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12" w:rsidRPr="00685364" w:rsidRDefault="00FB0412" w:rsidP="00FB0412">
      <w:pPr>
        <w:pStyle w:val="Iauiue"/>
        <w:keepNext/>
        <w:keepLines/>
        <w:ind w:right="-199"/>
        <w:jc w:val="center"/>
        <w:outlineLvl w:val="0"/>
        <w:rPr>
          <w:b/>
          <w:sz w:val="22"/>
          <w:szCs w:val="22"/>
        </w:rPr>
      </w:pPr>
      <w:r w:rsidRPr="00685364">
        <w:rPr>
          <w:b/>
          <w:sz w:val="22"/>
          <w:szCs w:val="22"/>
        </w:rPr>
        <w:t>ДОГОВОР</w:t>
      </w:r>
    </w:p>
    <w:p w:rsidR="00FB0412" w:rsidRPr="00685364" w:rsidRDefault="00FB0412" w:rsidP="00FB0412">
      <w:pPr>
        <w:jc w:val="center"/>
        <w:rPr>
          <w:szCs w:val="22"/>
        </w:rPr>
      </w:pPr>
      <w:r w:rsidRPr="00685364">
        <w:rPr>
          <w:szCs w:val="22"/>
        </w:rPr>
        <w:t>об осуществлении безналичных расчетов при переводе денежных средств</w:t>
      </w:r>
    </w:p>
    <w:p w:rsidR="00FB0412" w:rsidRPr="00685364" w:rsidRDefault="00FB0412" w:rsidP="00FB0412">
      <w:pPr>
        <w:jc w:val="center"/>
        <w:rPr>
          <w:szCs w:val="22"/>
        </w:rPr>
      </w:pPr>
    </w:p>
    <w:tbl>
      <w:tblPr>
        <w:tblW w:w="5000" w:type="pct"/>
        <w:tblLook w:val="01E0" w:firstRow="1" w:lastRow="1" w:firstColumn="1" w:lastColumn="1" w:noHBand="0" w:noVBand="0"/>
      </w:tblPr>
      <w:tblGrid>
        <w:gridCol w:w="3492"/>
        <w:gridCol w:w="3492"/>
        <w:gridCol w:w="3492"/>
      </w:tblGrid>
      <w:tr w:rsidR="00FB0412" w:rsidRPr="00685364" w:rsidTr="000C36A8">
        <w:tc>
          <w:tcPr>
            <w:tcW w:w="3382" w:type="dxa"/>
          </w:tcPr>
          <w:p w:rsidR="00FB0412" w:rsidRPr="00685364" w:rsidRDefault="00FB0412" w:rsidP="000C36A8">
            <w:pPr>
              <w:spacing w:before="120"/>
              <w:rPr>
                <w:szCs w:val="22"/>
                <w:lang w:val="en-US"/>
              </w:rPr>
            </w:pPr>
            <w:r w:rsidRPr="00685364">
              <w:rPr>
                <w:szCs w:val="22"/>
              </w:rPr>
              <w:t>г.</w:t>
            </w:r>
            <w:r w:rsidRPr="00685364">
              <w:rPr>
                <w:szCs w:val="22"/>
                <w:lang w:val="en-US"/>
              </w:rPr>
              <w:t> </w:t>
            </w:r>
            <w:r>
              <w:rPr>
                <w:szCs w:val="22"/>
              </w:rPr>
              <w:t>Омск</w:t>
            </w:r>
          </w:p>
        </w:tc>
        <w:tc>
          <w:tcPr>
            <w:tcW w:w="3383" w:type="dxa"/>
          </w:tcPr>
          <w:p w:rsidR="00FB0412" w:rsidRPr="00685364" w:rsidRDefault="00FB0412" w:rsidP="000C36A8">
            <w:pPr>
              <w:spacing w:before="120"/>
              <w:rPr>
                <w:szCs w:val="22"/>
                <w:lang w:val="en-US"/>
              </w:rPr>
            </w:pPr>
          </w:p>
        </w:tc>
        <w:tc>
          <w:tcPr>
            <w:tcW w:w="3383" w:type="dxa"/>
          </w:tcPr>
          <w:p w:rsidR="00FB0412" w:rsidRPr="00685364" w:rsidRDefault="00FB0412" w:rsidP="000C36A8">
            <w:pPr>
              <w:spacing w:before="120"/>
              <w:jc w:val="right"/>
              <w:rPr>
                <w:szCs w:val="22"/>
                <w:lang w:val="en-US"/>
              </w:rPr>
            </w:pPr>
            <w:r w:rsidRPr="00685364">
              <w:rPr>
                <w:szCs w:val="22"/>
              </w:rPr>
              <w:t>«</w:t>
            </w:r>
            <w:permStart w:id="2106620902" w:edGrp="everyone"/>
            <w:r w:rsidRPr="00685364">
              <w:rPr>
                <w:szCs w:val="22"/>
                <w:u w:val="single"/>
                <w:lang w:val="en-US"/>
              </w:rPr>
              <w:tab/>
            </w:r>
            <w:permEnd w:id="2106620902"/>
            <w:r w:rsidRPr="00685364">
              <w:rPr>
                <w:szCs w:val="22"/>
              </w:rPr>
              <w:t xml:space="preserve">» </w:t>
            </w:r>
            <w:permStart w:id="1125203513" w:edGrp="everyone"/>
            <w:r w:rsidRPr="00685364">
              <w:rPr>
                <w:szCs w:val="22"/>
                <w:u w:val="single"/>
              </w:rPr>
              <w:tab/>
            </w:r>
            <w:r w:rsidRPr="00685364">
              <w:rPr>
                <w:szCs w:val="22"/>
                <w:u w:val="single"/>
              </w:rPr>
              <w:tab/>
            </w:r>
            <w:permEnd w:id="1125203513"/>
            <w:r w:rsidRPr="00685364">
              <w:rPr>
                <w:szCs w:val="22"/>
              </w:rPr>
              <w:t xml:space="preserve"> 20</w:t>
            </w:r>
            <w:permStart w:id="1991383491" w:edGrp="everyone"/>
            <w:r w:rsidRPr="00685364">
              <w:rPr>
                <w:szCs w:val="22"/>
              </w:rPr>
              <w:t>_</w:t>
            </w:r>
            <w:r w:rsidRPr="00685364">
              <w:rPr>
                <w:szCs w:val="22"/>
                <w:lang w:val="en-US"/>
              </w:rPr>
              <w:t>_</w:t>
            </w:r>
            <w:r w:rsidRPr="00685364">
              <w:rPr>
                <w:szCs w:val="22"/>
              </w:rPr>
              <w:t>_</w:t>
            </w:r>
            <w:permEnd w:id="1991383491"/>
            <w:r w:rsidRPr="00685364">
              <w:rPr>
                <w:szCs w:val="22"/>
              </w:rPr>
              <w:t xml:space="preserve"> г.</w:t>
            </w:r>
          </w:p>
        </w:tc>
      </w:tr>
    </w:tbl>
    <w:p w:rsidR="00FB0412" w:rsidRPr="00685364" w:rsidRDefault="00FB0412" w:rsidP="00FB0412">
      <w:pPr>
        <w:rPr>
          <w:szCs w:val="22"/>
          <w:lang w:val="en-US"/>
        </w:rPr>
      </w:pPr>
    </w:p>
    <w:p w:rsidR="00FB0412" w:rsidRPr="00685364" w:rsidRDefault="00FB0412" w:rsidP="00FB0412">
      <w:pPr>
        <w:pStyle w:val="Iauiue"/>
        <w:ind w:firstLine="708"/>
        <w:jc w:val="both"/>
        <w:rPr>
          <w:sz w:val="22"/>
          <w:szCs w:val="22"/>
        </w:rPr>
      </w:pPr>
      <w:r>
        <w:rPr>
          <w:sz w:val="22"/>
          <w:szCs w:val="22"/>
          <w:u w:val="single"/>
        </w:rPr>
        <w:t>НКО «Перспектива» (ООО)</w:t>
      </w:r>
      <w:r w:rsidRPr="00685364">
        <w:rPr>
          <w:sz w:val="22"/>
          <w:szCs w:val="22"/>
        </w:rPr>
        <w:t xml:space="preserve">, именуемое в дальнейшем </w:t>
      </w:r>
      <w:r w:rsidRPr="00685364">
        <w:rPr>
          <w:b/>
          <w:sz w:val="22"/>
          <w:szCs w:val="22"/>
        </w:rPr>
        <w:t>«</w:t>
      </w:r>
      <w:r>
        <w:rPr>
          <w:b/>
          <w:sz w:val="22"/>
          <w:szCs w:val="22"/>
        </w:rPr>
        <w:t>НКО</w:t>
      </w:r>
      <w:r w:rsidRPr="00685364">
        <w:rPr>
          <w:b/>
          <w:sz w:val="22"/>
          <w:szCs w:val="22"/>
        </w:rPr>
        <w:t>»,</w:t>
      </w:r>
      <w:r w:rsidRPr="00685364">
        <w:rPr>
          <w:sz w:val="22"/>
          <w:szCs w:val="22"/>
        </w:rPr>
        <w:t xml:space="preserve"> в лице </w:t>
      </w:r>
      <w:permStart w:id="135089914" w:edGrp="everyone"/>
      <w:r w:rsidR="007C6536">
        <w:rPr>
          <w:sz w:val="22"/>
          <w:szCs w:val="22"/>
        </w:rPr>
        <w:t xml:space="preserve">директора </w:t>
      </w:r>
      <w:r w:rsidR="007C6536">
        <w:rPr>
          <w:sz w:val="22"/>
          <w:szCs w:val="22"/>
          <w:u w:val="single"/>
        </w:rPr>
        <w:t>Вандышева Андрея Юрье</w:t>
      </w:r>
      <w:r>
        <w:rPr>
          <w:sz w:val="22"/>
          <w:szCs w:val="22"/>
          <w:u w:val="single"/>
        </w:rPr>
        <w:t>вича</w:t>
      </w:r>
      <w:permEnd w:id="135089914"/>
      <w:r w:rsidRPr="00685364">
        <w:rPr>
          <w:sz w:val="22"/>
          <w:szCs w:val="22"/>
        </w:rPr>
        <w:t xml:space="preserve">, действующего на основании </w:t>
      </w:r>
      <w:r>
        <w:rPr>
          <w:sz w:val="22"/>
          <w:szCs w:val="22"/>
          <w:u w:val="single"/>
        </w:rPr>
        <w:t>Устава</w:t>
      </w:r>
      <w:r w:rsidRPr="00685364">
        <w:rPr>
          <w:sz w:val="22"/>
          <w:szCs w:val="22"/>
        </w:rPr>
        <w:t xml:space="preserve">, с одной стороны, и </w:t>
      </w:r>
    </w:p>
    <w:p w:rsidR="00FB0412" w:rsidRPr="00685364" w:rsidRDefault="00FB0412" w:rsidP="00FB0412">
      <w:pPr>
        <w:pStyle w:val="Iauiue"/>
        <w:jc w:val="both"/>
        <w:rPr>
          <w:sz w:val="22"/>
          <w:szCs w:val="22"/>
        </w:rPr>
      </w:pPr>
      <w:r w:rsidRPr="00685364">
        <w:rPr>
          <w:sz w:val="22"/>
          <w:szCs w:val="22"/>
        </w:rPr>
        <w:tab/>
      </w:r>
      <w:permStart w:id="1571427951" w:edGrp="everyone"/>
      <w:r>
        <w:rPr>
          <w:b/>
          <w:sz w:val="22"/>
          <w:szCs w:val="22"/>
        </w:rPr>
        <w:t>_____________________________________</w:t>
      </w:r>
      <w:permEnd w:id="1571427951"/>
      <w:r w:rsidRPr="00685364">
        <w:rPr>
          <w:sz w:val="22"/>
          <w:szCs w:val="22"/>
        </w:rPr>
        <w:t xml:space="preserve">, именуемое в дальнейшем </w:t>
      </w:r>
      <w:r w:rsidRPr="00685364">
        <w:rPr>
          <w:b/>
          <w:sz w:val="22"/>
          <w:szCs w:val="22"/>
        </w:rPr>
        <w:t>«</w:t>
      </w:r>
      <w:r w:rsidR="00150B1C">
        <w:rPr>
          <w:b/>
          <w:sz w:val="22"/>
          <w:szCs w:val="22"/>
        </w:rPr>
        <w:t>Банк</w:t>
      </w:r>
      <w:r w:rsidRPr="00685364">
        <w:rPr>
          <w:b/>
          <w:sz w:val="22"/>
          <w:szCs w:val="22"/>
        </w:rPr>
        <w:t>»,</w:t>
      </w:r>
      <w:r w:rsidRPr="00685364">
        <w:rPr>
          <w:sz w:val="22"/>
          <w:szCs w:val="22"/>
        </w:rPr>
        <w:t xml:space="preserve"> в лице </w:t>
      </w:r>
      <w:permStart w:id="892930523" w:edGrp="everyone"/>
      <w:r>
        <w:rPr>
          <w:sz w:val="22"/>
          <w:szCs w:val="22"/>
        </w:rPr>
        <w:t>_____________________________________</w:t>
      </w:r>
      <w:permEnd w:id="892930523"/>
      <w:r w:rsidRPr="00685364">
        <w:rPr>
          <w:sz w:val="22"/>
          <w:szCs w:val="22"/>
        </w:rPr>
        <w:t>, действующего на основании</w:t>
      </w:r>
      <w:permStart w:id="1596722482" w:edGrp="everyone"/>
      <w:r>
        <w:rPr>
          <w:sz w:val="22"/>
          <w:szCs w:val="22"/>
        </w:rPr>
        <w:t>______________________</w:t>
      </w:r>
      <w:permEnd w:id="1596722482"/>
      <w:r w:rsidRPr="00685364">
        <w:rPr>
          <w:sz w:val="22"/>
          <w:szCs w:val="22"/>
        </w:rPr>
        <w:t>, с другой стороны, вместе именуемые «Стороны», заключили настоящий Договор о нижеследующем:</w:t>
      </w:r>
    </w:p>
    <w:p w:rsidR="00FB0412" w:rsidRPr="00685364" w:rsidRDefault="00FB0412" w:rsidP="00FB0412">
      <w:pPr>
        <w:keepNext/>
        <w:keepLines/>
        <w:numPr>
          <w:ilvl w:val="0"/>
          <w:numId w:val="26"/>
        </w:numPr>
        <w:spacing w:before="240"/>
        <w:jc w:val="center"/>
        <w:outlineLvl w:val="1"/>
        <w:rPr>
          <w:b/>
          <w:caps/>
          <w:szCs w:val="22"/>
        </w:rPr>
      </w:pPr>
      <w:r w:rsidRPr="00685364">
        <w:rPr>
          <w:b/>
          <w:caps/>
          <w:szCs w:val="22"/>
        </w:rPr>
        <w:t xml:space="preserve">Термины, определения и понятия, </w:t>
      </w:r>
      <w:r w:rsidRPr="00685364">
        <w:rPr>
          <w:b/>
          <w:caps/>
          <w:szCs w:val="22"/>
        </w:rPr>
        <w:br/>
        <w:t>используемые в настоящем Договоре</w:t>
      </w:r>
    </w:p>
    <w:p w:rsidR="00FB0412" w:rsidRPr="00685364" w:rsidRDefault="00FB0412" w:rsidP="00FB0412">
      <w:pPr>
        <w:tabs>
          <w:tab w:val="left" w:pos="-142"/>
        </w:tabs>
        <w:rPr>
          <w:szCs w:val="22"/>
        </w:rPr>
      </w:pPr>
      <w:r w:rsidRPr="00685364">
        <w:rPr>
          <w:b/>
          <w:szCs w:val="22"/>
        </w:rPr>
        <w:t>Плательщик</w:t>
      </w:r>
      <w:r w:rsidRPr="00685364">
        <w:rPr>
          <w:szCs w:val="22"/>
        </w:rPr>
        <w:t xml:space="preserve"> – физическое лицо, вносящее </w:t>
      </w:r>
      <w:r w:rsidR="00150B1C">
        <w:rPr>
          <w:szCs w:val="22"/>
        </w:rPr>
        <w:t>Банк</w:t>
      </w:r>
      <w:r w:rsidR="00DC0FF7">
        <w:rPr>
          <w:szCs w:val="22"/>
        </w:rPr>
        <w:t>у</w:t>
      </w:r>
      <w:r w:rsidRPr="00685364">
        <w:rPr>
          <w:szCs w:val="22"/>
        </w:rPr>
        <w:t xml:space="preserve"> денежные средства в целях осуществления Перевода Получателю. </w:t>
      </w:r>
    </w:p>
    <w:p w:rsidR="00FB0412" w:rsidRPr="00AB2CE9" w:rsidRDefault="00FB0412" w:rsidP="00FB0412">
      <w:pPr>
        <w:tabs>
          <w:tab w:val="left" w:pos="-142"/>
        </w:tabs>
        <w:rPr>
          <w:iCs/>
          <w:szCs w:val="22"/>
        </w:rPr>
      </w:pPr>
      <w:r w:rsidRPr="00571C7A">
        <w:rPr>
          <w:b/>
          <w:bCs/>
          <w:szCs w:val="22"/>
        </w:rPr>
        <w:t>Перевод</w:t>
      </w:r>
      <w:r w:rsidRPr="00571C7A">
        <w:rPr>
          <w:bCs/>
          <w:szCs w:val="22"/>
        </w:rPr>
        <w:t xml:space="preserve"> </w:t>
      </w:r>
      <w:r w:rsidRPr="00571C7A">
        <w:rPr>
          <w:szCs w:val="22"/>
        </w:rPr>
        <w:t xml:space="preserve">– </w:t>
      </w:r>
      <w:r w:rsidRPr="00AB2CE9">
        <w:rPr>
          <w:iCs/>
          <w:szCs w:val="22"/>
        </w:rPr>
        <w:t>действия Сторон, в рамках применяемых форм безналичных расчетов, по перечислению денежных средств Плательщика в пользу Получателя</w:t>
      </w:r>
      <w:r>
        <w:rPr>
          <w:iCs/>
          <w:szCs w:val="22"/>
        </w:rPr>
        <w:t>.</w:t>
      </w:r>
    </w:p>
    <w:p w:rsidR="00FB0412" w:rsidRPr="00571C7A" w:rsidRDefault="00FB0412" w:rsidP="00FB0412">
      <w:pPr>
        <w:tabs>
          <w:tab w:val="left" w:pos="-142"/>
        </w:tabs>
        <w:rPr>
          <w:szCs w:val="22"/>
        </w:rPr>
      </w:pPr>
      <w:r w:rsidRPr="00571C7A">
        <w:rPr>
          <w:b/>
          <w:szCs w:val="22"/>
        </w:rPr>
        <w:t>Получатели</w:t>
      </w:r>
      <w:r w:rsidRPr="00571C7A">
        <w:rPr>
          <w:szCs w:val="22"/>
        </w:rPr>
        <w:t xml:space="preserve"> – </w:t>
      </w:r>
      <w:r w:rsidRPr="00571C7A">
        <w:rPr>
          <w:bCs/>
          <w:szCs w:val="22"/>
        </w:rPr>
        <w:t xml:space="preserve">юридические лица – коммерческие организации, а также </w:t>
      </w:r>
      <w:r>
        <w:rPr>
          <w:bCs/>
          <w:szCs w:val="22"/>
        </w:rPr>
        <w:t xml:space="preserve">религиозные, благотворительные организации, зарегистрированные в установленном порядке, </w:t>
      </w:r>
      <w:r w:rsidRPr="00571C7A">
        <w:rPr>
          <w:bCs/>
          <w:szCs w:val="22"/>
        </w:rPr>
        <w:t>товарищества собственников недвижимости (жилья), жилищные, жилищно-строительные кооперативы или иные специализированные потребительские кооперативы, региональные операторы, созданные в организационно-правовой форме фонда в соответствии с Жилищным кодексом Российской Федерации или индивидуальные предприниматели, зарегистрированные в соответствии с законодательством Российской Федерации, получающие денежные средства за реализуемые товары, выполняемые работы, оказываемые услуги. Перечень Получателей приведен в Приложении 1 к настоящему Договору</w:t>
      </w:r>
      <w:r w:rsidRPr="00571C7A">
        <w:rPr>
          <w:szCs w:val="22"/>
        </w:rPr>
        <w:t>.</w:t>
      </w:r>
    </w:p>
    <w:p w:rsidR="00FB0412" w:rsidRPr="00571C7A" w:rsidRDefault="00FB0412" w:rsidP="00FB0412">
      <w:pPr>
        <w:widowControl w:val="0"/>
        <w:rPr>
          <w:bCs/>
          <w:szCs w:val="22"/>
        </w:rPr>
      </w:pPr>
      <w:r w:rsidRPr="00571C7A">
        <w:rPr>
          <w:b/>
          <w:bCs/>
          <w:szCs w:val="22"/>
        </w:rPr>
        <w:t>Обязательные реквизиты Перевода</w:t>
      </w:r>
      <w:r w:rsidRPr="00571C7A">
        <w:rPr>
          <w:bCs/>
          <w:szCs w:val="22"/>
        </w:rPr>
        <w:t xml:space="preserve"> – наименование Получателя, </w:t>
      </w:r>
      <w:r>
        <w:rPr>
          <w:bCs/>
          <w:szCs w:val="22"/>
        </w:rPr>
        <w:t xml:space="preserve">ФИО и/или адрес Плательщика, </w:t>
      </w:r>
      <w:r w:rsidRPr="00571C7A">
        <w:rPr>
          <w:bCs/>
          <w:szCs w:val="22"/>
        </w:rPr>
        <w:t>наименование товара, услуги, сумма Перевода,</w:t>
      </w:r>
      <w:r w:rsidRPr="00571C7A">
        <w:rPr>
          <w:b/>
          <w:bCs/>
          <w:szCs w:val="22"/>
        </w:rPr>
        <w:t xml:space="preserve"> </w:t>
      </w:r>
      <w:r w:rsidRPr="00571C7A">
        <w:rPr>
          <w:szCs w:val="22"/>
        </w:rPr>
        <w:t xml:space="preserve">номер телефона или номер Лицевого счета физического лица, или номер абонентского договора или любой другой идентификационный номер (код), позволяющий </w:t>
      </w:r>
      <w:r>
        <w:rPr>
          <w:szCs w:val="22"/>
        </w:rPr>
        <w:t xml:space="preserve">НКО </w:t>
      </w:r>
      <w:r w:rsidRPr="00571C7A">
        <w:rPr>
          <w:szCs w:val="22"/>
        </w:rPr>
        <w:t>идентифицировать Плательщика в системе учета.</w:t>
      </w:r>
    </w:p>
    <w:p w:rsidR="000C36A8" w:rsidRPr="00571C7A" w:rsidRDefault="000C36A8" w:rsidP="000C36A8">
      <w:pPr>
        <w:tabs>
          <w:tab w:val="left" w:pos="-142"/>
        </w:tabs>
        <w:rPr>
          <w:szCs w:val="22"/>
        </w:rPr>
      </w:pPr>
      <w:r w:rsidRPr="00571C7A">
        <w:rPr>
          <w:b/>
          <w:szCs w:val="22"/>
        </w:rPr>
        <w:t>Система «</w:t>
      </w:r>
      <w:r>
        <w:rPr>
          <w:b/>
          <w:szCs w:val="22"/>
        </w:rPr>
        <w:t>ВсеПлатежи</w:t>
      </w:r>
      <w:r w:rsidRPr="00571C7A">
        <w:rPr>
          <w:b/>
          <w:szCs w:val="22"/>
        </w:rPr>
        <w:t>»</w:t>
      </w:r>
      <w:r w:rsidRPr="00571C7A">
        <w:rPr>
          <w:szCs w:val="22"/>
        </w:rPr>
        <w:t xml:space="preserve"> – в целях настоящего Договора – автоматизированная система </w:t>
      </w:r>
      <w:r>
        <w:rPr>
          <w:szCs w:val="22"/>
        </w:rPr>
        <w:t>НКО «Перспектива» (ООО)</w:t>
      </w:r>
      <w:r w:rsidRPr="00571C7A">
        <w:rPr>
          <w:szCs w:val="22"/>
        </w:rPr>
        <w:t xml:space="preserve">, обеспечивающая информационное и технологическое взаимодействие между </w:t>
      </w:r>
      <w:r>
        <w:rPr>
          <w:szCs w:val="22"/>
        </w:rPr>
        <w:t>НКО</w:t>
      </w:r>
      <w:r w:rsidRPr="00571C7A">
        <w:rPr>
          <w:szCs w:val="22"/>
        </w:rPr>
        <w:t xml:space="preserve">, </w:t>
      </w:r>
      <w:r w:rsidR="00150B1C">
        <w:rPr>
          <w:szCs w:val="22"/>
        </w:rPr>
        <w:t>Банк</w:t>
      </w:r>
      <w:r>
        <w:rPr>
          <w:szCs w:val="22"/>
        </w:rPr>
        <w:t>ом, Получателями</w:t>
      </w:r>
      <w:r w:rsidRPr="00571C7A">
        <w:rPr>
          <w:szCs w:val="22"/>
        </w:rPr>
        <w:t xml:space="preserve"> и Плательщиками.</w:t>
      </w:r>
    </w:p>
    <w:p w:rsidR="00FB0412" w:rsidRPr="00685364" w:rsidRDefault="00FB0412" w:rsidP="00FB0412">
      <w:pPr>
        <w:tabs>
          <w:tab w:val="left" w:pos="-142"/>
        </w:tabs>
        <w:rPr>
          <w:szCs w:val="22"/>
        </w:rPr>
      </w:pPr>
      <w:r w:rsidRPr="00685364">
        <w:rPr>
          <w:b/>
          <w:szCs w:val="22"/>
        </w:rPr>
        <w:t xml:space="preserve"> Информационно-технологическое обслуживание</w:t>
      </w:r>
      <w:r w:rsidRPr="00685364">
        <w:rPr>
          <w:szCs w:val="22"/>
        </w:rPr>
        <w:t xml:space="preserve"> – операции, осуществляемые </w:t>
      </w:r>
      <w:r>
        <w:rPr>
          <w:szCs w:val="22"/>
        </w:rPr>
        <w:t>НКО</w:t>
      </w:r>
      <w:r w:rsidRPr="00685364">
        <w:rPr>
          <w:szCs w:val="22"/>
        </w:rPr>
        <w:t xml:space="preserve">, обеспечивающие взаимодействие между участниками расчетов, включая оказание услуг по сбору и рассылке участникам расчетов информации по операциям между Плательщиком, </w:t>
      </w:r>
      <w:r>
        <w:rPr>
          <w:szCs w:val="22"/>
        </w:rPr>
        <w:t xml:space="preserve">НКО, </w:t>
      </w:r>
      <w:r w:rsidR="00150B1C">
        <w:rPr>
          <w:szCs w:val="22"/>
        </w:rPr>
        <w:t>Банк</w:t>
      </w:r>
      <w:r w:rsidR="00DC0FF7">
        <w:rPr>
          <w:szCs w:val="22"/>
        </w:rPr>
        <w:t>ом</w:t>
      </w:r>
      <w:r w:rsidRPr="00685364">
        <w:rPr>
          <w:szCs w:val="22"/>
        </w:rPr>
        <w:t xml:space="preserve"> и Получателем.</w:t>
      </w:r>
    </w:p>
    <w:p w:rsidR="00FB0412" w:rsidRPr="00685364" w:rsidRDefault="00FB0412" w:rsidP="00FB0412">
      <w:pPr>
        <w:rPr>
          <w:szCs w:val="22"/>
        </w:rPr>
      </w:pPr>
      <w:r w:rsidRPr="00685364">
        <w:rPr>
          <w:rStyle w:val="aff5"/>
          <w:szCs w:val="22"/>
        </w:rPr>
        <w:t xml:space="preserve">Электронный документ </w:t>
      </w:r>
      <w:r w:rsidRPr="00685364">
        <w:rPr>
          <w:szCs w:val="22"/>
        </w:rPr>
        <w:t>– документ, в котором информация представлена в электронно-цифровой форме.</w:t>
      </w:r>
    </w:p>
    <w:p w:rsidR="00FB0412" w:rsidRDefault="00FB0412" w:rsidP="00FB0412">
      <w:pPr>
        <w:rPr>
          <w:szCs w:val="22"/>
        </w:rPr>
      </w:pPr>
      <w:r>
        <w:rPr>
          <w:b/>
          <w:szCs w:val="22"/>
        </w:rPr>
        <w:t>Р</w:t>
      </w:r>
      <w:r w:rsidRPr="00685364">
        <w:rPr>
          <w:b/>
          <w:szCs w:val="22"/>
        </w:rPr>
        <w:t>еестр Переводов</w:t>
      </w:r>
      <w:r w:rsidRPr="00685364">
        <w:rPr>
          <w:szCs w:val="22"/>
        </w:rPr>
        <w:t xml:space="preserve"> – текстовый файл, содержащий перечень Переводов, осуществленных в пользу Получателей</w:t>
      </w:r>
      <w:r>
        <w:rPr>
          <w:szCs w:val="22"/>
        </w:rPr>
        <w:t>.</w:t>
      </w:r>
      <w:r w:rsidRPr="00685364">
        <w:rPr>
          <w:szCs w:val="22"/>
        </w:rPr>
        <w:t xml:space="preserve"> В </w:t>
      </w:r>
      <w:r w:rsidR="00C03555">
        <w:rPr>
          <w:szCs w:val="22"/>
        </w:rPr>
        <w:t>р</w:t>
      </w:r>
      <w:r w:rsidRPr="00685364">
        <w:rPr>
          <w:szCs w:val="22"/>
        </w:rPr>
        <w:t>еестре содерж</w:t>
      </w:r>
      <w:r w:rsidR="00150B1C">
        <w:rPr>
          <w:szCs w:val="22"/>
        </w:rPr>
        <w:t>и</w:t>
      </w:r>
      <w:r w:rsidRPr="00685364">
        <w:rPr>
          <w:szCs w:val="22"/>
        </w:rPr>
        <w:t xml:space="preserve">тся </w:t>
      </w:r>
      <w:r w:rsidR="00150B1C">
        <w:rPr>
          <w:szCs w:val="22"/>
        </w:rPr>
        <w:t xml:space="preserve">информация о </w:t>
      </w:r>
      <w:r w:rsidRPr="00685364">
        <w:rPr>
          <w:szCs w:val="22"/>
        </w:rPr>
        <w:t>Перевод</w:t>
      </w:r>
      <w:r w:rsidR="00150B1C">
        <w:rPr>
          <w:szCs w:val="22"/>
        </w:rPr>
        <w:t>ах</w:t>
      </w:r>
      <w:r w:rsidRPr="00685364">
        <w:rPr>
          <w:szCs w:val="22"/>
        </w:rPr>
        <w:t>, обмен информацией по которым завершен в отчетную дату в период времени с 00:00:00 по 23:59:59 по московскому времени.</w:t>
      </w:r>
      <w:r w:rsidR="00C03555">
        <w:rPr>
          <w:szCs w:val="22"/>
        </w:rPr>
        <w:t xml:space="preserve"> Форма </w:t>
      </w:r>
      <w:r w:rsidR="00B225EA">
        <w:rPr>
          <w:szCs w:val="22"/>
        </w:rPr>
        <w:t xml:space="preserve">и порядок формирования </w:t>
      </w:r>
      <w:r w:rsidR="00C03555">
        <w:rPr>
          <w:szCs w:val="22"/>
        </w:rPr>
        <w:t>Реестра Переводов указана в Приложении №5 к настоящему Договору.</w:t>
      </w:r>
    </w:p>
    <w:p w:rsidR="00FB0412" w:rsidRDefault="00FB0412" w:rsidP="00FB0412">
      <w:pPr>
        <w:rPr>
          <w:szCs w:val="22"/>
        </w:rPr>
      </w:pPr>
      <w:r w:rsidRPr="00571C7A">
        <w:rPr>
          <w:b/>
          <w:bCs/>
          <w:szCs w:val="22"/>
        </w:rPr>
        <w:t>Отчетный период -</w:t>
      </w:r>
      <w:r w:rsidRPr="00571C7A">
        <w:rPr>
          <w:szCs w:val="22"/>
        </w:rPr>
        <w:t xml:space="preserve"> с 00.00.00 первого числа по 23.59.59 последнего числа календарного месяца по Московскому времени.</w:t>
      </w:r>
    </w:p>
    <w:p w:rsidR="008A31C7" w:rsidRPr="008A31C7" w:rsidRDefault="004F7A57" w:rsidP="00FB0412">
      <w:pPr>
        <w:rPr>
          <w:szCs w:val="22"/>
        </w:rPr>
      </w:pPr>
      <w:r>
        <w:rPr>
          <w:b/>
          <w:szCs w:val="22"/>
        </w:rPr>
        <w:t>Обеспечительный платеж</w:t>
      </w:r>
      <w:r>
        <w:rPr>
          <w:szCs w:val="22"/>
        </w:rPr>
        <w:t xml:space="preserve"> – денежная сумма, предоставленная Банком НКО как способ обеспечения обязательств Банка по настоящему Договору. Обеспечительный платеж может быть использован НКО для удовлетворения денежных требований к Банку по настоящему Договору.</w:t>
      </w:r>
    </w:p>
    <w:p w:rsidR="00FB0412" w:rsidRPr="00685364" w:rsidRDefault="00FB0412" w:rsidP="00FB0412">
      <w:pPr>
        <w:keepNext/>
        <w:keepLines/>
        <w:spacing w:before="240"/>
        <w:jc w:val="center"/>
        <w:outlineLvl w:val="1"/>
        <w:rPr>
          <w:b/>
          <w:caps/>
          <w:szCs w:val="22"/>
        </w:rPr>
      </w:pPr>
      <w:r w:rsidRPr="00685364">
        <w:rPr>
          <w:b/>
          <w:caps/>
          <w:szCs w:val="22"/>
        </w:rPr>
        <w:t>2. Предмет договора. Общие положения</w:t>
      </w:r>
    </w:p>
    <w:p w:rsidR="00FB0412" w:rsidRPr="00571C7A" w:rsidRDefault="00FB0412" w:rsidP="00FB0412">
      <w:pPr>
        <w:rPr>
          <w:szCs w:val="22"/>
        </w:rPr>
      </w:pPr>
      <w:r w:rsidRPr="0080070C">
        <w:rPr>
          <w:szCs w:val="22"/>
        </w:rPr>
        <w:t xml:space="preserve">2.1. </w:t>
      </w:r>
      <w:r w:rsidRPr="00247A1B">
        <w:t>Настоящий Договор определяет порядок взаимодействия Сторон при осуществлении Переводов, в рамках которого</w:t>
      </w:r>
      <w:r>
        <w:t xml:space="preserve"> </w:t>
      </w:r>
      <w:r w:rsidR="00150B1C">
        <w:t>Банк</w:t>
      </w:r>
      <w:r>
        <w:t xml:space="preserve"> осуществляет </w:t>
      </w:r>
      <w:r w:rsidR="00150B1C" w:rsidRPr="00150B1C">
        <w:t xml:space="preserve">перевод денежных средств без открытия банковского счета по </w:t>
      </w:r>
      <w:r w:rsidR="00150B1C" w:rsidRPr="00150B1C">
        <w:lastRenderedPageBreak/>
        <w:t>поручению Плательщиков и перечисление</w:t>
      </w:r>
      <w:r>
        <w:t xml:space="preserve"> указанных денежных средств НКО, а НКО осуществляет перевод денежных средств Получателю.</w:t>
      </w:r>
    </w:p>
    <w:p w:rsidR="00FB0412" w:rsidRPr="00571C7A" w:rsidRDefault="00FB0412" w:rsidP="00FB0412">
      <w:pPr>
        <w:rPr>
          <w:szCs w:val="22"/>
        </w:rPr>
      </w:pPr>
      <w:r>
        <w:rPr>
          <w:szCs w:val="22"/>
        </w:rPr>
        <w:t>В зависимости от удержания комиссионного вознаграждения за Перевод с Плательщика или Получателя стороны выплачивают друг другу вознаграждение, согласно Разделу 5 и Приложению №1 к настоящему Договору.</w:t>
      </w:r>
      <w:r w:rsidRPr="00571C7A">
        <w:rPr>
          <w:szCs w:val="22"/>
        </w:rPr>
        <w:t xml:space="preserve"> </w:t>
      </w:r>
    </w:p>
    <w:p w:rsidR="00F63D0D" w:rsidRPr="00F63D0D" w:rsidRDefault="00FB0412" w:rsidP="00FB0412">
      <w:r w:rsidRPr="00571C7A">
        <w:rPr>
          <w:szCs w:val="22"/>
        </w:rPr>
        <w:t>2.2. При осуществлении безналичных расчетов Стороны</w:t>
      </w:r>
      <w:r>
        <w:rPr>
          <w:szCs w:val="22"/>
        </w:rPr>
        <w:t>,</w:t>
      </w:r>
      <w:r w:rsidRPr="00571C7A">
        <w:rPr>
          <w:szCs w:val="22"/>
        </w:rPr>
        <w:t xml:space="preserve"> для оперативного отражения</w:t>
      </w:r>
      <w:r w:rsidRPr="00571C7A">
        <w:rPr>
          <w:rFonts w:ascii="Arial" w:hAnsi="Arial" w:cs="Arial"/>
          <w:szCs w:val="22"/>
        </w:rPr>
        <w:t xml:space="preserve"> </w:t>
      </w:r>
      <w:r w:rsidRPr="00571C7A">
        <w:rPr>
          <w:szCs w:val="22"/>
        </w:rPr>
        <w:t>информации о принятых Переводах</w:t>
      </w:r>
      <w:r>
        <w:rPr>
          <w:szCs w:val="22"/>
        </w:rPr>
        <w:t>,</w:t>
      </w:r>
      <w:r w:rsidRPr="00571C7A">
        <w:rPr>
          <w:szCs w:val="22"/>
        </w:rPr>
        <w:t xml:space="preserve"> осуществляют обмен информацией о Переводах в соответствии с </w:t>
      </w:r>
      <w:r>
        <w:rPr>
          <w:szCs w:val="22"/>
        </w:rPr>
        <w:t xml:space="preserve">Протоколом взаимодействия </w:t>
      </w:r>
      <w:r w:rsidR="00BF4AC2">
        <w:rPr>
          <w:szCs w:val="22"/>
        </w:rPr>
        <w:t>Агентов</w:t>
      </w:r>
      <w:r>
        <w:rPr>
          <w:szCs w:val="22"/>
        </w:rPr>
        <w:t xml:space="preserve"> с Системой </w:t>
      </w:r>
      <w:r w:rsidR="00E86817">
        <w:rPr>
          <w:szCs w:val="22"/>
        </w:rPr>
        <w:t>«</w:t>
      </w:r>
      <w:r>
        <w:rPr>
          <w:szCs w:val="22"/>
        </w:rPr>
        <w:t>ВсеПлатежи</w:t>
      </w:r>
      <w:r w:rsidR="00E86817">
        <w:rPr>
          <w:szCs w:val="22"/>
        </w:rPr>
        <w:t>»</w:t>
      </w:r>
      <w:r w:rsidR="00E53FD3">
        <w:rPr>
          <w:szCs w:val="22"/>
        </w:rPr>
        <w:t>, котор</w:t>
      </w:r>
      <w:r w:rsidR="00F63D0D">
        <w:rPr>
          <w:szCs w:val="22"/>
        </w:rPr>
        <w:t>ый</w:t>
      </w:r>
      <w:r w:rsidR="00E53FD3">
        <w:rPr>
          <w:szCs w:val="22"/>
        </w:rPr>
        <w:t xml:space="preserve"> размещен на сайте НКО</w:t>
      </w:r>
      <w:r w:rsidR="00F63D0D">
        <w:rPr>
          <w:szCs w:val="22"/>
        </w:rPr>
        <w:t xml:space="preserve"> по ссылке: </w:t>
      </w:r>
      <w:r w:rsidR="00E53FD3">
        <w:rPr>
          <w:szCs w:val="22"/>
        </w:rPr>
        <w:t xml:space="preserve"> </w:t>
      </w:r>
      <w:hyperlink r:id="rId9" w:tgtFrame="_blank" w:history="1">
        <w:r w:rsidR="00F63D0D">
          <w:rPr>
            <w:rStyle w:val="a5"/>
            <w:color w:val="990099"/>
            <w:sz w:val="23"/>
            <w:szCs w:val="23"/>
            <w:shd w:val="clear" w:color="auto" w:fill="FFFFFF"/>
          </w:rPr>
          <w:t>https://vp.ru/storage/b/2017/05/26/protokol_vzaimodeystviya_agentov_s_sistemoy_ver2.0.pdf</w:t>
        </w:r>
      </w:hyperlink>
      <w:r w:rsidR="00F63D0D">
        <w:t>.</w:t>
      </w:r>
    </w:p>
    <w:p w:rsidR="00B225EA" w:rsidRDefault="00B225EA" w:rsidP="00FB0412">
      <w:pPr>
        <w:rPr>
          <w:szCs w:val="22"/>
        </w:rPr>
      </w:pPr>
      <w:r>
        <w:rPr>
          <w:szCs w:val="22"/>
        </w:rPr>
        <w:t xml:space="preserve">2.3. При осуществлении отмены (аннулирования)/корректировок Переводов, Стороны действуют в соответствии с Регламентом </w:t>
      </w:r>
      <w:r w:rsidRPr="003847F8">
        <w:rPr>
          <w:szCs w:val="22"/>
        </w:rPr>
        <w:t>взаимодействия в случае проведения отмен</w:t>
      </w:r>
      <w:r>
        <w:rPr>
          <w:szCs w:val="22"/>
        </w:rPr>
        <w:t xml:space="preserve"> (аннулирования)</w:t>
      </w:r>
      <w:r w:rsidRPr="003847F8">
        <w:rPr>
          <w:szCs w:val="22"/>
        </w:rPr>
        <w:t>/корректировок ошибочных Переводов</w:t>
      </w:r>
      <w:r>
        <w:rPr>
          <w:szCs w:val="22"/>
        </w:rPr>
        <w:t xml:space="preserve"> (Приложение №4 к Договору).</w:t>
      </w:r>
    </w:p>
    <w:p w:rsidR="00FB0412" w:rsidRPr="00571C7A" w:rsidRDefault="00FB0412" w:rsidP="00FB0412">
      <w:pPr>
        <w:keepNext/>
        <w:keepLines/>
        <w:spacing w:before="240"/>
        <w:jc w:val="center"/>
        <w:outlineLvl w:val="1"/>
        <w:rPr>
          <w:b/>
          <w:caps/>
          <w:szCs w:val="22"/>
        </w:rPr>
      </w:pPr>
      <w:r w:rsidRPr="00571C7A">
        <w:rPr>
          <w:b/>
          <w:caps/>
          <w:szCs w:val="22"/>
        </w:rPr>
        <w:t xml:space="preserve">3. Права и обязанности </w:t>
      </w:r>
      <w:r w:rsidR="00150B1C">
        <w:rPr>
          <w:b/>
          <w:caps/>
          <w:szCs w:val="22"/>
        </w:rPr>
        <w:t>БАНК</w:t>
      </w:r>
      <w:r w:rsidR="00DC0FF7">
        <w:rPr>
          <w:b/>
          <w:caps/>
          <w:szCs w:val="22"/>
        </w:rPr>
        <w:t>А</w:t>
      </w:r>
    </w:p>
    <w:p w:rsidR="002721AD" w:rsidRDefault="00FB0412" w:rsidP="00FB0412">
      <w:pPr>
        <w:rPr>
          <w:szCs w:val="22"/>
        </w:rPr>
      </w:pPr>
      <w:r w:rsidRPr="00571C7A">
        <w:rPr>
          <w:szCs w:val="22"/>
        </w:rPr>
        <w:t xml:space="preserve">3.1. </w:t>
      </w:r>
      <w:r w:rsidR="00150B1C">
        <w:rPr>
          <w:szCs w:val="22"/>
        </w:rPr>
        <w:t>Банк</w:t>
      </w:r>
      <w:r w:rsidRPr="00571C7A">
        <w:rPr>
          <w:szCs w:val="22"/>
        </w:rPr>
        <w:t xml:space="preserve"> обязан</w:t>
      </w:r>
      <w:r w:rsidR="002721AD">
        <w:rPr>
          <w:szCs w:val="22"/>
        </w:rPr>
        <w:t>:</w:t>
      </w:r>
      <w:r w:rsidRPr="00571C7A">
        <w:rPr>
          <w:szCs w:val="22"/>
        </w:rPr>
        <w:t xml:space="preserve"> </w:t>
      </w:r>
    </w:p>
    <w:p w:rsidR="00FB0412" w:rsidRPr="002721AD" w:rsidRDefault="002721AD" w:rsidP="00FB0412">
      <w:pPr>
        <w:rPr>
          <w:szCs w:val="22"/>
        </w:rPr>
      </w:pPr>
      <w:r>
        <w:rPr>
          <w:szCs w:val="22"/>
        </w:rPr>
        <w:t xml:space="preserve">3.1.1. </w:t>
      </w:r>
      <w:r w:rsidR="00FB0412" w:rsidRPr="00571C7A">
        <w:rPr>
          <w:szCs w:val="22"/>
        </w:rPr>
        <w:t>осуществлять только те Переводы, в распоряжениях о которых Плательщиком указаны Обязательные реквизиты Перевода, предоставленные Получателем Плательщику для исполнения Плательщиком денежных обязательств перед Получателем</w:t>
      </w:r>
      <w:r w:rsidRPr="002721AD">
        <w:rPr>
          <w:szCs w:val="22"/>
        </w:rPr>
        <w:t>;</w:t>
      </w:r>
    </w:p>
    <w:p w:rsidR="00FB0412" w:rsidRPr="002721AD" w:rsidRDefault="00FB0412" w:rsidP="00FB0412">
      <w:pPr>
        <w:keepNext/>
        <w:rPr>
          <w:szCs w:val="22"/>
        </w:rPr>
      </w:pPr>
      <w:r w:rsidRPr="00571C7A">
        <w:rPr>
          <w:szCs w:val="22"/>
        </w:rPr>
        <w:t>3.</w:t>
      </w:r>
      <w:r w:rsidR="002721AD">
        <w:rPr>
          <w:szCs w:val="22"/>
        </w:rPr>
        <w:t>1.</w:t>
      </w:r>
      <w:r w:rsidR="00C2570E" w:rsidRPr="00C2570E">
        <w:rPr>
          <w:szCs w:val="22"/>
        </w:rPr>
        <w:t>2</w:t>
      </w:r>
      <w:r w:rsidRPr="00571C7A">
        <w:rPr>
          <w:szCs w:val="22"/>
        </w:rPr>
        <w:t xml:space="preserve">. в соответствии с </w:t>
      </w:r>
      <w:r>
        <w:rPr>
          <w:szCs w:val="22"/>
        </w:rPr>
        <w:t xml:space="preserve">Протоколом взаимодействия </w:t>
      </w:r>
      <w:r w:rsidR="00150B1C">
        <w:rPr>
          <w:szCs w:val="22"/>
        </w:rPr>
        <w:t>Банк</w:t>
      </w:r>
      <w:r>
        <w:rPr>
          <w:szCs w:val="22"/>
        </w:rPr>
        <w:t>а с Системой ВсеПлатежи</w:t>
      </w:r>
      <w:r w:rsidRPr="00571C7A">
        <w:rPr>
          <w:szCs w:val="22"/>
        </w:rPr>
        <w:t xml:space="preserve">, в режиме онлайн пересылать </w:t>
      </w:r>
      <w:r>
        <w:rPr>
          <w:szCs w:val="22"/>
        </w:rPr>
        <w:t>НКО</w:t>
      </w:r>
      <w:r w:rsidRPr="00571C7A">
        <w:rPr>
          <w:szCs w:val="22"/>
        </w:rPr>
        <w:t xml:space="preserve"> запросы, содержащие</w:t>
      </w:r>
      <w:r w:rsidRPr="00685364">
        <w:rPr>
          <w:szCs w:val="22"/>
        </w:rPr>
        <w:t xml:space="preserve"> информацию о Переводе, с использованием технических средств </w:t>
      </w:r>
      <w:r>
        <w:rPr>
          <w:szCs w:val="22"/>
        </w:rPr>
        <w:t>НКО</w:t>
      </w:r>
      <w:r w:rsidRPr="00685364">
        <w:rPr>
          <w:szCs w:val="22"/>
        </w:rPr>
        <w:t xml:space="preserve">, обеспечивающих </w:t>
      </w:r>
      <w:r>
        <w:rPr>
          <w:szCs w:val="22"/>
        </w:rPr>
        <w:t>исполнение обязательств НКО по данному договору</w:t>
      </w:r>
      <w:r w:rsidRPr="00571C7A">
        <w:rPr>
          <w:szCs w:val="22"/>
        </w:rPr>
        <w:t xml:space="preserve">. Информация о Переводе, которая приводится в запросе </w:t>
      </w:r>
      <w:r w:rsidR="00150B1C">
        <w:rPr>
          <w:szCs w:val="22"/>
        </w:rPr>
        <w:t>Банк</w:t>
      </w:r>
      <w:r w:rsidRPr="00571C7A">
        <w:rPr>
          <w:szCs w:val="22"/>
        </w:rPr>
        <w:t>а, должна формироваться на основании данных, указываемых Плате</w:t>
      </w:r>
      <w:r w:rsidR="002721AD">
        <w:rPr>
          <w:szCs w:val="22"/>
        </w:rPr>
        <w:t>льщиком, без ошибок и искажений</w:t>
      </w:r>
      <w:r w:rsidR="002721AD" w:rsidRPr="002721AD">
        <w:rPr>
          <w:szCs w:val="22"/>
        </w:rPr>
        <w:t>;</w:t>
      </w:r>
    </w:p>
    <w:p w:rsidR="00FB0412" w:rsidRPr="002721AD" w:rsidRDefault="00FB0412" w:rsidP="00FB0412">
      <w:pPr>
        <w:rPr>
          <w:szCs w:val="22"/>
        </w:rPr>
      </w:pPr>
      <w:r w:rsidRPr="00571C7A">
        <w:rPr>
          <w:szCs w:val="22"/>
        </w:rPr>
        <w:t>3.</w:t>
      </w:r>
      <w:r w:rsidR="00C2570E">
        <w:rPr>
          <w:szCs w:val="22"/>
        </w:rPr>
        <w:t>1.</w:t>
      </w:r>
      <w:r w:rsidR="00C2570E" w:rsidRPr="00C2570E">
        <w:rPr>
          <w:szCs w:val="22"/>
        </w:rPr>
        <w:t>3</w:t>
      </w:r>
      <w:r w:rsidRPr="00571C7A">
        <w:rPr>
          <w:szCs w:val="22"/>
        </w:rPr>
        <w:t xml:space="preserve">. </w:t>
      </w:r>
      <w:r w:rsidR="002721AD">
        <w:rPr>
          <w:szCs w:val="22"/>
        </w:rPr>
        <w:t>п</w:t>
      </w:r>
      <w:r w:rsidRPr="00571C7A">
        <w:rPr>
          <w:szCs w:val="22"/>
        </w:rPr>
        <w:t xml:space="preserve">осле приема распоряжения на Перевод и отправки </w:t>
      </w:r>
      <w:r>
        <w:rPr>
          <w:szCs w:val="22"/>
        </w:rPr>
        <w:t>НКО</w:t>
      </w:r>
      <w:r w:rsidRPr="00571C7A">
        <w:rPr>
          <w:szCs w:val="22"/>
        </w:rPr>
        <w:t xml:space="preserve"> запроса</w:t>
      </w:r>
      <w:r>
        <w:rPr>
          <w:szCs w:val="22"/>
        </w:rPr>
        <w:t xml:space="preserve"> с информацией о переводе</w:t>
      </w:r>
      <w:r w:rsidRPr="00571C7A">
        <w:rPr>
          <w:szCs w:val="22"/>
        </w:rPr>
        <w:t>, выдать Плательщику документ, подтверждающий Перевод. Документ, выдаваемый Плательщику, должен соответствовать требованиям действующего законодательства и содержать Обязательные реквизиты, а также дату и место приёма Перевода</w:t>
      </w:r>
      <w:r w:rsidR="002721AD" w:rsidRPr="002721AD">
        <w:rPr>
          <w:szCs w:val="22"/>
        </w:rPr>
        <w:t>;</w:t>
      </w:r>
    </w:p>
    <w:p w:rsidR="00FB0412" w:rsidRPr="002721AD" w:rsidRDefault="00FB0412" w:rsidP="00FB0412">
      <w:pPr>
        <w:rPr>
          <w:szCs w:val="22"/>
        </w:rPr>
      </w:pPr>
      <w:r w:rsidRPr="00571C7A">
        <w:rPr>
          <w:szCs w:val="22"/>
        </w:rPr>
        <w:t>3.</w:t>
      </w:r>
      <w:r w:rsidR="00C2570E">
        <w:rPr>
          <w:szCs w:val="22"/>
        </w:rPr>
        <w:t>1.</w:t>
      </w:r>
      <w:r w:rsidR="00C2570E" w:rsidRPr="00C2570E">
        <w:rPr>
          <w:szCs w:val="22"/>
        </w:rPr>
        <w:t>4</w:t>
      </w:r>
      <w:r w:rsidRPr="00571C7A">
        <w:rPr>
          <w:szCs w:val="22"/>
        </w:rPr>
        <w:t xml:space="preserve">. хранить электронные документы, подтверждающие Переводы, в течение 5 (Пяти) лет со дня их </w:t>
      </w:r>
      <w:r w:rsidR="00D43D0F">
        <w:rPr>
          <w:szCs w:val="22"/>
        </w:rPr>
        <w:t>осуществления</w:t>
      </w:r>
      <w:r w:rsidRPr="00571C7A">
        <w:rPr>
          <w:szCs w:val="22"/>
        </w:rPr>
        <w:t xml:space="preserve">. </w:t>
      </w:r>
      <w:r w:rsidR="002721AD">
        <w:rPr>
          <w:szCs w:val="22"/>
        </w:rPr>
        <w:t>П</w:t>
      </w:r>
      <w:r w:rsidRPr="00571C7A">
        <w:rPr>
          <w:szCs w:val="22"/>
        </w:rPr>
        <w:t xml:space="preserve">о требованию </w:t>
      </w:r>
      <w:r>
        <w:rPr>
          <w:szCs w:val="22"/>
        </w:rPr>
        <w:t>НКО</w:t>
      </w:r>
      <w:r w:rsidRPr="00571C7A">
        <w:rPr>
          <w:szCs w:val="22"/>
        </w:rPr>
        <w:t xml:space="preserve"> предоставить ему необходимые электронные документы</w:t>
      </w:r>
      <w:r w:rsidR="00D43D0F">
        <w:rPr>
          <w:szCs w:val="22"/>
        </w:rPr>
        <w:t>, подтверждающие Переводы</w:t>
      </w:r>
      <w:r w:rsidR="002721AD" w:rsidRPr="002721AD">
        <w:rPr>
          <w:szCs w:val="22"/>
        </w:rPr>
        <w:t>;</w:t>
      </w:r>
    </w:p>
    <w:p w:rsidR="00FB0412" w:rsidRPr="002721AD" w:rsidRDefault="00FB0412" w:rsidP="00FB0412">
      <w:pPr>
        <w:rPr>
          <w:b/>
          <w:i/>
          <w:color w:val="C00000"/>
          <w:szCs w:val="22"/>
        </w:rPr>
      </w:pPr>
      <w:r w:rsidRPr="00B820EA">
        <w:rPr>
          <w:szCs w:val="22"/>
        </w:rPr>
        <w:t>3.</w:t>
      </w:r>
      <w:r w:rsidR="002721AD">
        <w:rPr>
          <w:szCs w:val="22"/>
        </w:rPr>
        <w:t>1.</w:t>
      </w:r>
      <w:r w:rsidR="00C2570E" w:rsidRPr="00C2570E">
        <w:rPr>
          <w:szCs w:val="22"/>
        </w:rPr>
        <w:t>5</w:t>
      </w:r>
      <w:r w:rsidRPr="00B820EA">
        <w:rPr>
          <w:szCs w:val="22"/>
        </w:rPr>
        <w:t xml:space="preserve">. </w:t>
      </w:r>
      <w:r w:rsidR="00B820EA" w:rsidRPr="00B820EA">
        <w:rPr>
          <w:szCs w:val="22"/>
        </w:rPr>
        <w:t xml:space="preserve">в целях взаимного финансового контроля ежедневно в обязательном порядке выполнять </w:t>
      </w:r>
      <w:r w:rsidR="00B820EA" w:rsidRPr="002721AD">
        <w:rPr>
          <w:szCs w:val="22"/>
        </w:rPr>
        <w:t>проверку Реестров Переводов, присылаемых НКО</w:t>
      </w:r>
      <w:r w:rsidRPr="002721AD">
        <w:rPr>
          <w:szCs w:val="22"/>
        </w:rPr>
        <w:t>.</w:t>
      </w:r>
      <w:r w:rsidR="002721AD" w:rsidRPr="002721AD">
        <w:rPr>
          <w:szCs w:val="22"/>
        </w:rPr>
        <w:t xml:space="preserve"> В случае обнаружения расхождений</w:t>
      </w:r>
      <w:r w:rsidR="002721AD">
        <w:rPr>
          <w:szCs w:val="22"/>
        </w:rPr>
        <w:t>,</w:t>
      </w:r>
      <w:r w:rsidR="002721AD" w:rsidRPr="002721AD">
        <w:rPr>
          <w:rFonts w:cs="Calibri"/>
          <w:szCs w:val="22"/>
        </w:rPr>
        <w:t xml:space="preserve"> в течение 1 (одного) часа с момента получения Реестра, но не позднее 13 часов </w:t>
      </w:r>
      <w:r w:rsidR="002721AD" w:rsidRPr="002721AD">
        <w:rPr>
          <w:szCs w:val="22"/>
        </w:rPr>
        <w:t>по московскому времени рабочего дня, следующего за днем приема распоряжений на Переводы,</w:t>
      </w:r>
      <w:r w:rsidR="002721AD" w:rsidRPr="002721AD">
        <w:rPr>
          <w:rFonts w:cs="Calibri"/>
          <w:szCs w:val="22"/>
        </w:rPr>
        <w:t xml:space="preserve">  направить по электронному адресу </w:t>
      </w:r>
      <w:permStart w:id="306861839" w:edGrp="everyone"/>
      <w:r w:rsidR="004C5E02">
        <w:rPr>
          <w:rFonts w:cs="Calibri"/>
          <w:szCs w:val="22"/>
          <w:lang w:val="en-US"/>
        </w:rPr>
        <w:fldChar w:fldCharType="begin"/>
      </w:r>
      <w:r w:rsidR="004C5E02" w:rsidRPr="004C5E02">
        <w:rPr>
          <w:rFonts w:cs="Calibri"/>
          <w:szCs w:val="22"/>
        </w:rPr>
        <w:instrText xml:space="preserve"> </w:instrText>
      </w:r>
      <w:r w:rsidR="004C5E02">
        <w:rPr>
          <w:rFonts w:cs="Calibri"/>
          <w:szCs w:val="22"/>
          <w:lang w:val="en-US"/>
        </w:rPr>
        <w:instrText>HYPERLINK</w:instrText>
      </w:r>
      <w:r w:rsidR="004C5E02" w:rsidRPr="004C5E02">
        <w:rPr>
          <w:rFonts w:cs="Calibri"/>
          <w:szCs w:val="22"/>
        </w:rPr>
        <w:instrText xml:space="preserve"> "</w:instrText>
      </w:r>
      <w:r w:rsidR="004C5E02">
        <w:rPr>
          <w:rFonts w:cs="Calibri"/>
          <w:szCs w:val="22"/>
          <w:lang w:val="en-US"/>
        </w:rPr>
        <w:instrText>mailto</w:instrText>
      </w:r>
      <w:r w:rsidR="004C5E02" w:rsidRPr="004C5E02">
        <w:rPr>
          <w:rFonts w:cs="Calibri"/>
          <w:szCs w:val="22"/>
        </w:rPr>
        <w:instrText>:</w:instrText>
      </w:r>
      <w:r w:rsidR="004C5E02">
        <w:rPr>
          <w:rFonts w:cs="Calibri"/>
          <w:szCs w:val="22"/>
          <w:lang w:val="en-US"/>
        </w:rPr>
        <w:instrText>disput</w:instrText>
      </w:r>
      <w:r w:rsidR="004C5E02" w:rsidRPr="004C5E02">
        <w:rPr>
          <w:rFonts w:cs="Calibri"/>
          <w:szCs w:val="22"/>
        </w:rPr>
        <w:instrText>@</w:instrText>
      </w:r>
      <w:r w:rsidR="004C5E02">
        <w:rPr>
          <w:rFonts w:cs="Calibri"/>
          <w:szCs w:val="22"/>
          <w:lang w:val="en-US"/>
        </w:rPr>
        <w:instrText>vp</w:instrText>
      </w:r>
      <w:r w:rsidR="004C5E02" w:rsidRPr="004C5E02">
        <w:rPr>
          <w:rFonts w:cs="Calibri"/>
          <w:szCs w:val="22"/>
        </w:rPr>
        <w:instrText>.</w:instrText>
      </w:r>
      <w:r w:rsidR="004C5E02">
        <w:rPr>
          <w:rFonts w:cs="Calibri"/>
          <w:szCs w:val="22"/>
          <w:lang w:val="en-US"/>
        </w:rPr>
        <w:instrText>ru</w:instrText>
      </w:r>
      <w:r w:rsidR="004C5E02" w:rsidRPr="004C5E02">
        <w:rPr>
          <w:rFonts w:cs="Calibri"/>
          <w:szCs w:val="22"/>
        </w:rPr>
        <w:instrText xml:space="preserve">" </w:instrText>
      </w:r>
      <w:r w:rsidR="004C5E02">
        <w:rPr>
          <w:rFonts w:cs="Calibri"/>
          <w:szCs w:val="22"/>
          <w:lang w:val="en-US"/>
        </w:rPr>
        <w:fldChar w:fldCharType="separate"/>
      </w:r>
      <w:r w:rsidR="004C5E02" w:rsidRPr="00253584">
        <w:rPr>
          <w:rStyle w:val="a5"/>
          <w:rFonts w:cs="Calibri"/>
          <w:szCs w:val="22"/>
          <w:lang w:val="en-US"/>
        </w:rPr>
        <w:t>disput</w:t>
      </w:r>
      <w:r w:rsidR="004C5E02" w:rsidRPr="004C5E02">
        <w:rPr>
          <w:rStyle w:val="a5"/>
          <w:rFonts w:cs="Calibri"/>
          <w:szCs w:val="22"/>
        </w:rPr>
        <w:t>@</w:t>
      </w:r>
      <w:r w:rsidR="004C5E02" w:rsidRPr="00253584">
        <w:rPr>
          <w:rStyle w:val="a5"/>
          <w:rFonts w:cs="Calibri"/>
          <w:szCs w:val="22"/>
          <w:lang w:val="en-US"/>
        </w:rPr>
        <w:t>vp</w:t>
      </w:r>
      <w:r w:rsidR="004C5E02" w:rsidRPr="004C5E02">
        <w:rPr>
          <w:rStyle w:val="a5"/>
          <w:rFonts w:cs="Calibri"/>
          <w:szCs w:val="22"/>
        </w:rPr>
        <w:t>.</w:t>
      </w:r>
      <w:r w:rsidR="004C5E02" w:rsidRPr="00253584">
        <w:rPr>
          <w:rStyle w:val="a5"/>
          <w:rFonts w:cs="Calibri"/>
          <w:szCs w:val="22"/>
          <w:lang w:val="en-US"/>
        </w:rPr>
        <w:t>ru</w:t>
      </w:r>
      <w:r w:rsidR="004C5E02">
        <w:rPr>
          <w:rFonts w:cs="Calibri"/>
          <w:szCs w:val="22"/>
          <w:lang w:val="en-US"/>
        </w:rPr>
        <w:fldChar w:fldCharType="end"/>
      </w:r>
      <w:permEnd w:id="306861839"/>
      <w:r w:rsidR="004C5E02" w:rsidRPr="004C5E02">
        <w:rPr>
          <w:rFonts w:cs="Calibri"/>
          <w:szCs w:val="22"/>
        </w:rPr>
        <w:t xml:space="preserve"> </w:t>
      </w:r>
      <w:r w:rsidR="002721AD" w:rsidRPr="002721AD">
        <w:rPr>
          <w:rFonts w:cs="Calibri"/>
          <w:szCs w:val="22"/>
        </w:rPr>
        <w:t>перечень Переводов, по которым выявлены расхождения. В случае если в течение установленного настоящим пунктом срока Банк не направит НКО перечень Переводов, по которым есть расхождения, Реестр считается подтвержденным Банком</w:t>
      </w:r>
      <w:r w:rsidR="002721AD">
        <w:rPr>
          <w:rFonts w:cs="Calibri"/>
          <w:szCs w:val="22"/>
        </w:rPr>
        <w:t xml:space="preserve"> без замечаний</w:t>
      </w:r>
      <w:r w:rsidR="002721AD" w:rsidRPr="002721AD">
        <w:rPr>
          <w:rFonts w:cs="Calibri"/>
          <w:szCs w:val="22"/>
        </w:rPr>
        <w:t>;</w:t>
      </w:r>
    </w:p>
    <w:p w:rsidR="00FB0412" w:rsidRPr="002721AD" w:rsidRDefault="00FB0412" w:rsidP="00FB0412">
      <w:pPr>
        <w:rPr>
          <w:szCs w:val="22"/>
        </w:rPr>
      </w:pPr>
      <w:r w:rsidRPr="00571C7A">
        <w:rPr>
          <w:szCs w:val="22"/>
        </w:rPr>
        <w:t>3.</w:t>
      </w:r>
      <w:r w:rsidR="002721AD">
        <w:rPr>
          <w:szCs w:val="22"/>
        </w:rPr>
        <w:t>1.</w:t>
      </w:r>
      <w:r w:rsidR="00C2570E" w:rsidRPr="00C2570E">
        <w:rPr>
          <w:szCs w:val="22"/>
        </w:rPr>
        <w:t>6</w:t>
      </w:r>
      <w:r w:rsidRPr="00571C7A">
        <w:rPr>
          <w:szCs w:val="22"/>
        </w:rPr>
        <w:t xml:space="preserve">. </w:t>
      </w:r>
      <w:r w:rsidR="002721AD">
        <w:rPr>
          <w:szCs w:val="22"/>
        </w:rPr>
        <w:t>перечислять д</w:t>
      </w:r>
      <w:r w:rsidRPr="00571C7A">
        <w:rPr>
          <w:szCs w:val="22"/>
        </w:rPr>
        <w:t>енежные средства, полученные от Плательщиков с целью осуществления Переводов</w:t>
      </w:r>
      <w:r w:rsidR="00D43D0F">
        <w:rPr>
          <w:szCs w:val="22"/>
        </w:rPr>
        <w:t xml:space="preserve">, </w:t>
      </w:r>
      <w:r w:rsidR="007D55AD">
        <w:rPr>
          <w:szCs w:val="22"/>
        </w:rPr>
        <w:t>включенные</w:t>
      </w:r>
      <w:r w:rsidR="00D43D0F">
        <w:rPr>
          <w:szCs w:val="22"/>
        </w:rPr>
        <w:t xml:space="preserve"> в Реестр Переводов</w:t>
      </w:r>
      <w:r w:rsidRPr="00571C7A">
        <w:rPr>
          <w:szCs w:val="22"/>
        </w:rPr>
        <w:t xml:space="preserve">, на корреспондентский счет </w:t>
      </w:r>
      <w:r>
        <w:rPr>
          <w:szCs w:val="22"/>
        </w:rPr>
        <w:t>НКО</w:t>
      </w:r>
      <w:r w:rsidRPr="00571C7A">
        <w:rPr>
          <w:szCs w:val="22"/>
        </w:rPr>
        <w:t xml:space="preserve">, реквизиты которого указаны в п.13 настоящего Договора, не позднее </w:t>
      </w:r>
      <w:r w:rsidRPr="00685364">
        <w:rPr>
          <w:szCs w:val="22"/>
        </w:rPr>
        <w:t>1</w:t>
      </w:r>
      <w:r w:rsidR="007D55AD">
        <w:rPr>
          <w:szCs w:val="22"/>
        </w:rPr>
        <w:t>4</w:t>
      </w:r>
      <w:r w:rsidRPr="00685364">
        <w:rPr>
          <w:szCs w:val="22"/>
        </w:rPr>
        <w:t xml:space="preserve"> часов по московскому времени</w:t>
      </w:r>
      <w:r>
        <w:rPr>
          <w:szCs w:val="22"/>
        </w:rPr>
        <w:t xml:space="preserve"> </w:t>
      </w:r>
      <w:r w:rsidRPr="00571C7A">
        <w:rPr>
          <w:szCs w:val="22"/>
        </w:rPr>
        <w:t xml:space="preserve">рабочего дня, следующего за днем </w:t>
      </w:r>
      <w:r w:rsidR="002721AD">
        <w:rPr>
          <w:szCs w:val="22"/>
        </w:rPr>
        <w:t>приема распоряжений на Переводы</w:t>
      </w:r>
      <w:r w:rsidR="002721AD" w:rsidRPr="002721AD">
        <w:rPr>
          <w:szCs w:val="22"/>
        </w:rPr>
        <w:t>;</w:t>
      </w:r>
    </w:p>
    <w:p w:rsidR="00FB0412" w:rsidRPr="002721AD" w:rsidRDefault="00150B1C" w:rsidP="00FB0412">
      <w:pPr>
        <w:rPr>
          <w:szCs w:val="22"/>
        </w:rPr>
      </w:pPr>
      <w:r>
        <w:rPr>
          <w:szCs w:val="22"/>
        </w:rPr>
        <w:t>3.</w:t>
      </w:r>
      <w:r w:rsidR="002721AD">
        <w:rPr>
          <w:szCs w:val="22"/>
        </w:rPr>
        <w:t>1.</w:t>
      </w:r>
      <w:r w:rsidR="00C2570E" w:rsidRPr="00C2570E">
        <w:rPr>
          <w:szCs w:val="22"/>
        </w:rPr>
        <w:t>7</w:t>
      </w:r>
      <w:r w:rsidR="00FB0412">
        <w:rPr>
          <w:szCs w:val="22"/>
        </w:rPr>
        <w:t xml:space="preserve">. </w:t>
      </w:r>
      <w:r w:rsidR="00FB0412" w:rsidRPr="00A328D0">
        <w:rPr>
          <w:szCs w:val="22"/>
        </w:rPr>
        <w:t xml:space="preserve">выплачивать </w:t>
      </w:r>
      <w:r w:rsidR="00FB0412">
        <w:rPr>
          <w:szCs w:val="22"/>
        </w:rPr>
        <w:t>НКО</w:t>
      </w:r>
      <w:r w:rsidR="00FB0412" w:rsidRPr="007F04FC">
        <w:rPr>
          <w:szCs w:val="22"/>
        </w:rPr>
        <w:t xml:space="preserve"> вознаграждение в соответствии с Разделом 5 настоящего Договора</w:t>
      </w:r>
      <w:r w:rsidR="002721AD" w:rsidRPr="002721AD">
        <w:rPr>
          <w:szCs w:val="22"/>
        </w:rPr>
        <w:t>;</w:t>
      </w:r>
    </w:p>
    <w:p w:rsidR="002721AD" w:rsidRDefault="002721AD" w:rsidP="00FB0412">
      <w:pPr>
        <w:rPr>
          <w:szCs w:val="22"/>
        </w:rPr>
      </w:pPr>
      <w:r w:rsidRPr="002721AD">
        <w:rPr>
          <w:szCs w:val="22"/>
        </w:rPr>
        <w:t>3</w:t>
      </w:r>
      <w:r w:rsidR="00C2570E">
        <w:rPr>
          <w:szCs w:val="22"/>
        </w:rPr>
        <w:t>.1.</w:t>
      </w:r>
      <w:r w:rsidR="00C2570E" w:rsidRPr="00ED108D">
        <w:rPr>
          <w:szCs w:val="22"/>
        </w:rPr>
        <w:t>8</w:t>
      </w:r>
      <w:r>
        <w:rPr>
          <w:szCs w:val="22"/>
        </w:rPr>
        <w:t>. предоставлять по запросу НКО следующие документы:</w:t>
      </w:r>
    </w:p>
    <w:p w:rsidR="002721AD" w:rsidRDefault="002721AD" w:rsidP="00FB0412">
      <w:pPr>
        <w:rPr>
          <w:szCs w:val="22"/>
        </w:rPr>
      </w:pPr>
      <w:r>
        <w:rPr>
          <w:szCs w:val="22"/>
        </w:rPr>
        <w:t>- оборотная ведомость по счетам бухгалтерского учета кредитной организации (форма 0409101)</w:t>
      </w:r>
      <w:r w:rsidR="00D34BD2" w:rsidRPr="00D34BD2">
        <w:rPr>
          <w:szCs w:val="22"/>
        </w:rPr>
        <w:t>;</w:t>
      </w:r>
    </w:p>
    <w:p w:rsidR="00D34BD2" w:rsidRDefault="00D34BD2" w:rsidP="00FB0412">
      <w:pPr>
        <w:rPr>
          <w:szCs w:val="22"/>
        </w:rPr>
      </w:pPr>
      <w:r>
        <w:rPr>
          <w:szCs w:val="22"/>
        </w:rPr>
        <w:t>- отчет о финансовых результатах (форма 0409102)</w:t>
      </w:r>
      <w:r w:rsidRPr="00D34BD2">
        <w:rPr>
          <w:szCs w:val="22"/>
        </w:rPr>
        <w:t>;</w:t>
      </w:r>
    </w:p>
    <w:p w:rsidR="00D34BD2" w:rsidRDefault="00D34BD2" w:rsidP="00FB0412">
      <w:pPr>
        <w:rPr>
          <w:szCs w:val="22"/>
        </w:rPr>
      </w:pPr>
      <w:r>
        <w:rPr>
          <w:szCs w:val="22"/>
        </w:rPr>
        <w:t>- информация об обязательных нормативах и других показателях деятельности кредитной организации (форма 0409135)</w:t>
      </w:r>
      <w:r w:rsidRPr="00D34BD2">
        <w:rPr>
          <w:szCs w:val="22"/>
        </w:rPr>
        <w:t>;</w:t>
      </w:r>
    </w:p>
    <w:p w:rsidR="00D34BD2" w:rsidRPr="00D34BD2" w:rsidRDefault="00D34BD2" w:rsidP="00FB0412">
      <w:pPr>
        <w:rPr>
          <w:szCs w:val="22"/>
        </w:rPr>
      </w:pPr>
      <w:r>
        <w:rPr>
          <w:szCs w:val="22"/>
        </w:rPr>
        <w:t xml:space="preserve">- расчет собственных средств (капитала) («Базель </w:t>
      </w:r>
      <w:r>
        <w:rPr>
          <w:szCs w:val="22"/>
          <w:lang w:val="en-US"/>
        </w:rPr>
        <w:t>III</w:t>
      </w:r>
      <w:r>
        <w:rPr>
          <w:szCs w:val="22"/>
        </w:rPr>
        <w:t>») (форма 0409123).</w:t>
      </w:r>
    </w:p>
    <w:p w:rsidR="00D34BD2" w:rsidRDefault="00FB0412" w:rsidP="00FB0412">
      <w:pPr>
        <w:rPr>
          <w:szCs w:val="22"/>
        </w:rPr>
      </w:pPr>
      <w:r w:rsidRPr="00571C7A">
        <w:rPr>
          <w:szCs w:val="22"/>
        </w:rPr>
        <w:t>3.</w:t>
      </w:r>
      <w:r w:rsidR="00D34BD2">
        <w:rPr>
          <w:szCs w:val="22"/>
        </w:rPr>
        <w:t>2</w:t>
      </w:r>
      <w:r w:rsidRPr="00571C7A">
        <w:rPr>
          <w:szCs w:val="22"/>
        </w:rPr>
        <w:t xml:space="preserve">. </w:t>
      </w:r>
      <w:r w:rsidR="00150B1C">
        <w:rPr>
          <w:szCs w:val="22"/>
        </w:rPr>
        <w:t>Банк</w:t>
      </w:r>
      <w:r w:rsidRPr="00571C7A">
        <w:rPr>
          <w:szCs w:val="22"/>
        </w:rPr>
        <w:t xml:space="preserve"> имеет право</w:t>
      </w:r>
      <w:r w:rsidR="00D34BD2">
        <w:rPr>
          <w:szCs w:val="22"/>
        </w:rPr>
        <w:t>:</w:t>
      </w:r>
      <w:r w:rsidRPr="00571C7A">
        <w:rPr>
          <w:szCs w:val="22"/>
        </w:rPr>
        <w:t xml:space="preserve"> </w:t>
      </w:r>
    </w:p>
    <w:p w:rsidR="00FB0412" w:rsidRPr="00D34BD2" w:rsidRDefault="00D34BD2" w:rsidP="00FB0412">
      <w:pPr>
        <w:rPr>
          <w:szCs w:val="22"/>
        </w:rPr>
      </w:pPr>
      <w:r>
        <w:rPr>
          <w:szCs w:val="22"/>
        </w:rPr>
        <w:lastRenderedPageBreak/>
        <w:t xml:space="preserve">3.2.1. </w:t>
      </w:r>
      <w:r w:rsidR="00FB0412" w:rsidRPr="00571C7A">
        <w:rPr>
          <w:szCs w:val="22"/>
        </w:rPr>
        <w:t>привлекать к исполнению настоящего Договора третьих лиц, оставаясь при</w:t>
      </w:r>
      <w:r w:rsidR="00FB0412" w:rsidRPr="00685364">
        <w:rPr>
          <w:szCs w:val="22"/>
        </w:rPr>
        <w:t xml:space="preserve"> этом ответственным за их действия перед </w:t>
      </w:r>
      <w:r w:rsidR="00FB0412">
        <w:rPr>
          <w:szCs w:val="22"/>
        </w:rPr>
        <w:t>НКО</w:t>
      </w:r>
      <w:r w:rsidRPr="00D34BD2">
        <w:rPr>
          <w:szCs w:val="22"/>
        </w:rPr>
        <w:t>;</w:t>
      </w:r>
    </w:p>
    <w:p w:rsidR="00FB0412" w:rsidRPr="00685364" w:rsidRDefault="00FB0412" w:rsidP="00FB0412">
      <w:pPr>
        <w:rPr>
          <w:szCs w:val="22"/>
        </w:rPr>
      </w:pPr>
      <w:r>
        <w:rPr>
          <w:szCs w:val="22"/>
        </w:rPr>
        <w:t>3.</w:t>
      </w:r>
      <w:r w:rsidR="00D34BD2">
        <w:rPr>
          <w:szCs w:val="22"/>
        </w:rPr>
        <w:t>2.2</w:t>
      </w:r>
      <w:r w:rsidRPr="00685364">
        <w:rPr>
          <w:szCs w:val="22"/>
        </w:rPr>
        <w:t xml:space="preserve">. </w:t>
      </w:r>
      <w:r w:rsidR="00D34BD2">
        <w:rPr>
          <w:szCs w:val="22"/>
        </w:rPr>
        <w:t>в</w:t>
      </w:r>
      <w:r w:rsidRPr="00685364">
        <w:rPr>
          <w:szCs w:val="22"/>
        </w:rPr>
        <w:t xml:space="preserve"> случае ошибочного перечисления </w:t>
      </w:r>
      <w:r>
        <w:rPr>
          <w:szCs w:val="22"/>
        </w:rPr>
        <w:t>НКО</w:t>
      </w:r>
      <w:r w:rsidRPr="00685364">
        <w:rPr>
          <w:szCs w:val="22"/>
        </w:rPr>
        <w:t xml:space="preserve"> суммы большей, чем полагается </w:t>
      </w:r>
      <w:r>
        <w:rPr>
          <w:szCs w:val="22"/>
        </w:rPr>
        <w:t>в соответствии с п. 3.</w:t>
      </w:r>
      <w:r w:rsidR="004C5E02">
        <w:rPr>
          <w:szCs w:val="22"/>
        </w:rPr>
        <w:t>1.7</w:t>
      </w:r>
      <w:r w:rsidRPr="00685364">
        <w:rPr>
          <w:szCs w:val="22"/>
        </w:rPr>
        <w:t>. настоящего Договора, вправе по своему выбору:</w:t>
      </w:r>
    </w:p>
    <w:p w:rsidR="00FB0412" w:rsidRPr="00685364" w:rsidRDefault="00FB0412" w:rsidP="00FB0412">
      <w:pPr>
        <w:rPr>
          <w:szCs w:val="22"/>
        </w:rPr>
      </w:pPr>
      <w:r w:rsidRPr="00685364">
        <w:rPr>
          <w:szCs w:val="22"/>
        </w:rPr>
        <w:t>- зачесть излишне перечисленную сумму в счет будущих Переводов;</w:t>
      </w:r>
    </w:p>
    <w:p w:rsidR="00FB0412" w:rsidRDefault="00FB0412" w:rsidP="00FB0412">
      <w:pPr>
        <w:rPr>
          <w:szCs w:val="22"/>
        </w:rPr>
      </w:pPr>
      <w:r w:rsidRPr="00685364">
        <w:rPr>
          <w:szCs w:val="22"/>
        </w:rPr>
        <w:t xml:space="preserve">- потребовать от </w:t>
      </w:r>
      <w:r>
        <w:rPr>
          <w:szCs w:val="22"/>
        </w:rPr>
        <w:t>НКО</w:t>
      </w:r>
      <w:r w:rsidRPr="00685364">
        <w:rPr>
          <w:szCs w:val="22"/>
        </w:rPr>
        <w:t xml:space="preserve"> возврата излишне перечисленной части суммы по реквизитам </w:t>
      </w:r>
      <w:r w:rsidR="00150B1C">
        <w:rPr>
          <w:szCs w:val="22"/>
        </w:rPr>
        <w:t>Банк</w:t>
      </w:r>
      <w:r w:rsidRPr="00685364">
        <w:rPr>
          <w:szCs w:val="22"/>
        </w:rPr>
        <w:t xml:space="preserve">а, направив </w:t>
      </w:r>
      <w:r>
        <w:rPr>
          <w:szCs w:val="22"/>
        </w:rPr>
        <w:t>НКО</w:t>
      </w:r>
      <w:r w:rsidRPr="00685364">
        <w:rPr>
          <w:szCs w:val="22"/>
        </w:rPr>
        <w:t xml:space="preserve"> соответствующее письмо</w:t>
      </w:r>
      <w:r w:rsidR="00D34BD2" w:rsidRPr="00D34BD2">
        <w:rPr>
          <w:szCs w:val="22"/>
        </w:rPr>
        <w:t>;</w:t>
      </w:r>
    </w:p>
    <w:p w:rsidR="00D34BD2" w:rsidRPr="005361DE" w:rsidRDefault="00D34BD2" w:rsidP="00FB0412">
      <w:pPr>
        <w:rPr>
          <w:szCs w:val="22"/>
        </w:rPr>
      </w:pPr>
      <w:r>
        <w:rPr>
          <w:szCs w:val="22"/>
        </w:rPr>
        <w:t>3.2.3. в случае недостаточности установленного НКО лимита на сумму Переводов, осуществляемых за один отчетный день, перечислить НКО, по реквизитам указанным в разделе 13 Договора,</w:t>
      </w:r>
      <w:r w:rsidR="005361DE">
        <w:rPr>
          <w:szCs w:val="22"/>
        </w:rPr>
        <w:t xml:space="preserve"> Обеспечительный платеж. Сумма обеспечительного платежа определяется Банком самостоятельно. </w:t>
      </w:r>
      <w:r w:rsidR="005361DE" w:rsidRPr="00684099">
        <w:rPr>
          <w:bCs/>
          <w:szCs w:val="22"/>
        </w:rPr>
        <w:t xml:space="preserve">На сумму </w:t>
      </w:r>
      <w:r w:rsidR="005361DE">
        <w:rPr>
          <w:bCs/>
          <w:szCs w:val="22"/>
        </w:rPr>
        <w:t>Обеспечительного платежа</w:t>
      </w:r>
      <w:r w:rsidR="005361DE" w:rsidRPr="00684099">
        <w:rPr>
          <w:bCs/>
          <w:szCs w:val="22"/>
        </w:rPr>
        <w:t xml:space="preserve"> никакие проценты не</w:t>
      </w:r>
      <w:r w:rsidR="005361DE">
        <w:rPr>
          <w:bCs/>
          <w:szCs w:val="22"/>
        </w:rPr>
        <w:t xml:space="preserve"> начисляются и не выплачиваются</w:t>
      </w:r>
      <w:r w:rsidR="00B52640">
        <w:rPr>
          <w:bCs/>
          <w:szCs w:val="22"/>
        </w:rPr>
        <w:t xml:space="preserve">. </w:t>
      </w:r>
      <w:r w:rsidR="00B52640">
        <w:rPr>
          <w:szCs w:val="22"/>
        </w:rPr>
        <w:t>Сумма Обеспечительного платежа может быть возвращена НКО в случае уменьшения суммы Переводов в пользу Получателей ниже суммы установленного НКО лимита, а также в случае расторжения Договора, на основании письменного требования Банка</w:t>
      </w:r>
      <w:r w:rsidR="005361DE" w:rsidRPr="005361DE">
        <w:rPr>
          <w:bCs/>
          <w:szCs w:val="22"/>
        </w:rPr>
        <w:t>;</w:t>
      </w:r>
    </w:p>
    <w:p w:rsidR="00B52640" w:rsidRPr="00B52640" w:rsidRDefault="00FB0412" w:rsidP="00FB0412">
      <w:r>
        <w:rPr>
          <w:szCs w:val="22"/>
        </w:rPr>
        <w:t>3.</w:t>
      </w:r>
      <w:r w:rsidR="005361DE">
        <w:rPr>
          <w:szCs w:val="22"/>
        </w:rPr>
        <w:t>2.4</w:t>
      </w:r>
      <w:r>
        <w:rPr>
          <w:szCs w:val="22"/>
        </w:rPr>
        <w:t xml:space="preserve">. </w:t>
      </w:r>
      <w:r w:rsidRPr="008A18AA">
        <w:rPr>
          <w:bCs/>
        </w:rPr>
        <w:t>отказать в осуществлении операции Плательщику в соответствии с требованиями Федерального Закона «О противодействии легализации (отмыванию) доходов, полученных преступным путем, и финансированию терроризма» от 07.08.2001 г. №115-ФЗ и другими нормативными актами</w:t>
      </w:r>
      <w:r>
        <w:t>.</w:t>
      </w:r>
    </w:p>
    <w:p w:rsidR="00FB0412" w:rsidRPr="00571C7A" w:rsidRDefault="00FB0412" w:rsidP="00FB0412">
      <w:pPr>
        <w:keepNext/>
        <w:keepLines/>
        <w:spacing w:before="240"/>
        <w:jc w:val="center"/>
        <w:outlineLvl w:val="1"/>
        <w:rPr>
          <w:b/>
          <w:caps/>
          <w:szCs w:val="22"/>
        </w:rPr>
      </w:pPr>
      <w:r w:rsidRPr="00571C7A">
        <w:rPr>
          <w:b/>
          <w:caps/>
          <w:szCs w:val="22"/>
        </w:rPr>
        <w:t xml:space="preserve">4. </w:t>
      </w:r>
      <w:r w:rsidR="002454E9">
        <w:rPr>
          <w:b/>
          <w:caps/>
          <w:szCs w:val="22"/>
        </w:rPr>
        <w:t xml:space="preserve">ПРАВА И </w:t>
      </w:r>
      <w:r w:rsidRPr="00571C7A">
        <w:rPr>
          <w:b/>
          <w:caps/>
          <w:szCs w:val="22"/>
        </w:rPr>
        <w:t xml:space="preserve">Обязанности </w:t>
      </w:r>
      <w:r>
        <w:rPr>
          <w:b/>
          <w:caps/>
          <w:szCs w:val="22"/>
        </w:rPr>
        <w:t>НКО</w:t>
      </w:r>
    </w:p>
    <w:p w:rsidR="00FB0412" w:rsidRPr="00571C7A" w:rsidRDefault="00FB0412" w:rsidP="00FB0412">
      <w:pPr>
        <w:rPr>
          <w:szCs w:val="22"/>
        </w:rPr>
      </w:pPr>
      <w:r w:rsidRPr="00571C7A">
        <w:rPr>
          <w:szCs w:val="22"/>
        </w:rPr>
        <w:t xml:space="preserve">4.1. </w:t>
      </w:r>
      <w:r>
        <w:rPr>
          <w:szCs w:val="22"/>
        </w:rPr>
        <w:t>НКО</w:t>
      </w:r>
      <w:r w:rsidRPr="00571C7A">
        <w:rPr>
          <w:szCs w:val="22"/>
        </w:rPr>
        <w:t xml:space="preserve"> обязан:</w:t>
      </w:r>
    </w:p>
    <w:p w:rsidR="00FB0412" w:rsidRPr="00571C7A" w:rsidRDefault="00FB0412" w:rsidP="00FB0412">
      <w:pPr>
        <w:rPr>
          <w:szCs w:val="22"/>
        </w:rPr>
      </w:pPr>
      <w:r w:rsidRPr="00571C7A">
        <w:rPr>
          <w:szCs w:val="22"/>
        </w:rPr>
        <w:t xml:space="preserve">4.1.1. в срок не позднее 6 (шести) рабочих дней с момента вступления в силу настоящего Договора предоставить </w:t>
      </w:r>
      <w:r w:rsidR="00150B1C">
        <w:rPr>
          <w:szCs w:val="22"/>
        </w:rPr>
        <w:t>Банк</w:t>
      </w:r>
      <w:r w:rsidRPr="00571C7A">
        <w:rPr>
          <w:szCs w:val="22"/>
        </w:rPr>
        <w:t>у и лицу, осуществляющему Информационно-технологическое обслуживание</w:t>
      </w:r>
      <w:r>
        <w:rPr>
          <w:szCs w:val="22"/>
        </w:rPr>
        <w:t>,</w:t>
      </w:r>
      <w:r w:rsidRPr="00571C7A">
        <w:rPr>
          <w:szCs w:val="22"/>
        </w:rPr>
        <w:t xml:space="preserve"> доступ к соответствующим техническим средствам </w:t>
      </w:r>
      <w:r>
        <w:rPr>
          <w:szCs w:val="22"/>
        </w:rPr>
        <w:t>НКО</w:t>
      </w:r>
      <w:r w:rsidRPr="00571C7A">
        <w:rPr>
          <w:szCs w:val="22"/>
        </w:rPr>
        <w:t xml:space="preserve"> для регистрации информации о Переводах;</w:t>
      </w:r>
    </w:p>
    <w:p w:rsidR="00FB0412" w:rsidRDefault="00FB0412" w:rsidP="00FB0412">
      <w:pPr>
        <w:rPr>
          <w:szCs w:val="22"/>
        </w:rPr>
      </w:pPr>
      <w:r w:rsidRPr="00571C7A">
        <w:rPr>
          <w:szCs w:val="22"/>
        </w:rPr>
        <w:t xml:space="preserve">4.1.2. </w:t>
      </w:r>
      <w:r>
        <w:rPr>
          <w:szCs w:val="22"/>
        </w:rPr>
        <w:t xml:space="preserve">фиксировать в своей информационной системе данные о Переводах </w:t>
      </w:r>
      <w:r w:rsidRPr="00571C7A">
        <w:rPr>
          <w:szCs w:val="22"/>
        </w:rPr>
        <w:t xml:space="preserve"> физических лиц на основании онлайн-запросов, присылаемых </w:t>
      </w:r>
      <w:r w:rsidR="00150B1C">
        <w:rPr>
          <w:szCs w:val="22"/>
        </w:rPr>
        <w:t>Банк</w:t>
      </w:r>
      <w:r w:rsidRPr="00571C7A">
        <w:rPr>
          <w:szCs w:val="22"/>
        </w:rPr>
        <w:t>ом в соответствии с п.3.</w:t>
      </w:r>
      <w:r>
        <w:rPr>
          <w:szCs w:val="22"/>
        </w:rPr>
        <w:t>3</w:t>
      </w:r>
      <w:r w:rsidRPr="00571C7A">
        <w:rPr>
          <w:szCs w:val="22"/>
        </w:rPr>
        <w:t>. настоящего Договора;</w:t>
      </w:r>
    </w:p>
    <w:p w:rsidR="00B820EA" w:rsidRPr="00703F3D" w:rsidRDefault="00B820EA" w:rsidP="00FB0412">
      <w:pPr>
        <w:rPr>
          <w:szCs w:val="22"/>
        </w:rPr>
      </w:pPr>
      <w:r w:rsidRPr="00B820EA">
        <w:rPr>
          <w:szCs w:val="22"/>
        </w:rPr>
        <w:t xml:space="preserve">4.1.3. </w:t>
      </w:r>
      <w:r w:rsidRPr="005361DE">
        <w:rPr>
          <w:szCs w:val="22"/>
        </w:rPr>
        <w:t>предоставлять Банку Реестр Переводов не позднее 12 часов по московскому времени следующего рабочего дня. Реестр Переводов является окончательным документом, подтверждающим проведение Перевода</w:t>
      </w:r>
      <w:r w:rsidR="00703F3D">
        <w:rPr>
          <w:szCs w:val="22"/>
        </w:rPr>
        <w:t>. Форма и порядок формирования Реестра Переводов содержатся в Приложении №</w:t>
      </w:r>
      <w:r w:rsidR="00B225EA">
        <w:rPr>
          <w:szCs w:val="22"/>
        </w:rPr>
        <w:t>5</w:t>
      </w:r>
      <w:r w:rsidR="00703F3D">
        <w:rPr>
          <w:szCs w:val="22"/>
        </w:rPr>
        <w:t xml:space="preserve"> к настоящему договору</w:t>
      </w:r>
      <w:r w:rsidR="00703F3D" w:rsidRPr="00703F3D">
        <w:rPr>
          <w:szCs w:val="22"/>
        </w:rPr>
        <w:t>;</w:t>
      </w:r>
    </w:p>
    <w:p w:rsidR="00FB0412" w:rsidRPr="00685364" w:rsidRDefault="00FB0412" w:rsidP="00FB0412">
      <w:pPr>
        <w:rPr>
          <w:szCs w:val="22"/>
        </w:rPr>
      </w:pPr>
      <w:r w:rsidRPr="00363BC8">
        <w:rPr>
          <w:szCs w:val="22"/>
        </w:rPr>
        <w:t>4.1.4</w:t>
      </w:r>
      <w:r w:rsidRPr="00A328D0">
        <w:rPr>
          <w:szCs w:val="22"/>
        </w:rPr>
        <w:t xml:space="preserve">. выплачивать </w:t>
      </w:r>
      <w:r w:rsidR="00150B1C">
        <w:rPr>
          <w:szCs w:val="22"/>
        </w:rPr>
        <w:t>Банк</w:t>
      </w:r>
      <w:r w:rsidRPr="00465EC6">
        <w:rPr>
          <w:szCs w:val="22"/>
        </w:rPr>
        <w:t>у</w:t>
      </w:r>
      <w:r w:rsidRPr="007F04FC">
        <w:rPr>
          <w:szCs w:val="22"/>
        </w:rPr>
        <w:t xml:space="preserve"> вознаграждение в соответствии с Разделом 5 настоящего Договора;</w:t>
      </w:r>
    </w:p>
    <w:p w:rsidR="00FB0412" w:rsidRPr="00685364" w:rsidRDefault="00FB0412" w:rsidP="00FB0412">
      <w:pPr>
        <w:rPr>
          <w:szCs w:val="22"/>
        </w:rPr>
      </w:pPr>
      <w:r w:rsidRPr="00685364">
        <w:rPr>
          <w:szCs w:val="22"/>
        </w:rPr>
        <w:t>4.1.5. своевременно</w:t>
      </w:r>
      <w:r>
        <w:rPr>
          <w:szCs w:val="22"/>
        </w:rPr>
        <w:t xml:space="preserve"> и</w:t>
      </w:r>
      <w:r w:rsidRPr="00685364">
        <w:rPr>
          <w:szCs w:val="22"/>
        </w:rPr>
        <w:t xml:space="preserve"> полно отвечать на запросы ответственных сотрудников </w:t>
      </w:r>
      <w:r w:rsidR="00150B1C">
        <w:rPr>
          <w:szCs w:val="22"/>
        </w:rPr>
        <w:t>Банк</w:t>
      </w:r>
      <w:r w:rsidRPr="00685364">
        <w:rPr>
          <w:szCs w:val="22"/>
        </w:rPr>
        <w:t>а, связанные с выполнением условий настоящего Договора;</w:t>
      </w:r>
    </w:p>
    <w:p w:rsidR="00FB0412" w:rsidRPr="008814A5" w:rsidRDefault="00FB0412" w:rsidP="00FB0412">
      <w:pPr>
        <w:rPr>
          <w:szCs w:val="22"/>
        </w:rPr>
      </w:pPr>
      <w:r w:rsidRPr="00685364">
        <w:rPr>
          <w:szCs w:val="22"/>
        </w:rPr>
        <w:t xml:space="preserve">4.1.6. в случае ошибочного перечисления </w:t>
      </w:r>
      <w:r w:rsidR="00150B1C">
        <w:rPr>
          <w:szCs w:val="22"/>
        </w:rPr>
        <w:t>Банк</w:t>
      </w:r>
      <w:r w:rsidRPr="00685364">
        <w:rPr>
          <w:szCs w:val="22"/>
        </w:rPr>
        <w:t xml:space="preserve">ом </w:t>
      </w:r>
      <w:r>
        <w:rPr>
          <w:szCs w:val="22"/>
        </w:rPr>
        <w:t>НКО</w:t>
      </w:r>
      <w:r w:rsidRPr="00685364">
        <w:rPr>
          <w:szCs w:val="22"/>
        </w:rPr>
        <w:t xml:space="preserve"> суммы большей, чем полагается </w:t>
      </w:r>
      <w:r>
        <w:rPr>
          <w:szCs w:val="22"/>
        </w:rPr>
        <w:t>в соответствии с п. 3.</w:t>
      </w:r>
      <w:r w:rsidR="005361DE">
        <w:rPr>
          <w:szCs w:val="22"/>
        </w:rPr>
        <w:t>1.</w:t>
      </w:r>
      <w:r w:rsidR="004C5E02" w:rsidRPr="004C5E02">
        <w:rPr>
          <w:szCs w:val="22"/>
        </w:rPr>
        <w:t>7</w:t>
      </w:r>
      <w:r w:rsidRPr="00685364">
        <w:rPr>
          <w:szCs w:val="22"/>
        </w:rPr>
        <w:t>.</w:t>
      </w:r>
      <w:r w:rsidR="004C5E02" w:rsidRPr="004C5E02">
        <w:rPr>
          <w:szCs w:val="22"/>
        </w:rPr>
        <w:t xml:space="preserve"> </w:t>
      </w:r>
      <w:r w:rsidR="004C5E02">
        <w:rPr>
          <w:szCs w:val="22"/>
        </w:rPr>
        <w:t>и 3.1.8.</w:t>
      </w:r>
      <w:r w:rsidRPr="00685364">
        <w:rPr>
          <w:szCs w:val="22"/>
        </w:rPr>
        <w:t xml:space="preserve"> настоящего Договора</w:t>
      </w:r>
      <w:r>
        <w:rPr>
          <w:szCs w:val="22"/>
        </w:rPr>
        <w:t xml:space="preserve">, </w:t>
      </w:r>
      <w:r w:rsidRPr="00685364">
        <w:rPr>
          <w:szCs w:val="22"/>
        </w:rPr>
        <w:t xml:space="preserve">при получении от </w:t>
      </w:r>
      <w:r w:rsidR="00150B1C">
        <w:rPr>
          <w:szCs w:val="22"/>
        </w:rPr>
        <w:t>Банк</w:t>
      </w:r>
      <w:r w:rsidRPr="00685364">
        <w:rPr>
          <w:szCs w:val="22"/>
        </w:rPr>
        <w:t xml:space="preserve">а соответствующего требования вернуть </w:t>
      </w:r>
      <w:r w:rsidR="00150B1C">
        <w:rPr>
          <w:szCs w:val="22"/>
        </w:rPr>
        <w:t>Банк</w:t>
      </w:r>
      <w:r w:rsidRPr="00685364">
        <w:rPr>
          <w:szCs w:val="22"/>
        </w:rPr>
        <w:t xml:space="preserve">у излишне перечисленную часть суммы по реквизитам </w:t>
      </w:r>
      <w:r w:rsidR="00150B1C">
        <w:rPr>
          <w:szCs w:val="22"/>
        </w:rPr>
        <w:t>Банк</w:t>
      </w:r>
      <w:r w:rsidRPr="00685364">
        <w:rPr>
          <w:szCs w:val="22"/>
        </w:rPr>
        <w:t xml:space="preserve">а не позднее 3 (трех) рабочих дней с даты, указанной в письме </w:t>
      </w:r>
      <w:r w:rsidR="00150B1C">
        <w:rPr>
          <w:szCs w:val="22"/>
        </w:rPr>
        <w:t>Банк</w:t>
      </w:r>
      <w:r w:rsidRPr="00685364">
        <w:rPr>
          <w:szCs w:val="22"/>
        </w:rPr>
        <w:t>а о возврате денежных средств</w:t>
      </w:r>
      <w:r w:rsidR="005361DE" w:rsidRPr="005361DE">
        <w:rPr>
          <w:szCs w:val="22"/>
        </w:rPr>
        <w:t>;</w:t>
      </w:r>
    </w:p>
    <w:p w:rsidR="00561F0B" w:rsidRPr="00B52640" w:rsidRDefault="00561F0B" w:rsidP="00FB0412">
      <w:pPr>
        <w:rPr>
          <w:szCs w:val="22"/>
        </w:rPr>
      </w:pPr>
      <w:r w:rsidRPr="00B52640">
        <w:rPr>
          <w:szCs w:val="22"/>
        </w:rPr>
        <w:t>4</w:t>
      </w:r>
      <w:r>
        <w:rPr>
          <w:szCs w:val="22"/>
        </w:rPr>
        <w:t xml:space="preserve">.1.7. </w:t>
      </w:r>
      <w:r w:rsidR="004C5E02">
        <w:rPr>
          <w:szCs w:val="22"/>
        </w:rPr>
        <w:t xml:space="preserve">по требованию Банка </w:t>
      </w:r>
      <w:r w:rsidR="00B52640">
        <w:rPr>
          <w:szCs w:val="22"/>
        </w:rPr>
        <w:t>вернуть Банку сумму Обеспечительного платежа в случае уменьшения суммы Переводов в пользу Получателей ниже суммы установленного НКО лимита, а также в случае расторжения Договора, не позднее трех банковских дней со дня получения соответствующего письменного требования от Банка</w:t>
      </w:r>
      <w:r w:rsidR="00B52640" w:rsidRPr="00B52640">
        <w:rPr>
          <w:szCs w:val="22"/>
        </w:rPr>
        <w:t>;</w:t>
      </w:r>
    </w:p>
    <w:p w:rsidR="005361DE" w:rsidRDefault="005361DE" w:rsidP="005361DE">
      <w:pPr>
        <w:rPr>
          <w:szCs w:val="22"/>
        </w:rPr>
      </w:pPr>
      <w:r>
        <w:rPr>
          <w:szCs w:val="22"/>
        </w:rPr>
        <w:t>4.1.7. предоставлять по запросу Банка следующие документы:</w:t>
      </w:r>
    </w:p>
    <w:p w:rsidR="005361DE" w:rsidRDefault="005361DE" w:rsidP="005361DE">
      <w:pPr>
        <w:rPr>
          <w:szCs w:val="22"/>
        </w:rPr>
      </w:pPr>
      <w:r>
        <w:rPr>
          <w:szCs w:val="22"/>
        </w:rPr>
        <w:t>- оборотная ведомость по счетам бухгалтерского учета кредитной организации (форма 0409101)</w:t>
      </w:r>
      <w:r w:rsidRPr="00D34BD2">
        <w:rPr>
          <w:szCs w:val="22"/>
        </w:rPr>
        <w:t>;</w:t>
      </w:r>
    </w:p>
    <w:p w:rsidR="005361DE" w:rsidRDefault="005361DE" w:rsidP="005361DE">
      <w:pPr>
        <w:rPr>
          <w:szCs w:val="22"/>
        </w:rPr>
      </w:pPr>
      <w:r>
        <w:rPr>
          <w:szCs w:val="22"/>
        </w:rPr>
        <w:t>- отчет о финансовых результатах (форма 0409102)</w:t>
      </w:r>
      <w:r w:rsidRPr="00D34BD2">
        <w:rPr>
          <w:szCs w:val="22"/>
        </w:rPr>
        <w:t>;</w:t>
      </w:r>
    </w:p>
    <w:p w:rsidR="005361DE" w:rsidRDefault="005361DE" w:rsidP="005361DE">
      <w:pPr>
        <w:rPr>
          <w:szCs w:val="22"/>
        </w:rPr>
      </w:pPr>
      <w:r>
        <w:rPr>
          <w:szCs w:val="22"/>
        </w:rPr>
        <w:t>- информация об обязательных нормативах и других показателях деятельности кредитной организации (форма 0409135)</w:t>
      </w:r>
      <w:r w:rsidRPr="00D34BD2">
        <w:rPr>
          <w:szCs w:val="22"/>
        </w:rPr>
        <w:t>;</w:t>
      </w:r>
    </w:p>
    <w:p w:rsidR="005361DE" w:rsidRPr="00E53FD3" w:rsidRDefault="005361DE" w:rsidP="005361DE">
      <w:pPr>
        <w:rPr>
          <w:szCs w:val="22"/>
        </w:rPr>
      </w:pPr>
      <w:r>
        <w:rPr>
          <w:szCs w:val="22"/>
        </w:rPr>
        <w:t xml:space="preserve">- расчет собственных средств (капитала) («Базель </w:t>
      </w:r>
      <w:r>
        <w:rPr>
          <w:szCs w:val="22"/>
          <w:lang w:val="en-US"/>
        </w:rPr>
        <w:t>III</w:t>
      </w:r>
      <w:r>
        <w:rPr>
          <w:szCs w:val="22"/>
        </w:rPr>
        <w:t>») (форма 0409123).</w:t>
      </w:r>
    </w:p>
    <w:p w:rsidR="00EB0781" w:rsidRPr="00EB0781" w:rsidRDefault="00EB0781" w:rsidP="005361DE">
      <w:pPr>
        <w:rPr>
          <w:szCs w:val="22"/>
        </w:rPr>
      </w:pPr>
      <w:r w:rsidRPr="00EB0781">
        <w:rPr>
          <w:szCs w:val="22"/>
        </w:rPr>
        <w:t>4.1.8. своевременно информировать Банк об изменении ставок вознаграждения по Получателям, указанным в Приложении № 1 к Договору, а также о включении в список новых Получателей.</w:t>
      </w:r>
    </w:p>
    <w:p w:rsidR="00B52640" w:rsidRDefault="00B52640" w:rsidP="005361DE">
      <w:pPr>
        <w:rPr>
          <w:szCs w:val="22"/>
        </w:rPr>
      </w:pPr>
      <w:r>
        <w:rPr>
          <w:szCs w:val="22"/>
        </w:rPr>
        <w:t>4.2. НКО имеет право:</w:t>
      </w:r>
    </w:p>
    <w:p w:rsidR="00B52640" w:rsidRDefault="00B52640" w:rsidP="005361DE">
      <w:r>
        <w:rPr>
          <w:szCs w:val="22"/>
        </w:rPr>
        <w:lastRenderedPageBreak/>
        <w:t xml:space="preserve">4.2.1. </w:t>
      </w:r>
      <w:r w:rsidR="009A31FC">
        <w:t>п</w:t>
      </w:r>
      <w:r w:rsidR="009A31FC" w:rsidRPr="00294DA3">
        <w:t xml:space="preserve">роверять в любое время ход исполнения Банком обязательств, связанных с </w:t>
      </w:r>
      <w:r w:rsidR="009A31FC">
        <w:t>исполнением настоящего</w:t>
      </w:r>
      <w:r w:rsidR="009A31FC" w:rsidRPr="00294DA3">
        <w:t xml:space="preserve"> Договор</w:t>
      </w:r>
      <w:r w:rsidR="009A31FC">
        <w:t>а</w:t>
      </w:r>
      <w:r w:rsidR="009A31FC" w:rsidRPr="00294DA3">
        <w:t>, не вмешиваясь в его хозяйственную деятельность</w:t>
      </w:r>
      <w:r w:rsidR="009A31FC" w:rsidRPr="009A31FC">
        <w:t>;</w:t>
      </w:r>
    </w:p>
    <w:p w:rsidR="008814A5" w:rsidRPr="008A31C7" w:rsidRDefault="008814A5" w:rsidP="005361DE">
      <w:r w:rsidRPr="008A31C7">
        <w:t>4.2.2. устанавливать лимиты на сумму Переводов Банка в пользу Получателей, осуществляемых за один Отчетный день. В этом случае НКО должен направить Банку официальное письменное уведомление с указанием суммы устанавливаемого лимита Переводов за Отчетный день и даты, с которой данный лимит</w:t>
      </w:r>
      <w:r w:rsidRPr="00294DA3">
        <w:t xml:space="preserve"> устанавливается</w:t>
      </w:r>
      <w:r w:rsidR="008A31C7" w:rsidRPr="008A31C7">
        <w:t>;</w:t>
      </w:r>
    </w:p>
    <w:p w:rsidR="009A31FC" w:rsidRDefault="009A31FC" w:rsidP="005361DE">
      <w:r>
        <w:t>4.2.</w:t>
      </w:r>
      <w:r w:rsidR="008814A5">
        <w:t>3</w:t>
      </w:r>
      <w:r>
        <w:t xml:space="preserve">. прекратить обработку Переводов в пользу всех или отдельных Получателей в рамках Договора, письменно проинформировав Банк с обязательным указанием </w:t>
      </w:r>
      <w:r w:rsidR="00BF0DC4">
        <w:t xml:space="preserve">даты и </w:t>
      </w:r>
      <w:r>
        <w:t>причин</w:t>
      </w:r>
      <w:r w:rsidR="002C4BAF">
        <w:t xml:space="preserve"> прекращения.</w:t>
      </w:r>
    </w:p>
    <w:p w:rsidR="005361DE" w:rsidRDefault="005361DE" w:rsidP="00FB0412">
      <w:pPr>
        <w:jc w:val="center"/>
        <w:rPr>
          <w:b/>
          <w:caps/>
          <w:szCs w:val="22"/>
        </w:rPr>
      </w:pPr>
    </w:p>
    <w:p w:rsidR="00FB0412" w:rsidRPr="00685364" w:rsidRDefault="00FB0412" w:rsidP="00FB0412">
      <w:pPr>
        <w:jc w:val="center"/>
        <w:rPr>
          <w:b/>
          <w:caps/>
          <w:szCs w:val="22"/>
        </w:rPr>
      </w:pPr>
      <w:r w:rsidRPr="00685364">
        <w:rPr>
          <w:b/>
          <w:caps/>
          <w:szCs w:val="22"/>
        </w:rPr>
        <w:t>5. Размер и порядок выплаты вознаграждения</w:t>
      </w:r>
    </w:p>
    <w:p w:rsidR="00FB0412" w:rsidRDefault="00FB0412" w:rsidP="00FB0412">
      <w:pPr>
        <w:pStyle w:val="af"/>
        <w:tabs>
          <w:tab w:val="left" w:pos="5387"/>
        </w:tabs>
        <w:spacing w:before="0" w:after="0"/>
        <w:jc w:val="both"/>
        <w:rPr>
          <w:szCs w:val="22"/>
        </w:rPr>
      </w:pPr>
      <w:r w:rsidRPr="00685364">
        <w:rPr>
          <w:szCs w:val="22"/>
        </w:rPr>
        <w:t xml:space="preserve">5.1. </w:t>
      </w:r>
      <w:r>
        <w:rPr>
          <w:bCs/>
        </w:rPr>
        <w:t>НКО</w:t>
      </w:r>
      <w:r w:rsidRPr="00247A1B">
        <w:rPr>
          <w:bCs/>
        </w:rPr>
        <w:t xml:space="preserve"> и </w:t>
      </w:r>
      <w:r w:rsidR="00150B1C">
        <w:rPr>
          <w:szCs w:val="22"/>
        </w:rPr>
        <w:t>Банк</w:t>
      </w:r>
      <w:r w:rsidR="00DC0FF7" w:rsidRPr="00247A1B">
        <w:rPr>
          <w:bCs/>
        </w:rPr>
        <w:t xml:space="preserve"> </w:t>
      </w:r>
      <w:r w:rsidRPr="00247A1B">
        <w:rPr>
          <w:bCs/>
        </w:rPr>
        <w:t>уплачивают вознаграждение за осуществление Переводов в размерах, предусмотренных Приложением №</w:t>
      </w:r>
      <w:r>
        <w:rPr>
          <w:bCs/>
        </w:rPr>
        <w:t>1</w:t>
      </w:r>
      <w:r w:rsidRPr="00247A1B">
        <w:rPr>
          <w:bCs/>
        </w:rPr>
        <w:t xml:space="preserve"> к настоящему Договору.</w:t>
      </w:r>
      <w:r w:rsidRPr="00685364">
        <w:rPr>
          <w:szCs w:val="22"/>
        </w:rPr>
        <w:t xml:space="preserve"> </w:t>
      </w:r>
    </w:p>
    <w:p w:rsidR="00FB0412" w:rsidRDefault="00FB0412" w:rsidP="00FB0412">
      <w:pPr>
        <w:rPr>
          <w:szCs w:val="22"/>
        </w:rPr>
      </w:pPr>
      <w:r w:rsidRPr="00685364">
        <w:rPr>
          <w:szCs w:val="22"/>
        </w:rPr>
        <w:t xml:space="preserve">Услуги </w:t>
      </w:r>
      <w:r w:rsidR="00150B1C">
        <w:rPr>
          <w:szCs w:val="22"/>
        </w:rPr>
        <w:t>Банк</w:t>
      </w:r>
      <w:r w:rsidRPr="00685364">
        <w:rPr>
          <w:szCs w:val="22"/>
        </w:rPr>
        <w:t>а</w:t>
      </w:r>
      <w:r>
        <w:rPr>
          <w:szCs w:val="22"/>
        </w:rPr>
        <w:t xml:space="preserve"> и НКО</w:t>
      </w:r>
      <w:r w:rsidRPr="00685364">
        <w:rPr>
          <w:szCs w:val="22"/>
        </w:rPr>
        <w:t xml:space="preserve"> по настоящему Договору в соответствии с пп. 3  п. 3  ст. 149 части </w:t>
      </w:r>
      <w:r w:rsidRPr="00685364">
        <w:rPr>
          <w:szCs w:val="22"/>
          <w:lang w:val="en-US"/>
        </w:rPr>
        <w:t>II</w:t>
      </w:r>
      <w:r w:rsidRPr="00685364">
        <w:rPr>
          <w:szCs w:val="22"/>
        </w:rPr>
        <w:t xml:space="preserve"> Налогового кодекса РФ НДС не облагаются. </w:t>
      </w:r>
    </w:p>
    <w:p w:rsidR="00FB0412" w:rsidRPr="00AB2CE9" w:rsidRDefault="00FB0412" w:rsidP="00FB0412">
      <w:pPr>
        <w:spacing w:after="0"/>
        <w:rPr>
          <w:szCs w:val="22"/>
        </w:rPr>
      </w:pPr>
      <w:r w:rsidRPr="00764768">
        <w:rPr>
          <w:szCs w:val="22"/>
        </w:rPr>
        <w:t xml:space="preserve">5.2. Размер вознаграждения </w:t>
      </w:r>
      <w:r>
        <w:rPr>
          <w:szCs w:val="22"/>
        </w:rPr>
        <w:t>НКО</w:t>
      </w:r>
      <w:r w:rsidRPr="00764768">
        <w:rPr>
          <w:szCs w:val="22"/>
        </w:rPr>
        <w:t>/</w:t>
      </w:r>
      <w:r w:rsidR="00150B1C">
        <w:rPr>
          <w:szCs w:val="22"/>
        </w:rPr>
        <w:t>Банк</w:t>
      </w:r>
      <w:r>
        <w:rPr>
          <w:szCs w:val="22"/>
        </w:rPr>
        <w:t>а</w:t>
      </w:r>
      <w:r w:rsidRPr="00764768">
        <w:rPr>
          <w:szCs w:val="22"/>
        </w:rPr>
        <w:t xml:space="preserve"> может быть изменен (уменьшен или увеличен) </w:t>
      </w:r>
      <w:r>
        <w:rPr>
          <w:szCs w:val="22"/>
        </w:rPr>
        <w:t>НКО</w:t>
      </w:r>
      <w:r w:rsidRPr="00764768">
        <w:rPr>
          <w:szCs w:val="22"/>
        </w:rPr>
        <w:t xml:space="preserve"> в одностороннем порядке в случае введения </w:t>
      </w:r>
      <w:r>
        <w:rPr>
          <w:szCs w:val="22"/>
        </w:rPr>
        <w:t>Получателями</w:t>
      </w:r>
      <w:r w:rsidRPr="00764768">
        <w:rPr>
          <w:szCs w:val="22"/>
        </w:rPr>
        <w:t xml:space="preserve"> новых ставок вознаграждения. Ставки вознаграждения могут быть изменены </w:t>
      </w:r>
      <w:r>
        <w:rPr>
          <w:szCs w:val="22"/>
        </w:rPr>
        <w:t>НКО</w:t>
      </w:r>
      <w:r w:rsidRPr="00764768">
        <w:rPr>
          <w:szCs w:val="22"/>
        </w:rPr>
        <w:t xml:space="preserve"> в одностороннем порядке путем направления </w:t>
      </w:r>
      <w:r w:rsidR="00150B1C">
        <w:rPr>
          <w:szCs w:val="22"/>
        </w:rPr>
        <w:t>Банк</w:t>
      </w:r>
      <w:r>
        <w:rPr>
          <w:szCs w:val="22"/>
        </w:rPr>
        <w:t>у</w:t>
      </w:r>
      <w:r w:rsidRPr="00764768">
        <w:rPr>
          <w:szCs w:val="22"/>
        </w:rPr>
        <w:t xml:space="preserve"> сканированной копии увед</w:t>
      </w:r>
      <w:r w:rsidRPr="00AB2CE9">
        <w:rPr>
          <w:szCs w:val="22"/>
        </w:rPr>
        <w:t xml:space="preserve">омления об изменении ставок вознаграждения на адрес электронной почты: </w:t>
      </w:r>
      <w:permStart w:id="227698484" w:edGrp="everyone"/>
      <w:r w:rsidR="004C5E02">
        <w:fldChar w:fldCharType="begin"/>
      </w:r>
      <w:r w:rsidR="004C5E02">
        <w:instrText xml:space="preserve"> HYPERLINK "mailto:finance@vp.ru" </w:instrText>
      </w:r>
      <w:r w:rsidR="004C5E02">
        <w:fldChar w:fldCharType="separate"/>
      </w:r>
      <w:r>
        <w:rPr>
          <w:szCs w:val="22"/>
        </w:rPr>
        <w:t>_____________</w:t>
      </w:r>
      <w:r w:rsidR="004C5E02">
        <w:rPr>
          <w:szCs w:val="22"/>
        </w:rPr>
        <w:fldChar w:fldCharType="end"/>
      </w:r>
      <w:permEnd w:id="227698484"/>
      <w:r w:rsidRPr="00764768">
        <w:rPr>
          <w:szCs w:val="22"/>
        </w:rPr>
        <w:t xml:space="preserve"> с последующим предоставлением оригинала уведомления по адресу </w:t>
      </w:r>
      <w:r w:rsidR="00150B1C">
        <w:rPr>
          <w:szCs w:val="22"/>
        </w:rPr>
        <w:t>Банк</w:t>
      </w:r>
      <w:r>
        <w:rPr>
          <w:szCs w:val="22"/>
        </w:rPr>
        <w:t>а</w:t>
      </w:r>
      <w:r w:rsidRPr="00764768">
        <w:rPr>
          <w:szCs w:val="22"/>
        </w:rPr>
        <w:t xml:space="preserve">, указанному в разделе </w:t>
      </w:r>
      <w:r>
        <w:rPr>
          <w:szCs w:val="22"/>
        </w:rPr>
        <w:t>13</w:t>
      </w:r>
      <w:r w:rsidRPr="00764768">
        <w:rPr>
          <w:szCs w:val="22"/>
        </w:rPr>
        <w:t xml:space="preserve"> Договора, не менее чем за </w:t>
      </w:r>
      <w:r w:rsidR="00356EA3">
        <w:rPr>
          <w:szCs w:val="22"/>
        </w:rPr>
        <w:t>5</w:t>
      </w:r>
      <w:r w:rsidRPr="00764768">
        <w:rPr>
          <w:szCs w:val="22"/>
        </w:rPr>
        <w:t xml:space="preserve"> (</w:t>
      </w:r>
      <w:r w:rsidR="00356EA3">
        <w:rPr>
          <w:szCs w:val="22"/>
        </w:rPr>
        <w:t>пять</w:t>
      </w:r>
      <w:r w:rsidRPr="00764768">
        <w:rPr>
          <w:szCs w:val="22"/>
        </w:rPr>
        <w:t>) рабочих</w:t>
      </w:r>
      <w:r w:rsidRPr="00AB2CE9">
        <w:rPr>
          <w:szCs w:val="22"/>
        </w:rPr>
        <w:t xml:space="preserve"> дн</w:t>
      </w:r>
      <w:r w:rsidR="00356EA3">
        <w:rPr>
          <w:szCs w:val="22"/>
        </w:rPr>
        <w:t>ей</w:t>
      </w:r>
      <w:r w:rsidRPr="00AB2CE9">
        <w:rPr>
          <w:szCs w:val="22"/>
        </w:rPr>
        <w:t xml:space="preserve"> до изменения ставок.</w:t>
      </w:r>
    </w:p>
    <w:p w:rsidR="00FB0412" w:rsidRPr="00AB2CE9" w:rsidRDefault="00FB0412" w:rsidP="00FB0412">
      <w:pPr>
        <w:spacing w:after="0"/>
        <w:rPr>
          <w:szCs w:val="22"/>
        </w:rPr>
      </w:pPr>
      <w:r w:rsidRPr="00AB2CE9">
        <w:rPr>
          <w:szCs w:val="22"/>
        </w:rPr>
        <w:t xml:space="preserve">Осуществление </w:t>
      </w:r>
      <w:r w:rsidR="00150B1C">
        <w:rPr>
          <w:szCs w:val="22"/>
        </w:rPr>
        <w:t>Банк</w:t>
      </w:r>
      <w:r>
        <w:rPr>
          <w:szCs w:val="22"/>
        </w:rPr>
        <w:t>ом</w:t>
      </w:r>
      <w:r w:rsidRPr="00764768">
        <w:rPr>
          <w:szCs w:val="22"/>
        </w:rPr>
        <w:t xml:space="preserve"> Переводов в пользу </w:t>
      </w:r>
      <w:r>
        <w:rPr>
          <w:szCs w:val="22"/>
        </w:rPr>
        <w:t>Получателей</w:t>
      </w:r>
      <w:r w:rsidRPr="00764768">
        <w:rPr>
          <w:szCs w:val="22"/>
        </w:rPr>
        <w:t xml:space="preserve">, по которым изменились ставки вознаграждения считается согласием </w:t>
      </w:r>
      <w:r w:rsidR="00150B1C">
        <w:rPr>
          <w:szCs w:val="22"/>
        </w:rPr>
        <w:t>Банк</w:t>
      </w:r>
      <w:r>
        <w:rPr>
          <w:szCs w:val="22"/>
        </w:rPr>
        <w:t>а</w:t>
      </w:r>
      <w:r w:rsidRPr="00764768">
        <w:rPr>
          <w:szCs w:val="22"/>
        </w:rPr>
        <w:t xml:space="preserve"> с новыми условиями выплаты вознаграждения. Оформления дополнительного соглашения к Договору в данном случае</w:t>
      </w:r>
      <w:r w:rsidRPr="00AB2CE9">
        <w:rPr>
          <w:szCs w:val="22"/>
        </w:rPr>
        <w:t xml:space="preserve"> не требуется.</w:t>
      </w:r>
    </w:p>
    <w:p w:rsidR="00FB0412" w:rsidRPr="00764768" w:rsidRDefault="00FB0412" w:rsidP="00FB0412">
      <w:pPr>
        <w:rPr>
          <w:szCs w:val="22"/>
        </w:rPr>
      </w:pPr>
      <w:r w:rsidRPr="00AB2CE9">
        <w:rPr>
          <w:szCs w:val="22"/>
        </w:rPr>
        <w:t xml:space="preserve">В случае несогласия </w:t>
      </w:r>
      <w:r w:rsidR="00150B1C">
        <w:rPr>
          <w:szCs w:val="22"/>
        </w:rPr>
        <w:t>Банк</w:t>
      </w:r>
      <w:r>
        <w:rPr>
          <w:szCs w:val="22"/>
        </w:rPr>
        <w:t>а</w:t>
      </w:r>
      <w:r w:rsidRPr="00764768">
        <w:rPr>
          <w:szCs w:val="22"/>
        </w:rPr>
        <w:t xml:space="preserve"> с новыми ставками вознаграждения </w:t>
      </w:r>
      <w:r>
        <w:rPr>
          <w:szCs w:val="22"/>
        </w:rPr>
        <w:t>он</w:t>
      </w:r>
      <w:r w:rsidRPr="00764768">
        <w:rPr>
          <w:szCs w:val="22"/>
        </w:rPr>
        <w:t xml:space="preserve"> вправе отказаться от осуществления Переводов в пользу </w:t>
      </w:r>
      <w:r>
        <w:rPr>
          <w:szCs w:val="22"/>
        </w:rPr>
        <w:t>Получателей</w:t>
      </w:r>
      <w:r w:rsidRPr="00764768">
        <w:rPr>
          <w:szCs w:val="22"/>
        </w:rPr>
        <w:t xml:space="preserve">, изменивших размеры вознаграждения, направив </w:t>
      </w:r>
      <w:r>
        <w:rPr>
          <w:szCs w:val="22"/>
        </w:rPr>
        <w:t>НКО</w:t>
      </w:r>
      <w:r w:rsidRPr="00764768">
        <w:rPr>
          <w:szCs w:val="22"/>
        </w:rPr>
        <w:t xml:space="preserve"> соответствующее  уведомление.  </w:t>
      </w:r>
    </w:p>
    <w:p w:rsidR="00FB0412" w:rsidRPr="00764768" w:rsidRDefault="00FB0412" w:rsidP="00FB0412">
      <w:pPr>
        <w:rPr>
          <w:szCs w:val="22"/>
        </w:rPr>
      </w:pPr>
      <w:r>
        <w:rPr>
          <w:szCs w:val="22"/>
        </w:rPr>
        <w:t>5.3</w:t>
      </w:r>
      <w:r w:rsidRPr="00764768">
        <w:rPr>
          <w:szCs w:val="22"/>
        </w:rPr>
        <w:t xml:space="preserve">. </w:t>
      </w:r>
      <w:r>
        <w:rPr>
          <w:szCs w:val="22"/>
        </w:rPr>
        <w:t>НКО</w:t>
      </w:r>
      <w:r w:rsidRPr="00764768">
        <w:rPr>
          <w:szCs w:val="22"/>
        </w:rPr>
        <w:t xml:space="preserve"> вправе включить в переч</w:t>
      </w:r>
      <w:r w:rsidRPr="00AB2CE9">
        <w:rPr>
          <w:szCs w:val="22"/>
        </w:rPr>
        <w:t xml:space="preserve">ень новых </w:t>
      </w:r>
      <w:r>
        <w:rPr>
          <w:szCs w:val="22"/>
        </w:rPr>
        <w:t>Получателей</w:t>
      </w:r>
      <w:r w:rsidRPr="00764768">
        <w:rPr>
          <w:szCs w:val="22"/>
        </w:rPr>
        <w:t xml:space="preserve"> </w:t>
      </w:r>
      <w:r w:rsidRPr="00AB2CE9">
        <w:rPr>
          <w:szCs w:val="22"/>
        </w:rPr>
        <w:t>(не указанных в Приложении № 1</w:t>
      </w:r>
      <w:r w:rsidRPr="00764768">
        <w:rPr>
          <w:szCs w:val="22"/>
        </w:rPr>
        <w:t>)</w:t>
      </w:r>
      <w:r w:rsidRPr="00AB2CE9">
        <w:rPr>
          <w:szCs w:val="22"/>
        </w:rPr>
        <w:t xml:space="preserve">, направив </w:t>
      </w:r>
      <w:r w:rsidR="00150B1C">
        <w:rPr>
          <w:szCs w:val="22"/>
        </w:rPr>
        <w:t>Банк</w:t>
      </w:r>
      <w:r>
        <w:rPr>
          <w:szCs w:val="22"/>
        </w:rPr>
        <w:t>у</w:t>
      </w:r>
      <w:r w:rsidRPr="00764768">
        <w:rPr>
          <w:szCs w:val="22"/>
        </w:rPr>
        <w:t xml:space="preserve"> сканированную копию уведомления об условиях осуществления Переводов в их пользу (размерах вознаграждения) на адрес электронной почты: </w:t>
      </w:r>
      <w:permStart w:id="1257913145" w:edGrp="everyone"/>
      <w:r w:rsidR="004C5E02">
        <w:fldChar w:fldCharType="begin"/>
      </w:r>
      <w:r w:rsidR="004C5E02">
        <w:instrText xml:space="preserve"> HYPERLINK "mailto:finance@vp.ru" </w:instrText>
      </w:r>
      <w:r w:rsidR="004C5E02">
        <w:fldChar w:fldCharType="separate"/>
      </w:r>
      <w:r>
        <w:rPr>
          <w:szCs w:val="22"/>
        </w:rPr>
        <w:t>___________</w:t>
      </w:r>
      <w:r w:rsidR="004C5E02">
        <w:rPr>
          <w:szCs w:val="22"/>
        </w:rPr>
        <w:fldChar w:fldCharType="end"/>
      </w:r>
      <w:permEnd w:id="1257913145"/>
      <w:r w:rsidRPr="00764768">
        <w:rPr>
          <w:szCs w:val="22"/>
        </w:rPr>
        <w:t xml:space="preserve"> с п</w:t>
      </w:r>
      <w:r w:rsidRPr="00AB2CE9">
        <w:rPr>
          <w:szCs w:val="22"/>
        </w:rPr>
        <w:t xml:space="preserve">оследующим предоставлением оригинала уведомления по адресу </w:t>
      </w:r>
      <w:r w:rsidR="00150B1C">
        <w:rPr>
          <w:szCs w:val="22"/>
        </w:rPr>
        <w:t>Банк</w:t>
      </w:r>
      <w:r>
        <w:rPr>
          <w:szCs w:val="22"/>
        </w:rPr>
        <w:t>а</w:t>
      </w:r>
      <w:r w:rsidRPr="00764768">
        <w:rPr>
          <w:szCs w:val="22"/>
        </w:rPr>
        <w:t xml:space="preserve">, указанному в разделе </w:t>
      </w:r>
      <w:r>
        <w:rPr>
          <w:szCs w:val="22"/>
        </w:rPr>
        <w:t>13</w:t>
      </w:r>
      <w:r w:rsidRPr="00764768">
        <w:rPr>
          <w:szCs w:val="22"/>
        </w:rPr>
        <w:t xml:space="preserve"> Договора. </w:t>
      </w:r>
    </w:p>
    <w:p w:rsidR="00FB0412" w:rsidRPr="00AB2CE9" w:rsidRDefault="00FB0412" w:rsidP="00FB0412">
      <w:pPr>
        <w:spacing w:before="120" w:after="0"/>
        <w:rPr>
          <w:szCs w:val="22"/>
        </w:rPr>
      </w:pPr>
      <w:r w:rsidRPr="00AB2CE9">
        <w:rPr>
          <w:szCs w:val="22"/>
        </w:rPr>
        <w:t xml:space="preserve">В случае согласия </w:t>
      </w:r>
      <w:r w:rsidR="00150B1C">
        <w:rPr>
          <w:szCs w:val="22"/>
        </w:rPr>
        <w:t>Банк</w:t>
      </w:r>
      <w:r>
        <w:rPr>
          <w:szCs w:val="22"/>
        </w:rPr>
        <w:t>а</w:t>
      </w:r>
      <w:r w:rsidRPr="00764768">
        <w:rPr>
          <w:szCs w:val="22"/>
        </w:rPr>
        <w:t xml:space="preserve"> на предложенные </w:t>
      </w:r>
      <w:r>
        <w:rPr>
          <w:szCs w:val="22"/>
        </w:rPr>
        <w:t>НКО</w:t>
      </w:r>
      <w:r w:rsidRPr="00764768">
        <w:rPr>
          <w:szCs w:val="22"/>
        </w:rPr>
        <w:t xml:space="preserve"> условия осуществления Переводов в пользу новых </w:t>
      </w:r>
      <w:r>
        <w:rPr>
          <w:szCs w:val="22"/>
        </w:rPr>
        <w:t>Получателей</w:t>
      </w:r>
      <w:r w:rsidRPr="00764768">
        <w:rPr>
          <w:szCs w:val="22"/>
        </w:rPr>
        <w:t>, он вправе начать прием распоряжений Плательщиков на</w:t>
      </w:r>
      <w:r w:rsidRPr="00AB2CE9">
        <w:rPr>
          <w:szCs w:val="22"/>
        </w:rPr>
        <w:t xml:space="preserve"> Перевод в их пользу с даты, указанной в уведомлении </w:t>
      </w:r>
      <w:r>
        <w:rPr>
          <w:szCs w:val="22"/>
        </w:rPr>
        <w:t>НКО</w:t>
      </w:r>
      <w:r w:rsidRPr="00764768">
        <w:rPr>
          <w:szCs w:val="22"/>
        </w:rPr>
        <w:t xml:space="preserve">, что является подтверждением согласия </w:t>
      </w:r>
      <w:r w:rsidR="00150B1C">
        <w:rPr>
          <w:szCs w:val="22"/>
        </w:rPr>
        <w:t>Банк</w:t>
      </w:r>
      <w:r>
        <w:rPr>
          <w:szCs w:val="22"/>
        </w:rPr>
        <w:t>а</w:t>
      </w:r>
      <w:r w:rsidRPr="00764768">
        <w:rPr>
          <w:szCs w:val="22"/>
        </w:rPr>
        <w:t xml:space="preserve">  на указанные в уведомлении </w:t>
      </w:r>
      <w:r>
        <w:rPr>
          <w:szCs w:val="22"/>
        </w:rPr>
        <w:t>НКО</w:t>
      </w:r>
      <w:r w:rsidRPr="00764768">
        <w:rPr>
          <w:szCs w:val="22"/>
        </w:rPr>
        <w:t xml:space="preserve"> ставки вознаграждения. Оформления дополнительного соглашения к Договору в данном случае не </w:t>
      </w:r>
      <w:r w:rsidRPr="00AB2CE9">
        <w:rPr>
          <w:szCs w:val="22"/>
        </w:rPr>
        <w:t>требуется.</w:t>
      </w:r>
    </w:p>
    <w:p w:rsidR="00FB0412" w:rsidRPr="00685364" w:rsidRDefault="00FB0412" w:rsidP="00FB0412">
      <w:pPr>
        <w:spacing w:before="120"/>
        <w:rPr>
          <w:szCs w:val="22"/>
        </w:rPr>
      </w:pPr>
      <w:r w:rsidRPr="00AB2CE9">
        <w:rPr>
          <w:szCs w:val="22"/>
        </w:rPr>
        <w:t>5.</w:t>
      </w:r>
      <w:r>
        <w:rPr>
          <w:szCs w:val="22"/>
        </w:rPr>
        <w:t>4</w:t>
      </w:r>
      <w:r w:rsidRPr="00AB2CE9">
        <w:rPr>
          <w:szCs w:val="22"/>
        </w:rPr>
        <w:t xml:space="preserve">. Ежемесячно в течение 5 (Пяти) рабочих дней с момента окончания отчетного периода </w:t>
      </w:r>
      <w:r w:rsidR="00150B1C">
        <w:rPr>
          <w:szCs w:val="22"/>
        </w:rPr>
        <w:t>Банк</w:t>
      </w:r>
      <w:r w:rsidRPr="00AB2CE9">
        <w:rPr>
          <w:szCs w:val="22"/>
        </w:rPr>
        <w:t xml:space="preserve"> формирует и отправляет НКО</w:t>
      </w:r>
      <w:r w:rsidRPr="00685364">
        <w:rPr>
          <w:szCs w:val="22"/>
        </w:rPr>
        <w:t xml:space="preserve"> для предварительного согласования Акт выполненных работ (Приложения №</w:t>
      </w:r>
      <w:r>
        <w:rPr>
          <w:szCs w:val="22"/>
        </w:rPr>
        <w:t>2</w:t>
      </w:r>
      <w:r w:rsidRPr="00685364">
        <w:rPr>
          <w:szCs w:val="22"/>
        </w:rPr>
        <w:t xml:space="preserve"> к настоящему Договору) в электронном виде на электронный адрес ответственного сотрудника </w:t>
      </w:r>
      <w:r>
        <w:rPr>
          <w:szCs w:val="22"/>
        </w:rPr>
        <w:t>НКО</w:t>
      </w:r>
      <w:r w:rsidRPr="00685364">
        <w:rPr>
          <w:szCs w:val="22"/>
        </w:rPr>
        <w:t xml:space="preserve"> </w:t>
      </w:r>
      <w:r>
        <w:rPr>
          <w:szCs w:val="22"/>
        </w:rPr>
        <w:t>(Приложение №3</w:t>
      </w:r>
      <w:r w:rsidRPr="00685364">
        <w:rPr>
          <w:szCs w:val="22"/>
        </w:rPr>
        <w:t xml:space="preserve"> к настоящему Договору). </w:t>
      </w:r>
      <w:r>
        <w:rPr>
          <w:szCs w:val="22"/>
        </w:rPr>
        <w:t>НКО</w:t>
      </w:r>
      <w:r w:rsidRPr="00685364">
        <w:rPr>
          <w:szCs w:val="22"/>
        </w:rPr>
        <w:t xml:space="preserve"> в течение 5 (пяти) рабочих дней с момента </w:t>
      </w:r>
      <w:r>
        <w:rPr>
          <w:szCs w:val="22"/>
        </w:rPr>
        <w:t>получения</w:t>
      </w:r>
      <w:r w:rsidRPr="00685364">
        <w:rPr>
          <w:szCs w:val="22"/>
        </w:rPr>
        <w:t xml:space="preserve"> Акта обязуется предоставить </w:t>
      </w:r>
      <w:r w:rsidR="00150B1C">
        <w:rPr>
          <w:szCs w:val="22"/>
        </w:rPr>
        <w:t>Банк</w:t>
      </w:r>
      <w:r w:rsidRPr="00685364">
        <w:rPr>
          <w:szCs w:val="22"/>
        </w:rPr>
        <w:t xml:space="preserve">у ответ о результате согласования Акта на электронный адрес ответственного сотрудника </w:t>
      </w:r>
      <w:r w:rsidR="00150B1C">
        <w:rPr>
          <w:szCs w:val="22"/>
        </w:rPr>
        <w:t>Банк</w:t>
      </w:r>
      <w:r w:rsidRPr="00685364">
        <w:rPr>
          <w:szCs w:val="22"/>
        </w:rPr>
        <w:t xml:space="preserve">а, </w:t>
      </w:r>
      <w:r>
        <w:rPr>
          <w:szCs w:val="22"/>
        </w:rPr>
        <w:t>указанный в Приложении №3</w:t>
      </w:r>
      <w:r w:rsidRPr="00685364">
        <w:rPr>
          <w:szCs w:val="22"/>
        </w:rPr>
        <w:t xml:space="preserve"> к настоящему Договору.</w:t>
      </w:r>
    </w:p>
    <w:p w:rsidR="00FB0412" w:rsidRPr="00685364" w:rsidRDefault="00FB0412" w:rsidP="00FB0412">
      <w:pPr>
        <w:rPr>
          <w:szCs w:val="22"/>
        </w:rPr>
      </w:pPr>
      <w:r w:rsidRPr="00685364">
        <w:rPr>
          <w:szCs w:val="22"/>
        </w:rPr>
        <w:t>5.</w:t>
      </w:r>
      <w:r>
        <w:rPr>
          <w:szCs w:val="22"/>
        </w:rPr>
        <w:t>4</w:t>
      </w:r>
      <w:r w:rsidRPr="00685364">
        <w:rPr>
          <w:szCs w:val="22"/>
        </w:rPr>
        <w:t xml:space="preserve">.1. В случае несогласия с предоставленным Актом, </w:t>
      </w:r>
      <w:r>
        <w:rPr>
          <w:szCs w:val="22"/>
        </w:rPr>
        <w:t>НКО</w:t>
      </w:r>
      <w:r w:rsidRPr="00685364">
        <w:rPr>
          <w:szCs w:val="22"/>
        </w:rPr>
        <w:t xml:space="preserve"> направляет </w:t>
      </w:r>
      <w:r w:rsidR="00150B1C">
        <w:rPr>
          <w:szCs w:val="22"/>
        </w:rPr>
        <w:t>Банк</w:t>
      </w:r>
      <w:r w:rsidRPr="00685364">
        <w:rPr>
          <w:szCs w:val="22"/>
        </w:rPr>
        <w:t xml:space="preserve">у соответствующие мотивированные возражения. Стороны согласовывают мотивированные возражения и, при необходимости, </w:t>
      </w:r>
      <w:r w:rsidR="00150B1C">
        <w:rPr>
          <w:szCs w:val="22"/>
        </w:rPr>
        <w:t>Банк</w:t>
      </w:r>
      <w:r w:rsidR="00DC0FF7" w:rsidRPr="00685364">
        <w:rPr>
          <w:szCs w:val="22"/>
        </w:rPr>
        <w:t xml:space="preserve"> </w:t>
      </w:r>
      <w:r w:rsidRPr="00685364">
        <w:rPr>
          <w:szCs w:val="22"/>
        </w:rPr>
        <w:t xml:space="preserve">вносит в Акт исправления и высылает исправленный акт </w:t>
      </w:r>
      <w:r>
        <w:rPr>
          <w:szCs w:val="22"/>
        </w:rPr>
        <w:t>НКО</w:t>
      </w:r>
      <w:r w:rsidRPr="00685364">
        <w:rPr>
          <w:szCs w:val="22"/>
        </w:rPr>
        <w:t xml:space="preserve">. В течение 2 (двух) рабочих дней </w:t>
      </w:r>
      <w:r>
        <w:rPr>
          <w:szCs w:val="22"/>
        </w:rPr>
        <w:t>с даты получения, НКО</w:t>
      </w:r>
      <w:r w:rsidRPr="00685364">
        <w:rPr>
          <w:szCs w:val="22"/>
        </w:rPr>
        <w:t xml:space="preserve"> обязуется подтвердить исправленный Акт.</w:t>
      </w:r>
    </w:p>
    <w:p w:rsidR="00FB0412" w:rsidRPr="00685364" w:rsidRDefault="00FB0412" w:rsidP="00FB0412">
      <w:pPr>
        <w:rPr>
          <w:szCs w:val="22"/>
        </w:rPr>
      </w:pPr>
      <w:r w:rsidRPr="00685364">
        <w:rPr>
          <w:szCs w:val="22"/>
        </w:rPr>
        <w:t>5.</w:t>
      </w:r>
      <w:r>
        <w:rPr>
          <w:szCs w:val="22"/>
        </w:rPr>
        <w:t>4</w:t>
      </w:r>
      <w:r w:rsidRPr="00685364">
        <w:rPr>
          <w:szCs w:val="22"/>
        </w:rPr>
        <w:t>.2.</w:t>
      </w:r>
      <w:r>
        <w:rPr>
          <w:szCs w:val="22"/>
        </w:rPr>
        <w:t xml:space="preserve"> </w:t>
      </w:r>
      <w:r w:rsidRPr="00685364">
        <w:rPr>
          <w:szCs w:val="22"/>
        </w:rPr>
        <w:t xml:space="preserve">После согласования Акта </w:t>
      </w:r>
      <w:r w:rsidR="00150B1C">
        <w:rPr>
          <w:szCs w:val="22"/>
        </w:rPr>
        <w:t>Банк</w:t>
      </w:r>
      <w:r w:rsidR="00DC0FF7" w:rsidRPr="00685364">
        <w:rPr>
          <w:szCs w:val="22"/>
        </w:rPr>
        <w:t xml:space="preserve"> </w:t>
      </w:r>
      <w:r w:rsidRPr="00685364">
        <w:rPr>
          <w:szCs w:val="22"/>
        </w:rPr>
        <w:t xml:space="preserve">в течение </w:t>
      </w:r>
      <w:r w:rsidR="00BF0DC4">
        <w:rPr>
          <w:szCs w:val="22"/>
        </w:rPr>
        <w:t>5</w:t>
      </w:r>
      <w:r w:rsidRPr="00685364">
        <w:rPr>
          <w:szCs w:val="22"/>
        </w:rPr>
        <w:t xml:space="preserve"> (</w:t>
      </w:r>
      <w:r w:rsidR="00BF0DC4">
        <w:rPr>
          <w:szCs w:val="22"/>
        </w:rPr>
        <w:t>пят</w:t>
      </w:r>
      <w:r w:rsidRPr="00685364">
        <w:rPr>
          <w:szCs w:val="22"/>
        </w:rPr>
        <w:t xml:space="preserve">и) рабочих дней отправляет в </w:t>
      </w:r>
      <w:r>
        <w:rPr>
          <w:szCs w:val="22"/>
        </w:rPr>
        <w:t>НКО</w:t>
      </w:r>
      <w:r w:rsidRPr="00685364">
        <w:rPr>
          <w:szCs w:val="22"/>
        </w:rPr>
        <w:t xml:space="preserve"> в 2-х экземплярах Акт на бумажном носителе, подписанный уполномоченным лицом </w:t>
      </w:r>
      <w:r w:rsidR="00150B1C">
        <w:rPr>
          <w:szCs w:val="22"/>
        </w:rPr>
        <w:t>Банк</w:t>
      </w:r>
      <w:r w:rsidRPr="00685364">
        <w:rPr>
          <w:szCs w:val="22"/>
        </w:rPr>
        <w:t xml:space="preserve">а и заверенный печатью </w:t>
      </w:r>
      <w:r w:rsidR="00150B1C">
        <w:rPr>
          <w:szCs w:val="22"/>
        </w:rPr>
        <w:t>Банк</w:t>
      </w:r>
      <w:r w:rsidRPr="00685364">
        <w:rPr>
          <w:szCs w:val="22"/>
        </w:rPr>
        <w:t xml:space="preserve">а, почтовым отправлением с уведомлением, либо курьером. Датой получения Акта считается дата, указанная в уведомлении о вручении почтового отправления, либо дата передачи Акта курьером сотруднику </w:t>
      </w:r>
      <w:r>
        <w:rPr>
          <w:szCs w:val="22"/>
        </w:rPr>
        <w:t>НКО</w:t>
      </w:r>
      <w:r w:rsidRPr="00685364">
        <w:rPr>
          <w:szCs w:val="22"/>
        </w:rPr>
        <w:t>.</w:t>
      </w:r>
    </w:p>
    <w:p w:rsidR="00FB0412" w:rsidRPr="00685364" w:rsidRDefault="00FB0412" w:rsidP="00FB0412">
      <w:pPr>
        <w:rPr>
          <w:color w:val="FF0000"/>
          <w:szCs w:val="22"/>
        </w:rPr>
      </w:pPr>
      <w:r w:rsidRPr="00685364">
        <w:rPr>
          <w:szCs w:val="22"/>
        </w:rPr>
        <w:t>5.</w:t>
      </w:r>
      <w:r>
        <w:rPr>
          <w:szCs w:val="22"/>
        </w:rPr>
        <w:t>4</w:t>
      </w:r>
      <w:r w:rsidRPr="00685364">
        <w:rPr>
          <w:szCs w:val="22"/>
        </w:rPr>
        <w:t xml:space="preserve">.3 </w:t>
      </w:r>
      <w:r>
        <w:rPr>
          <w:szCs w:val="22"/>
        </w:rPr>
        <w:t>НКО</w:t>
      </w:r>
      <w:r w:rsidRPr="00685364">
        <w:rPr>
          <w:szCs w:val="22"/>
        </w:rPr>
        <w:t xml:space="preserve"> в течение 5 (пяти) рабочих дней с момента получения бумажных экземпляров Акта обязан подписать и отправить в адрес </w:t>
      </w:r>
      <w:r w:rsidR="00150B1C">
        <w:rPr>
          <w:szCs w:val="22"/>
        </w:rPr>
        <w:t>Банк</w:t>
      </w:r>
      <w:r w:rsidRPr="00685364">
        <w:rPr>
          <w:szCs w:val="22"/>
        </w:rPr>
        <w:t>а один экземпляр Акта.</w:t>
      </w:r>
    </w:p>
    <w:p w:rsidR="00FB0412" w:rsidRPr="00685364" w:rsidRDefault="00FB0412" w:rsidP="00FB0412">
      <w:pPr>
        <w:rPr>
          <w:szCs w:val="22"/>
        </w:rPr>
      </w:pPr>
      <w:r w:rsidRPr="00685364">
        <w:rPr>
          <w:szCs w:val="22"/>
        </w:rPr>
        <w:lastRenderedPageBreak/>
        <w:t>5.</w:t>
      </w:r>
      <w:r>
        <w:rPr>
          <w:szCs w:val="22"/>
        </w:rPr>
        <w:t>5</w:t>
      </w:r>
      <w:r w:rsidRPr="00685364">
        <w:rPr>
          <w:szCs w:val="22"/>
        </w:rPr>
        <w:t>. Если в срок, предусмотренный п.5.</w:t>
      </w:r>
      <w:r w:rsidR="00356EA3">
        <w:rPr>
          <w:szCs w:val="22"/>
        </w:rPr>
        <w:t>4</w:t>
      </w:r>
      <w:r w:rsidRPr="00685364">
        <w:rPr>
          <w:szCs w:val="22"/>
        </w:rPr>
        <w:t xml:space="preserve">, </w:t>
      </w:r>
      <w:r w:rsidR="00150B1C">
        <w:rPr>
          <w:szCs w:val="22"/>
        </w:rPr>
        <w:t>Банк</w:t>
      </w:r>
      <w:r w:rsidR="003B5932" w:rsidRPr="00685364">
        <w:rPr>
          <w:szCs w:val="22"/>
        </w:rPr>
        <w:t xml:space="preserve"> </w:t>
      </w:r>
      <w:r w:rsidRPr="00685364">
        <w:rPr>
          <w:szCs w:val="22"/>
        </w:rPr>
        <w:t xml:space="preserve">не получает согласования от </w:t>
      </w:r>
      <w:r>
        <w:rPr>
          <w:szCs w:val="22"/>
        </w:rPr>
        <w:t>НКО</w:t>
      </w:r>
      <w:r w:rsidRPr="00685364">
        <w:rPr>
          <w:szCs w:val="22"/>
        </w:rPr>
        <w:t xml:space="preserve">, либо не получает мотивированного отказа от согласования, Акт считается принятым и согласованным. Отказ может быть направлен </w:t>
      </w:r>
      <w:r>
        <w:rPr>
          <w:szCs w:val="22"/>
        </w:rPr>
        <w:t>НКО</w:t>
      </w:r>
      <w:r w:rsidRPr="00685364">
        <w:rPr>
          <w:szCs w:val="22"/>
        </w:rPr>
        <w:t xml:space="preserve"> на бумажном носителе или в электронном виде (скан-копия) по электронной почте на адрес ответственного сотрудника </w:t>
      </w:r>
      <w:r w:rsidR="00150B1C">
        <w:rPr>
          <w:szCs w:val="22"/>
        </w:rPr>
        <w:t>Банк</w:t>
      </w:r>
      <w:r w:rsidRPr="00685364">
        <w:rPr>
          <w:szCs w:val="22"/>
        </w:rPr>
        <w:t>а.</w:t>
      </w:r>
    </w:p>
    <w:p w:rsidR="00FB0412" w:rsidRPr="00685364" w:rsidRDefault="00FB0412" w:rsidP="00FB0412">
      <w:pPr>
        <w:rPr>
          <w:szCs w:val="22"/>
        </w:rPr>
      </w:pPr>
      <w:r w:rsidRPr="00685364">
        <w:rPr>
          <w:szCs w:val="22"/>
        </w:rPr>
        <w:t>5.</w:t>
      </w:r>
      <w:r>
        <w:rPr>
          <w:szCs w:val="22"/>
        </w:rPr>
        <w:t>6</w:t>
      </w:r>
      <w:r w:rsidRPr="00685364">
        <w:rPr>
          <w:szCs w:val="22"/>
        </w:rPr>
        <w:t xml:space="preserve">. В случае предоставления </w:t>
      </w:r>
      <w:r>
        <w:rPr>
          <w:szCs w:val="22"/>
        </w:rPr>
        <w:t>НКО</w:t>
      </w:r>
      <w:r w:rsidRPr="00685364">
        <w:rPr>
          <w:szCs w:val="22"/>
        </w:rPr>
        <w:t xml:space="preserve"> мотивированного отказа от согласования Акта, Стороны обязуются предпринять достаточные меры для урегулирования сложившейся ситуации в досудебном порядке.</w:t>
      </w:r>
    </w:p>
    <w:p w:rsidR="00FB0412" w:rsidRDefault="00FB0412" w:rsidP="00FB0412">
      <w:pPr>
        <w:rPr>
          <w:szCs w:val="22"/>
        </w:rPr>
      </w:pPr>
      <w:r>
        <w:rPr>
          <w:szCs w:val="22"/>
        </w:rPr>
        <w:t>5.</w:t>
      </w:r>
      <w:r w:rsidR="00612DDF">
        <w:rPr>
          <w:szCs w:val="22"/>
        </w:rPr>
        <w:t>7</w:t>
      </w:r>
      <w:r>
        <w:rPr>
          <w:szCs w:val="22"/>
        </w:rPr>
        <w:t xml:space="preserve">. Вознаграждение </w:t>
      </w:r>
      <w:r w:rsidR="00150B1C">
        <w:rPr>
          <w:szCs w:val="22"/>
        </w:rPr>
        <w:t>Банк</w:t>
      </w:r>
      <w:r w:rsidR="00612DDF">
        <w:rPr>
          <w:szCs w:val="22"/>
        </w:rPr>
        <w:t>а/</w:t>
      </w:r>
      <w:r>
        <w:rPr>
          <w:szCs w:val="22"/>
        </w:rPr>
        <w:t xml:space="preserve">НКО выплачивается в течение 5 (Пяти) рабочих дней после получения </w:t>
      </w:r>
      <w:r w:rsidR="00150B1C">
        <w:rPr>
          <w:szCs w:val="22"/>
        </w:rPr>
        <w:t>Банк</w:t>
      </w:r>
      <w:r>
        <w:rPr>
          <w:szCs w:val="22"/>
        </w:rPr>
        <w:t xml:space="preserve">ом оригинала Акта, по реквизитам </w:t>
      </w:r>
      <w:r w:rsidR="00150B1C">
        <w:rPr>
          <w:szCs w:val="22"/>
        </w:rPr>
        <w:t>Банк</w:t>
      </w:r>
      <w:r w:rsidR="00612DDF">
        <w:rPr>
          <w:szCs w:val="22"/>
        </w:rPr>
        <w:t>а/</w:t>
      </w:r>
      <w:r>
        <w:rPr>
          <w:szCs w:val="22"/>
        </w:rPr>
        <w:t>НКО, указанным в Разделе 13 настоящего Договора.</w:t>
      </w:r>
    </w:p>
    <w:p w:rsidR="00FB0412" w:rsidRPr="00571C7A" w:rsidRDefault="00FB0412" w:rsidP="00FB0412">
      <w:pPr>
        <w:spacing w:after="0"/>
        <w:rPr>
          <w:szCs w:val="22"/>
        </w:rPr>
      </w:pPr>
      <w:r w:rsidRPr="00571C7A">
        <w:rPr>
          <w:szCs w:val="22"/>
        </w:rPr>
        <w:t>5.</w:t>
      </w:r>
      <w:r w:rsidR="00612DDF">
        <w:rPr>
          <w:szCs w:val="22"/>
        </w:rPr>
        <w:t>8</w:t>
      </w:r>
      <w:r w:rsidRPr="00571C7A">
        <w:rPr>
          <w:szCs w:val="22"/>
        </w:rPr>
        <w:t xml:space="preserve">. </w:t>
      </w:r>
      <w:r w:rsidRPr="00247A1B">
        <w:t>Стороны имеют право осуществлять зачет встречных взаимных требований по-настоящему Договору, отражая суммы взаимных обязательств и суммы, подлежащие уплате после осуществления зачета встречных взаимных требований в Акте оказанных услуг.</w:t>
      </w:r>
    </w:p>
    <w:p w:rsidR="00FB0412" w:rsidRPr="00571C7A" w:rsidRDefault="00FB0412" w:rsidP="00FB0412">
      <w:pPr>
        <w:spacing w:after="0"/>
        <w:rPr>
          <w:szCs w:val="22"/>
        </w:rPr>
      </w:pPr>
      <w:r w:rsidRPr="00571C7A">
        <w:rPr>
          <w:szCs w:val="22"/>
        </w:rPr>
        <w:t xml:space="preserve">Зачетом могут прекращаться обязательства </w:t>
      </w:r>
      <w:r>
        <w:rPr>
          <w:szCs w:val="22"/>
        </w:rPr>
        <w:t>НКО</w:t>
      </w:r>
      <w:r w:rsidRPr="00571C7A">
        <w:rPr>
          <w:szCs w:val="22"/>
        </w:rPr>
        <w:t xml:space="preserve"> перед </w:t>
      </w:r>
      <w:r w:rsidR="00150B1C">
        <w:rPr>
          <w:szCs w:val="22"/>
        </w:rPr>
        <w:t>Банк</w:t>
      </w:r>
      <w:r w:rsidRPr="00571C7A">
        <w:rPr>
          <w:szCs w:val="22"/>
        </w:rPr>
        <w:t xml:space="preserve">ом и обязательства </w:t>
      </w:r>
      <w:r w:rsidR="00150B1C">
        <w:rPr>
          <w:szCs w:val="22"/>
        </w:rPr>
        <w:t>Банк</w:t>
      </w:r>
      <w:r w:rsidRPr="00571C7A">
        <w:rPr>
          <w:szCs w:val="22"/>
        </w:rPr>
        <w:t xml:space="preserve">а перед </w:t>
      </w:r>
      <w:r>
        <w:rPr>
          <w:szCs w:val="22"/>
        </w:rPr>
        <w:t>НКО</w:t>
      </w:r>
      <w:r w:rsidRPr="00571C7A">
        <w:rPr>
          <w:szCs w:val="22"/>
        </w:rPr>
        <w:t>, возникшие по любым договорам и основаниям.</w:t>
      </w:r>
    </w:p>
    <w:p w:rsidR="00FB0412" w:rsidRPr="00571C7A" w:rsidRDefault="00FB0412" w:rsidP="00FB0412">
      <w:pPr>
        <w:spacing w:after="0"/>
        <w:rPr>
          <w:szCs w:val="22"/>
        </w:rPr>
      </w:pPr>
      <w:r w:rsidRPr="00571C7A">
        <w:rPr>
          <w:szCs w:val="22"/>
        </w:rPr>
        <w:t xml:space="preserve">Информация о совершении </w:t>
      </w:r>
      <w:r w:rsidR="00150B1C">
        <w:rPr>
          <w:szCs w:val="22"/>
        </w:rPr>
        <w:t>Банк</w:t>
      </w:r>
      <w:r w:rsidRPr="00571C7A">
        <w:rPr>
          <w:szCs w:val="22"/>
        </w:rPr>
        <w:t xml:space="preserve">ом зачета на сумму денежных обязательств </w:t>
      </w:r>
      <w:r>
        <w:rPr>
          <w:szCs w:val="22"/>
        </w:rPr>
        <w:t>НКО</w:t>
      </w:r>
      <w:r w:rsidRPr="00571C7A">
        <w:rPr>
          <w:szCs w:val="22"/>
        </w:rPr>
        <w:t xml:space="preserve"> отражается </w:t>
      </w:r>
      <w:r w:rsidR="00150B1C">
        <w:rPr>
          <w:szCs w:val="22"/>
        </w:rPr>
        <w:t>Банк</w:t>
      </w:r>
      <w:r w:rsidRPr="00571C7A">
        <w:rPr>
          <w:szCs w:val="22"/>
        </w:rPr>
        <w:t>ом в Актах выполненных работ и оказанных услуг.</w:t>
      </w:r>
    </w:p>
    <w:p w:rsidR="00FB0412" w:rsidRDefault="00FB0412" w:rsidP="00FB0412">
      <w:pPr>
        <w:rPr>
          <w:szCs w:val="22"/>
        </w:rPr>
      </w:pPr>
      <w:r w:rsidRPr="00571C7A">
        <w:rPr>
          <w:szCs w:val="22"/>
        </w:rPr>
        <w:t xml:space="preserve">На счет </w:t>
      </w:r>
      <w:r>
        <w:rPr>
          <w:szCs w:val="22"/>
        </w:rPr>
        <w:t>НКО</w:t>
      </w:r>
      <w:r w:rsidRPr="00571C7A">
        <w:rPr>
          <w:szCs w:val="22"/>
        </w:rPr>
        <w:t>, указанный в договоре, осуществляется перевод денежных средств за минусом зачтенной суммы комиссионного вознаграждения.</w:t>
      </w:r>
    </w:p>
    <w:p w:rsidR="00241120" w:rsidRPr="00571C7A" w:rsidRDefault="00241120" w:rsidP="00FB0412">
      <w:pPr>
        <w:rPr>
          <w:szCs w:val="22"/>
        </w:rPr>
      </w:pPr>
      <w:r>
        <w:rPr>
          <w:szCs w:val="22"/>
        </w:rPr>
        <w:t>5.7. Стороны пришли к соглашению, что в рамках данного договора проценты, установленные ст. 317.1 Гражданского кодекса РФ, не начисляются и не оплачиваются сторонами.</w:t>
      </w:r>
    </w:p>
    <w:p w:rsidR="00FB0412" w:rsidRPr="00571C7A" w:rsidRDefault="00FB0412" w:rsidP="00FB0412">
      <w:pPr>
        <w:keepNext/>
        <w:keepLines/>
        <w:spacing w:before="240"/>
        <w:jc w:val="center"/>
        <w:outlineLvl w:val="1"/>
        <w:rPr>
          <w:b/>
          <w:caps/>
          <w:szCs w:val="22"/>
        </w:rPr>
      </w:pPr>
      <w:r w:rsidRPr="00571C7A">
        <w:rPr>
          <w:b/>
          <w:caps/>
          <w:szCs w:val="22"/>
        </w:rPr>
        <w:t>6. Ответственность Сторон</w:t>
      </w:r>
    </w:p>
    <w:p w:rsidR="00FB0412" w:rsidRPr="00571C7A" w:rsidRDefault="00FB0412" w:rsidP="00FB0412">
      <w:pPr>
        <w:rPr>
          <w:szCs w:val="22"/>
        </w:rPr>
      </w:pPr>
      <w:r w:rsidRPr="00571C7A">
        <w:rPr>
          <w:szCs w:val="22"/>
        </w:rPr>
        <w:t>6.1. В случае неисполнения и/или ненадлежащего исполнения обязательств по настоящему Договору виновная сторона обязуется возместить другой стороне ущерб, понесенный вследствие такого неисполнения.</w:t>
      </w:r>
    </w:p>
    <w:p w:rsidR="00FB0412" w:rsidRPr="00571C7A" w:rsidRDefault="00FB0412" w:rsidP="00FB0412">
      <w:pPr>
        <w:rPr>
          <w:szCs w:val="22"/>
        </w:rPr>
      </w:pPr>
      <w:r w:rsidRPr="00571C7A">
        <w:rPr>
          <w:szCs w:val="22"/>
        </w:rPr>
        <w:t xml:space="preserve">6.2. </w:t>
      </w:r>
      <w:r w:rsidR="00150B1C">
        <w:rPr>
          <w:szCs w:val="22"/>
        </w:rPr>
        <w:t>Банк</w:t>
      </w:r>
      <w:r w:rsidR="003B5932" w:rsidRPr="00571C7A">
        <w:rPr>
          <w:szCs w:val="22"/>
        </w:rPr>
        <w:t xml:space="preserve"> </w:t>
      </w:r>
      <w:r w:rsidRPr="00571C7A">
        <w:rPr>
          <w:szCs w:val="22"/>
        </w:rPr>
        <w:t xml:space="preserve">не несет ответственности за несвоевременное перечисление </w:t>
      </w:r>
      <w:r>
        <w:rPr>
          <w:szCs w:val="22"/>
        </w:rPr>
        <w:t>НКО</w:t>
      </w:r>
      <w:r w:rsidRPr="00571C7A">
        <w:rPr>
          <w:szCs w:val="22"/>
        </w:rPr>
        <w:t xml:space="preserve"> принятых Переводов при несвоевременном сообщении </w:t>
      </w:r>
      <w:r>
        <w:rPr>
          <w:szCs w:val="22"/>
        </w:rPr>
        <w:t>НКО</w:t>
      </w:r>
      <w:r w:rsidRPr="00571C7A">
        <w:rPr>
          <w:szCs w:val="22"/>
        </w:rPr>
        <w:t xml:space="preserve"> об изменении своих реквизитов.</w:t>
      </w:r>
    </w:p>
    <w:p w:rsidR="00FB0412" w:rsidRPr="00571C7A" w:rsidRDefault="00FB0412" w:rsidP="00FB0412">
      <w:pPr>
        <w:rPr>
          <w:szCs w:val="22"/>
        </w:rPr>
      </w:pPr>
      <w:r w:rsidRPr="00571C7A">
        <w:rPr>
          <w:szCs w:val="22"/>
        </w:rPr>
        <w:t xml:space="preserve">6.3. </w:t>
      </w:r>
      <w:r w:rsidR="00150B1C">
        <w:rPr>
          <w:szCs w:val="22"/>
        </w:rPr>
        <w:t>Банк</w:t>
      </w:r>
      <w:r w:rsidR="003B5932" w:rsidRPr="00571C7A">
        <w:rPr>
          <w:szCs w:val="22"/>
        </w:rPr>
        <w:t xml:space="preserve"> </w:t>
      </w:r>
      <w:r w:rsidRPr="00571C7A">
        <w:rPr>
          <w:szCs w:val="22"/>
        </w:rPr>
        <w:t>не несет ответственности за ошибки, допущенные Плательщиком при оформлении извещений и квитанций, в т.ч. и по расчету суммы Перевода.</w:t>
      </w:r>
    </w:p>
    <w:p w:rsidR="00FB0412" w:rsidRDefault="00FB0412" w:rsidP="00FB0412">
      <w:pPr>
        <w:rPr>
          <w:szCs w:val="22"/>
        </w:rPr>
      </w:pPr>
      <w:r w:rsidRPr="00571C7A">
        <w:rPr>
          <w:szCs w:val="22"/>
        </w:rPr>
        <w:t xml:space="preserve">6.4. В случае нарушения по вине </w:t>
      </w:r>
      <w:r w:rsidR="00150B1C">
        <w:rPr>
          <w:szCs w:val="22"/>
        </w:rPr>
        <w:t>Банк</w:t>
      </w:r>
      <w:r w:rsidRPr="00571C7A">
        <w:rPr>
          <w:szCs w:val="22"/>
        </w:rPr>
        <w:t xml:space="preserve">а срока </w:t>
      </w:r>
      <w:r>
        <w:rPr>
          <w:szCs w:val="22"/>
        </w:rPr>
        <w:t>п</w:t>
      </w:r>
      <w:r w:rsidRPr="00571C7A">
        <w:rPr>
          <w:szCs w:val="22"/>
        </w:rPr>
        <w:t>еревода денежных средств, предусмотренного пункт</w:t>
      </w:r>
      <w:r>
        <w:rPr>
          <w:szCs w:val="22"/>
        </w:rPr>
        <w:t>ами</w:t>
      </w:r>
      <w:r w:rsidRPr="00571C7A">
        <w:rPr>
          <w:szCs w:val="22"/>
        </w:rPr>
        <w:t xml:space="preserve"> 3.</w:t>
      </w:r>
      <w:r w:rsidR="005805F9">
        <w:rPr>
          <w:szCs w:val="22"/>
        </w:rPr>
        <w:t>1.7.</w:t>
      </w:r>
      <w:r>
        <w:rPr>
          <w:szCs w:val="22"/>
        </w:rPr>
        <w:t xml:space="preserve"> и 5.</w:t>
      </w:r>
      <w:r w:rsidR="005805F9">
        <w:rPr>
          <w:szCs w:val="22"/>
        </w:rPr>
        <w:t>7.</w:t>
      </w:r>
      <w:r w:rsidRPr="00571C7A">
        <w:rPr>
          <w:szCs w:val="22"/>
        </w:rPr>
        <w:t xml:space="preserve"> настоящего Договора, </w:t>
      </w:r>
      <w:r w:rsidR="00150B1C">
        <w:rPr>
          <w:szCs w:val="22"/>
        </w:rPr>
        <w:t>Банк</w:t>
      </w:r>
      <w:r w:rsidR="003B5932" w:rsidRPr="00571C7A">
        <w:rPr>
          <w:szCs w:val="22"/>
        </w:rPr>
        <w:t xml:space="preserve"> </w:t>
      </w:r>
      <w:r w:rsidRPr="00571C7A">
        <w:rPr>
          <w:szCs w:val="22"/>
        </w:rPr>
        <w:t xml:space="preserve">обязуется уплатить </w:t>
      </w:r>
      <w:r>
        <w:rPr>
          <w:szCs w:val="22"/>
        </w:rPr>
        <w:t>НКО</w:t>
      </w:r>
      <w:r w:rsidRPr="00571C7A">
        <w:rPr>
          <w:szCs w:val="22"/>
        </w:rPr>
        <w:t xml:space="preserve"> неустойку в размере 0,01 (ноль целых одна сотая) % </w:t>
      </w:r>
      <w:r>
        <w:rPr>
          <w:szCs w:val="22"/>
        </w:rPr>
        <w:t xml:space="preserve">от суммы просроченной задолженности </w:t>
      </w:r>
      <w:r w:rsidRPr="00571C7A">
        <w:rPr>
          <w:szCs w:val="22"/>
        </w:rPr>
        <w:t>за каждый день просрочки.</w:t>
      </w:r>
    </w:p>
    <w:p w:rsidR="008B41FD" w:rsidRPr="00571C7A" w:rsidRDefault="008B41FD" w:rsidP="00FB0412">
      <w:pPr>
        <w:rPr>
          <w:szCs w:val="22"/>
        </w:rPr>
      </w:pPr>
      <w:r>
        <w:rPr>
          <w:szCs w:val="22"/>
        </w:rPr>
        <w:t xml:space="preserve">6.5. В случае нарушения по вине НКО сроков выплаты вознаграждения, предусмотренных пунктом 5.7. настоящего договора, НКО обязуется оплатить Банку неустойку в размере 0,01 </w:t>
      </w:r>
      <w:r w:rsidRPr="00571C7A">
        <w:rPr>
          <w:szCs w:val="22"/>
        </w:rPr>
        <w:t xml:space="preserve">(ноль целых одна сотая) % </w:t>
      </w:r>
      <w:r>
        <w:rPr>
          <w:szCs w:val="22"/>
        </w:rPr>
        <w:t xml:space="preserve">от суммы просроченной задолженности </w:t>
      </w:r>
      <w:r w:rsidRPr="00571C7A">
        <w:rPr>
          <w:szCs w:val="22"/>
        </w:rPr>
        <w:t>за каждый день просрочки</w:t>
      </w:r>
      <w:r>
        <w:rPr>
          <w:szCs w:val="22"/>
        </w:rPr>
        <w:t>.</w:t>
      </w:r>
    </w:p>
    <w:p w:rsidR="00FB0412" w:rsidRPr="00685364" w:rsidRDefault="00FB0412" w:rsidP="00FB0412">
      <w:pPr>
        <w:keepNext/>
        <w:keepLines/>
        <w:spacing w:before="240"/>
        <w:jc w:val="center"/>
        <w:outlineLvl w:val="1"/>
        <w:rPr>
          <w:b/>
          <w:caps/>
          <w:szCs w:val="22"/>
        </w:rPr>
      </w:pPr>
      <w:r w:rsidRPr="00685364">
        <w:rPr>
          <w:b/>
          <w:caps/>
          <w:szCs w:val="22"/>
        </w:rPr>
        <w:t>7. Конфиденциальность</w:t>
      </w:r>
    </w:p>
    <w:p w:rsidR="00FB0412" w:rsidRPr="00685364" w:rsidRDefault="00FB0412" w:rsidP="00FB0412">
      <w:pPr>
        <w:rPr>
          <w:szCs w:val="22"/>
        </w:rPr>
      </w:pPr>
      <w:r w:rsidRPr="00685364">
        <w:rPr>
          <w:szCs w:val="22"/>
        </w:rPr>
        <w:t>7.1.Стороны принимают на себя обязательства не разглашать полученные в ходе исполнения настоящего Договора сведения, являющиеся конфиденциальными для каждой из Сторон. Под конфиденциальной информацией в настоящем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любой из Сторон, включая, но не ограничиваясь:</w:t>
      </w:r>
    </w:p>
    <w:p w:rsidR="00FB0412" w:rsidRPr="00685364" w:rsidRDefault="00FB0412" w:rsidP="00FB0412">
      <w:pPr>
        <w:numPr>
          <w:ilvl w:val="0"/>
          <w:numId w:val="10"/>
        </w:numPr>
        <w:rPr>
          <w:szCs w:val="22"/>
        </w:rPr>
      </w:pPr>
      <w:r w:rsidRPr="00685364">
        <w:rPr>
          <w:szCs w:val="22"/>
        </w:rPr>
        <w:t>информация о Плательщиках, Переводах, остатках на счетах, объемах операций;</w:t>
      </w:r>
    </w:p>
    <w:p w:rsidR="00FB0412" w:rsidRPr="00685364" w:rsidRDefault="00FB0412" w:rsidP="00FB0412">
      <w:pPr>
        <w:numPr>
          <w:ilvl w:val="0"/>
          <w:numId w:val="10"/>
        </w:numPr>
        <w:rPr>
          <w:szCs w:val="22"/>
        </w:rPr>
      </w:pPr>
      <w:r w:rsidRPr="00685364">
        <w:rPr>
          <w:szCs w:val="22"/>
        </w:rPr>
        <w:t>информация о тарифной политике Сторон.</w:t>
      </w:r>
    </w:p>
    <w:p w:rsidR="00FB0412" w:rsidRPr="00685364" w:rsidRDefault="00FB0412" w:rsidP="00FB0412">
      <w:pPr>
        <w:rPr>
          <w:szCs w:val="22"/>
        </w:rPr>
      </w:pPr>
      <w:r w:rsidRPr="00685364">
        <w:rPr>
          <w:szCs w:val="22"/>
        </w:rPr>
        <w:t xml:space="preserve">7.2.Стороны обязуются не разглашать указанную в п. 7.1 информацию третьим лицам, за  исключением своих аффилированных лиц, а также ответственных лиц Сторон, уполномоченных получать и передавать информацию от имени каждой из Сторон в связи с исполнением обязательств по настоящему Договору. </w:t>
      </w:r>
    </w:p>
    <w:p w:rsidR="00FB0412" w:rsidRPr="00685364" w:rsidRDefault="00FB0412" w:rsidP="00FB0412">
      <w:pPr>
        <w:rPr>
          <w:szCs w:val="22"/>
        </w:rPr>
      </w:pPr>
      <w:r w:rsidRPr="00685364">
        <w:rPr>
          <w:szCs w:val="22"/>
        </w:rPr>
        <w:t xml:space="preserve">7.3.Информация, указанная в п. 7.1, может быть раскрыта только в случаях и в порядке, установленном законодательством Российской Федерации. </w:t>
      </w:r>
    </w:p>
    <w:p w:rsidR="00FB0412" w:rsidRPr="00685364" w:rsidRDefault="00FB0412" w:rsidP="00FB0412">
      <w:pPr>
        <w:rPr>
          <w:bCs/>
          <w:szCs w:val="22"/>
        </w:rPr>
      </w:pPr>
      <w:r w:rsidRPr="00685364">
        <w:rPr>
          <w:szCs w:val="22"/>
        </w:rPr>
        <w:t>7.4. В случае прекращения настоящего Договора, Стороны обязуются не разглашать и не использовать в своих интересах и/или интересах третьих лиц информацию, указанную в п. 7.1 в течение 3 (трех) лет с момента прекращения действия настоящего Договора.</w:t>
      </w:r>
    </w:p>
    <w:p w:rsidR="00FB0412" w:rsidRPr="00685364" w:rsidRDefault="00FB0412" w:rsidP="00FB0412">
      <w:pPr>
        <w:keepNext/>
        <w:keepLines/>
        <w:spacing w:before="240"/>
        <w:jc w:val="center"/>
        <w:outlineLvl w:val="1"/>
        <w:rPr>
          <w:b/>
          <w:caps/>
          <w:szCs w:val="22"/>
        </w:rPr>
      </w:pPr>
      <w:r w:rsidRPr="00685364">
        <w:rPr>
          <w:b/>
          <w:caps/>
          <w:szCs w:val="22"/>
        </w:rPr>
        <w:lastRenderedPageBreak/>
        <w:t>8. Форс-мажор</w:t>
      </w:r>
    </w:p>
    <w:p w:rsidR="00FB0412" w:rsidRPr="00571C7A" w:rsidRDefault="00FB0412" w:rsidP="00FB0412">
      <w:pPr>
        <w:rPr>
          <w:szCs w:val="22"/>
        </w:rPr>
      </w:pPr>
      <w:r w:rsidRPr="00685364">
        <w:rPr>
          <w:szCs w:val="22"/>
        </w:rPr>
        <w:t xml:space="preserve">8.1.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w:t>
      </w:r>
      <w:r w:rsidRPr="00571C7A">
        <w:rPr>
          <w:szCs w:val="22"/>
        </w:rPr>
        <w:t>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w:t>
      </w:r>
    </w:p>
    <w:p w:rsidR="00FB0412" w:rsidRPr="00571C7A" w:rsidRDefault="00FB0412" w:rsidP="00FB0412">
      <w:pPr>
        <w:rPr>
          <w:szCs w:val="22"/>
        </w:rPr>
      </w:pPr>
      <w:r w:rsidRPr="00571C7A">
        <w:rPr>
          <w:szCs w:val="22"/>
        </w:rPr>
        <w:t>8.2.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землетрясение, наводнение, пожар, военные действия любого характера, препятствующие выполнению настоящего Договора.</w:t>
      </w:r>
    </w:p>
    <w:p w:rsidR="00FB0412" w:rsidRPr="00571C7A" w:rsidRDefault="00FB0412" w:rsidP="00FB0412">
      <w:pPr>
        <w:rPr>
          <w:szCs w:val="22"/>
        </w:rPr>
      </w:pPr>
      <w:r w:rsidRPr="00571C7A">
        <w:rPr>
          <w:szCs w:val="22"/>
        </w:rPr>
        <w:t>8.3. Сторона, для которой создалась невозможность исполнения обязательства по настоящему Договору, должна немедленно в письменной форме известить другую Сторону о дате прекращения обязательств в связи с наступлением обстоятельства непреодолимой силы и о предполагаемой дате прекращения данных обстоятельств.</w:t>
      </w:r>
    </w:p>
    <w:p w:rsidR="00FB0412" w:rsidRPr="00571C7A" w:rsidRDefault="00FB0412" w:rsidP="00FB0412">
      <w:pPr>
        <w:rPr>
          <w:szCs w:val="22"/>
        </w:rPr>
      </w:pPr>
      <w:r w:rsidRPr="00571C7A">
        <w:rPr>
          <w:szCs w:val="22"/>
        </w:rPr>
        <w:t>8.4. Если неисполнение обязательств по настоящему Договору длится более двух месяцев, то каждая Сторона имеет право расторгнуть настоящий Договор в одностороннем порядке, известив об этом другую Сторону.</w:t>
      </w:r>
    </w:p>
    <w:p w:rsidR="00FB0412" w:rsidRPr="00571C7A" w:rsidRDefault="00FB0412" w:rsidP="00FB0412">
      <w:pPr>
        <w:keepNext/>
        <w:keepLines/>
        <w:spacing w:before="240"/>
        <w:jc w:val="center"/>
        <w:outlineLvl w:val="1"/>
        <w:rPr>
          <w:b/>
          <w:caps/>
          <w:szCs w:val="22"/>
        </w:rPr>
      </w:pPr>
      <w:r w:rsidRPr="00571C7A">
        <w:rPr>
          <w:b/>
          <w:caps/>
          <w:szCs w:val="22"/>
        </w:rPr>
        <w:t>9. Срок действия и порядок расторжения Договора</w:t>
      </w:r>
    </w:p>
    <w:p w:rsidR="00FB0412" w:rsidRPr="00571C7A" w:rsidRDefault="00FB0412" w:rsidP="00FB0412">
      <w:pPr>
        <w:rPr>
          <w:szCs w:val="22"/>
        </w:rPr>
      </w:pPr>
      <w:r w:rsidRPr="00571C7A">
        <w:rPr>
          <w:szCs w:val="22"/>
        </w:rPr>
        <w:t>9.1. Настоящий Договор вступает в силу с даты его подписания и действует в течение одного года.</w:t>
      </w:r>
    </w:p>
    <w:p w:rsidR="00FB0412" w:rsidRPr="00685364" w:rsidRDefault="00FB0412" w:rsidP="00FB0412">
      <w:pPr>
        <w:rPr>
          <w:szCs w:val="22"/>
        </w:rPr>
      </w:pPr>
      <w:r w:rsidRPr="00571C7A">
        <w:rPr>
          <w:szCs w:val="22"/>
        </w:rPr>
        <w:t>9.2. Срок действия настоящего Договора автоматически продлевается на каждый следующий год, при отсутствии письменного уведомления любой из Сторон о его прекращении, предоставленного другой</w:t>
      </w:r>
      <w:r w:rsidRPr="00685364">
        <w:rPr>
          <w:szCs w:val="22"/>
        </w:rPr>
        <w:t xml:space="preserve"> Стороне не позднее 30 (Тридцати) дней до даты прекращения действия настоящего Договора.</w:t>
      </w:r>
    </w:p>
    <w:p w:rsidR="00FB0412" w:rsidRPr="00685364" w:rsidRDefault="00FB0412" w:rsidP="00FB0412">
      <w:pPr>
        <w:rPr>
          <w:color w:val="000000"/>
          <w:szCs w:val="22"/>
        </w:rPr>
      </w:pPr>
      <w:r w:rsidRPr="00685364">
        <w:rPr>
          <w:szCs w:val="22"/>
        </w:rPr>
        <w:t xml:space="preserve">9.3. </w:t>
      </w:r>
      <w:r w:rsidRPr="00685364">
        <w:rPr>
          <w:color w:val="000000"/>
          <w:szCs w:val="22"/>
        </w:rPr>
        <w:t>Каждая из Сторон вправе в одностороннем внесудебном порядке расторгнуть настоящий Договор, письменно уведомив об этом другую Сторону за 30 (тридцать) дней до предполагаемой даты расторжения Договора, произведя при этом все взаиморасчеты по возникшим при исполнении настоящего Договора финансовым обязательствам.</w:t>
      </w:r>
    </w:p>
    <w:p w:rsidR="00FB0412" w:rsidRPr="00685364" w:rsidRDefault="00FB0412" w:rsidP="00FB0412">
      <w:pPr>
        <w:keepNext/>
        <w:spacing w:before="240" w:after="0" w:line="360" w:lineRule="auto"/>
        <w:jc w:val="center"/>
        <w:rPr>
          <w:b/>
          <w:bCs/>
          <w:caps/>
          <w:szCs w:val="22"/>
        </w:rPr>
      </w:pPr>
      <w:r w:rsidRPr="00685364">
        <w:rPr>
          <w:b/>
          <w:bCs/>
          <w:caps/>
          <w:szCs w:val="22"/>
        </w:rPr>
        <w:t>10. Последствия расторжения Договора</w:t>
      </w:r>
    </w:p>
    <w:p w:rsidR="00FB0412" w:rsidRPr="00685364" w:rsidRDefault="00FB0412" w:rsidP="00FB0412">
      <w:pPr>
        <w:spacing w:after="0"/>
        <w:rPr>
          <w:szCs w:val="22"/>
        </w:rPr>
      </w:pPr>
      <w:r w:rsidRPr="00685364">
        <w:rPr>
          <w:szCs w:val="22"/>
        </w:rPr>
        <w:t xml:space="preserve">10.1. Денежные обязательства Сторон, а также обязательства, определяющие ответственность Сторон за нарушение Договора, сохраняются до момента их исполнения. </w:t>
      </w:r>
    </w:p>
    <w:p w:rsidR="00FB0412" w:rsidRDefault="00FB0412" w:rsidP="00FB0412">
      <w:pPr>
        <w:keepNext/>
        <w:keepLines/>
        <w:spacing w:before="240"/>
        <w:jc w:val="center"/>
        <w:outlineLvl w:val="1"/>
        <w:rPr>
          <w:b/>
          <w:caps/>
          <w:szCs w:val="22"/>
        </w:rPr>
      </w:pPr>
      <w:r w:rsidRPr="00685364">
        <w:rPr>
          <w:b/>
          <w:caps/>
          <w:szCs w:val="22"/>
        </w:rPr>
        <w:t>11. Порядок разрешения споров</w:t>
      </w:r>
    </w:p>
    <w:p w:rsidR="00FB0412" w:rsidRPr="00A4596E" w:rsidRDefault="00FB0412" w:rsidP="00FB0412">
      <w:pPr>
        <w:rPr>
          <w:szCs w:val="22"/>
        </w:rPr>
      </w:pPr>
      <w:r>
        <w:rPr>
          <w:szCs w:val="22"/>
        </w:rPr>
        <w:t xml:space="preserve">11.1. </w:t>
      </w:r>
      <w:r w:rsidRPr="00A4596E">
        <w:rPr>
          <w:szCs w:val="22"/>
        </w:rPr>
        <w:t>Все споры и разногласия, которые могут возникнуть между Сторонами в отношении настоящего Договора, Стороны решают в претензионном порядке. Претензии, предъявленные по Договору, рассматриваются Сторонами в течение 30 (тридцати) дней с момента их получения.</w:t>
      </w:r>
    </w:p>
    <w:p w:rsidR="00FB0412" w:rsidRPr="00A4596E" w:rsidRDefault="00FB0412" w:rsidP="00FB0412">
      <w:pPr>
        <w:rPr>
          <w:szCs w:val="22"/>
        </w:rPr>
      </w:pPr>
      <w:r>
        <w:rPr>
          <w:szCs w:val="22"/>
        </w:rPr>
        <w:t xml:space="preserve">11.2. </w:t>
      </w:r>
      <w:r w:rsidRPr="002309B3">
        <w:rPr>
          <w:szCs w:val="22"/>
        </w:rPr>
        <w:t xml:space="preserve">При невозможности урегулирования спорных вопросов в претензионном порядке, все споры по Договору должны быть переданы на разрешение в Арбитражный суд </w:t>
      </w:r>
      <w:r>
        <w:rPr>
          <w:szCs w:val="22"/>
        </w:rPr>
        <w:t>по месту нахождения Истца</w:t>
      </w:r>
      <w:r w:rsidRPr="002309B3">
        <w:rPr>
          <w:szCs w:val="22"/>
        </w:rPr>
        <w:t>.</w:t>
      </w:r>
    </w:p>
    <w:p w:rsidR="00FB0412" w:rsidRPr="00685364" w:rsidRDefault="00FB0412" w:rsidP="00FB0412">
      <w:pPr>
        <w:keepNext/>
        <w:keepLines/>
        <w:spacing w:before="240"/>
        <w:jc w:val="center"/>
        <w:outlineLvl w:val="1"/>
        <w:rPr>
          <w:b/>
          <w:caps/>
          <w:szCs w:val="22"/>
        </w:rPr>
      </w:pPr>
      <w:r w:rsidRPr="00685364">
        <w:rPr>
          <w:b/>
          <w:caps/>
          <w:szCs w:val="22"/>
        </w:rPr>
        <w:t>12. Прочие условия</w:t>
      </w:r>
    </w:p>
    <w:p w:rsidR="008A31C7" w:rsidRDefault="008A31C7" w:rsidP="00FB0412">
      <w:pPr>
        <w:rPr>
          <w:szCs w:val="22"/>
        </w:rPr>
      </w:pPr>
      <w:r>
        <w:rPr>
          <w:szCs w:val="22"/>
        </w:rPr>
        <w:t xml:space="preserve">12.1. Договор заключается при условии взаимного предоставления Сторонами документов, необходимых для их идентификации в соответствие с требованиями </w:t>
      </w:r>
      <w:r w:rsidRPr="008A18AA">
        <w:rPr>
          <w:bCs/>
        </w:rPr>
        <w:t>Федерального Закона «О противодействии легализации (отмыванию) доходов, полученных преступным путем, и финансированию террор</w:t>
      </w:r>
      <w:r>
        <w:rPr>
          <w:bCs/>
        </w:rPr>
        <w:t>изма» от 07.08.2001 г. №115-ФЗ.</w:t>
      </w:r>
    </w:p>
    <w:p w:rsidR="00FB0412" w:rsidRDefault="00FB0412" w:rsidP="00FB0412">
      <w:pPr>
        <w:rPr>
          <w:szCs w:val="22"/>
        </w:rPr>
      </w:pPr>
      <w:r w:rsidRPr="00685364">
        <w:rPr>
          <w:szCs w:val="22"/>
        </w:rPr>
        <w:t>12.</w:t>
      </w:r>
      <w:r w:rsidR="008A31C7">
        <w:rPr>
          <w:szCs w:val="22"/>
        </w:rPr>
        <w:t>2</w:t>
      </w:r>
      <w:r w:rsidRPr="00685364">
        <w:rPr>
          <w:szCs w:val="22"/>
        </w:rPr>
        <w:t>. В случае изменения адресов и/или банковских реквизитов каждая из Сторон обязана письменно уведомить об этом другую сторону не позднее</w:t>
      </w:r>
      <w:r>
        <w:rPr>
          <w:szCs w:val="22"/>
        </w:rPr>
        <w:t>,</w:t>
      </w:r>
      <w:r w:rsidRPr="00685364">
        <w:rPr>
          <w:szCs w:val="22"/>
        </w:rPr>
        <w:t xml:space="preserve"> чем за 10 (десять) дней до даты соответствующих изменений.</w:t>
      </w:r>
    </w:p>
    <w:p w:rsidR="00F703C4" w:rsidRPr="00685364" w:rsidRDefault="00F703C4" w:rsidP="00FB0412">
      <w:pPr>
        <w:rPr>
          <w:szCs w:val="22"/>
        </w:rPr>
      </w:pPr>
      <w:r>
        <w:rPr>
          <w:szCs w:val="22"/>
        </w:rPr>
        <w:t>12.3. Стороны пришли к соглашению, что обязанность размещения в ГИС ЖКХ информации о внесении платы за жилое помещение и коммунальные услуги, в соответствии с пунктом 23 статьи 7 Федерального Закона «О государственной информационной системе жилищно-коммунального хозяйства, в рамках настоящего Договора, возлагается на НКО.</w:t>
      </w:r>
    </w:p>
    <w:p w:rsidR="00FB0412" w:rsidRPr="00571C7A" w:rsidRDefault="008A31C7" w:rsidP="00FB0412">
      <w:pPr>
        <w:rPr>
          <w:szCs w:val="22"/>
        </w:rPr>
      </w:pPr>
      <w:r>
        <w:rPr>
          <w:szCs w:val="22"/>
        </w:rPr>
        <w:t>12.</w:t>
      </w:r>
      <w:r w:rsidR="00F703C4">
        <w:rPr>
          <w:szCs w:val="22"/>
        </w:rPr>
        <w:t>4</w:t>
      </w:r>
      <w:r w:rsidR="00FB0412" w:rsidRPr="00571C7A">
        <w:rPr>
          <w:szCs w:val="22"/>
        </w:rPr>
        <w:t>. Все изменения и дополнения к настоящему Договору действуют лишь в том случае, если они совершены в письменной форме и подписаны уполномоченными представителями Сторон.</w:t>
      </w:r>
    </w:p>
    <w:p w:rsidR="00FB0412" w:rsidRPr="00571C7A" w:rsidRDefault="008A31C7" w:rsidP="00FB0412">
      <w:pPr>
        <w:rPr>
          <w:szCs w:val="22"/>
        </w:rPr>
      </w:pPr>
      <w:r>
        <w:rPr>
          <w:szCs w:val="22"/>
        </w:rPr>
        <w:lastRenderedPageBreak/>
        <w:t>12.</w:t>
      </w:r>
      <w:r w:rsidR="00F703C4">
        <w:rPr>
          <w:szCs w:val="22"/>
        </w:rPr>
        <w:t>5</w:t>
      </w:r>
      <w:r w:rsidR="00FB0412" w:rsidRPr="00571C7A">
        <w:rPr>
          <w:szCs w:val="22"/>
        </w:rPr>
        <w:t>. Настоящий Договор составлен в 2-х (</w:t>
      </w:r>
      <w:r w:rsidR="00FB0412">
        <w:rPr>
          <w:szCs w:val="22"/>
        </w:rPr>
        <w:t>д</w:t>
      </w:r>
      <w:r w:rsidR="00FB0412" w:rsidRPr="00571C7A">
        <w:rPr>
          <w:szCs w:val="22"/>
        </w:rPr>
        <w:t>вух) экземплярах, по одному экземпляру для каждой из Сторон.</w:t>
      </w:r>
    </w:p>
    <w:p w:rsidR="00FB0412" w:rsidRPr="00571C7A" w:rsidRDefault="008A31C7" w:rsidP="00FB0412">
      <w:pPr>
        <w:keepNext/>
        <w:keepLines/>
        <w:spacing w:before="240"/>
        <w:jc w:val="left"/>
        <w:outlineLvl w:val="2"/>
        <w:rPr>
          <w:szCs w:val="22"/>
        </w:rPr>
      </w:pPr>
      <w:r>
        <w:rPr>
          <w:szCs w:val="22"/>
        </w:rPr>
        <w:t>12.</w:t>
      </w:r>
      <w:r w:rsidR="00F703C4">
        <w:rPr>
          <w:szCs w:val="22"/>
        </w:rPr>
        <w:t>6</w:t>
      </w:r>
      <w:r w:rsidR="00FB0412" w:rsidRPr="00571C7A">
        <w:rPr>
          <w:szCs w:val="22"/>
        </w:rPr>
        <w:t>. Следующие Приложения к Договору являются его неотъемлемыми частями:</w:t>
      </w:r>
    </w:p>
    <w:p w:rsidR="00FB0412" w:rsidRPr="00571C7A" w:rsidRDefault="00FB0412" w:rsidP="00FB0412">
      <w:pPr>
        <w:keepNext/>
        <w:keepLines/>
        <w:spacing w:before="240"/>
        <w:ind w:firstLine="342"/>
        <w:jc w:val="left"/>
        <w:outlineLvl w:val="2"/>
        <w:rPr>
          <w:szCs w:val="22"/>
        </w:rPr>
      </w:pPr>
      <w:r w:rsidRPr="00571C7A">
        <w:rPr>
          <w:szCs w:val="22"/>
        </w:rPr>
        <w:t>1. Приложение №1 - Список Получателей;</w:t>
      </w:r>
    </w:p>
    <w:p w:rsidR="00FB0412" w:rsidRPr="00571C7A" w:rsidRDefault="00FB0412" w:rsidP="00FB0412">
      <w:pPr>
        <w:ind w:left="360"/>
        <w:rPr>
          <w:szCs w:val="22"/>
        </w:rPr>
      </w:pPr>
      <w:r>
        <w:rPr>
          <w:szCs w:val="22"/>
        </w:rPr>
        <w:t>2</w:t>
      </w:r>
      <w:r w:rsidRPr="00571C7A">
        <w:rPr>
          <w:szCs w:val="22"/>
        </w:rPr>
        <w:t>. Приложение №</w:t>
      </w:r>
      <w:r>
        <w:rPr>
          <w:szCs w:val="22"/>
        </w:rPr>
        <w:t>2</w:t>
      </w:r>
      <w:r w:rsidRPr="00571C7A">
        <w:rPr>
          <w:szCs w:val="22"/>
        </w:rPr>
        <w:t xml:space="preserve"> –Образец Акта выполненных работ;</w:t>
      </w:r>
      <w:r w:rsidRPr="00571C7A" w:rsidDel="001101B3">
        <w:rPr>
          <w:szCs w:val="22"/>
        </w:rPr>
        <w:t xml:space="preserve"> </w:t>
      </w:r>
    </w:p>
    <w:p w:rsidR="00FB0412" w:rsidRPr="00571C7A" w:rsidRDefault="00FB0412" w:rsidP="00FB0412">
      <w:pPr>
        <w:ind w:left="360"/>
        <w:rPr>
          <w:szCs w:val="22"/>
        </w:rPr>
      </w:pPr>
      <w:r>
        <w:rPr>
          <w:szCs w:val="22"/>
        </w:rPr>
        <w:t>3</w:t>
      </w:r>
      <w:r w:rsidRPr="00571C7A">
        <w:rPr>
          <w:szCs w:val="22"/>
        </w:rPr>
        <w:t>. Приложение №</w:t>
      </w:r>
      <w:r>
        <w:rPr>
          <w:szCs w:val="22"/>
        </w:rPr>
        <w:t>3</w:t>
      </w:r>
      <w:r w:rsidRPr="00571C7A">
        <w:rPr>
          <w:szCs w:val="22"/>
        </w:rPr>
        <w:t xml:space="preserve"> – Список ответственных лиц; </w:t>
      </w:r>
    </w:p>
    <w:p w:rsidR="00FB0412" w:rsidRDefault="00FB0412" w:rsidP="00FB0412">
      <w:pPr>
        <w:ind w:left="360"/>
        <w:rPr>
          <w:szCs w:val="22"/>
        </w:rPr>
      </w:pPr>
      <w:r>
        <w:rPr>
          <w:szCs w:val="22"/>
        </w:rPr>
        <w:t>4</w:t>
      </w:r>
      <w:r w:rsidRPr="00571C7A">
        <w:rPr>
          <w:szCs w:val="22"/>
        </w:rPr>
        <w:t>. Приложение №</w:t>
      </w:r>
      <w:r>
        <w:rPr>
          <w:szCs w:val="22"/>
        </w:rPr>
        <w:t>4</w:t>
      </w:r>
      <w:r w:rsidRPr="00571C7A">
        <w:rPr>
          <w:szCs w:val="22"/>
        </w:rPr>
        <w:t xml:space="preserve"> – Регламент взаимодействия в случае проведения отмен/корректировок ошибочных  Переводов.</w:t>
      </w:r>
    </w:p>
    <w:p w:rsidR="00B27385" w:rsidRDefault="00176FB8" w:rsidP="00FB0412">
      <w:pPr>
        <w:ind w:left="360"/>
        <w:rPr>
          <w:szCs w:val="22"/>
        </w:rPr>
      </w:pPr>
      <w:r>
        <w:rPr>
          <w:szCs w:val="22"/>
        </w:rPr>
        <w:t>5</w:t>
      </w:r>
      <w:r w:rsidR="00B27385">
        <w:rPr>
          <w:szCs w:val="22"/>
        </w:rPr>
        <w:t xml:space="preserve">. </w:t>
      </w:r>
      <w:r w:rsidR="00DC0FF7">
        <w:rPr>
          <w:szCs w:val="22"/>
        </w:rPr>
        <w:t>Приложение №</w:t>
      </w:r>
      <w:r>
        <w:rPr>
          <w:szCs w:val="22"/>
        </w:rPr>
        <w:t>5</w:t>
      </w:r>
      <w:r w:rsidR="00DC0FF7">
        <w:rPr>
          <w:szCs w:val="22"/>
        </w:rPr>
        <w:t xml:space="preserve"> – Реестр </w:t>
      </w:r>
      <w:r w:rsidR="00703F3D">
        <w:rPr>
          <w:szCs w:val="22"/>
        </w:rPr>
        <w:t>Переводов</w:t>
      </w:r>
      <w:r w:rsidR="00DC0FF7">
        <w:rPr>
          <w:szCs w:val="22"/>
        </w:rPr>
        <w:t>.</w:t>
      </w:r>
    </w:p>
    <w:p w:rsidR="00FB0412" w:rsidRPr="00685364" w:rsidRDefault="00FB0412" w:rsidP="00FB0412">
      <w:pPr>
        <w:keepNext/>
        <w:keepLines/>
        <w:spacing w:before="240"/>
        <w:jc w:val="center"/>
        <w:outlineLvl w:val="1"/>
        <w:rPr>
          <w:b/>
          <w:caps/>
          <w:szCs w:val="22"/>
        </w:rPr>
      </w:pPr>
      <w:r w:rsidRPr="00685364">
        <w:rPr>
          <w:b/>
          <w:caps/>
          <w:szCs w:val="22"/>
        </w:rPr>
        <w:t>13. Адреса, банковские реквизиты и подписи Сторон:</w:t>
      </w:r>
    </w:p>
    <w:tbl>
      <w:tblPr>
        <w:tblW w:w="4500" w:type="pct"/>
        <w:jc w:val="center"/>
        <w:tblLayout w:type="fixed"/>
        <w:tblLook w:val="0000" w:firstRow="0" w:lastRow="0" w:firstColumn="0" w:lastColumn="0" w:noHBand="0" w:noVBand="0"/>
      </w:tblPr>
      <w:tblGrid>
        <w:gridCol w:w="4714"/>
        <w:gridCol w:w="4714"/>
      </w:tblGrid>
      <w:tr w:rsidR="00FB0412" w:rsidRPr="00685364" w:rsidTr="00140357">
        <w:trPr>
          <w:cantSplit/>
          <w:trHeight w:val="407"/>
          <w:jc w:val="center"/>
        </w:trPr>
        <w:tc>
          <w:tcPr>
            <w:tcW w:w="4714" w:type="dxa"/>
          </w:tcPr>
          <w:p w:rsidR="00FB0412" w:rsidRPr="00685364" w:rsidRDefault="00FB0412" w:rsidP="000C36A8">
            <w:pPr>
              <w:pStyle w:val="Iauiue"/>
              <w:keepNext/>
              <w:keepLines/>
              <w:ind w:right="-58"/>
              <w:rPr>
                <w:b/>
                <w:caps/>
                <w:color w:val="000000"/>
                <w:sz w:val="22"/>
                <w:szCs w:val="22"/>
                <w:u w:val="single"/>
              </w:rPr>
            </w:pPr>
            <w:r>
              <w:rPr>
                <w:b/>
                <w:caps/>
                <w:color w:val="000000"/>
                <w:sz w:val="22"/>
                <w:szCs w:val="22"/>
                <w:u w:val="single"/>
              </w:rPr>
              <w:t>НКО</w:t>
            </w:r>
            <w:r w:rsidRPr="00685364">
              <w:rPr>
                <w:b/>
                <w:caps/>
                <w:color w:val="000000"/>
                <w:sz w:val="22"/>
                <w:szCs w:val="22"/>
                <w:u w:val="single"/>
              </w:rPr>
              <w:t>:</w:t>
            </w:r>
          </w:p>
        </w:tc>
        <w:tc>
          <w:tcPr>
            <w:tcW w:w="4714" w:type="dxa"/>
          </w:tcPr>
          <w:p w:rsidR="00FB0412" w:rsidRPr="00685364" w:rsidRDefault="00150B1C" w:rsidP="000C36A8">
            <w:pPr>
              <w:pStyle w:val="Iauiue"/>
              <w:keepNext/>
              <w:keepLines/>
              <w:ind w:right="-58"/>
              <w:rPr>
                <w:b/>
                <w:caps/>
                <w:color w:val="000000"/>
                <w:sz w:val="22"/>
                <w:szCs w:val="22"/>
                <w:u w:val="single"/>
              </w:rPr>
            </w:pPr>
            <w:r>
              <w:rPr>
                <w:b/>
                <w:caps/>
                <w:color w:val="000000"/>
                <w:sz w:val="22"/>
                <w:szCs w:val="22"/>
                <w:u w:val="single"/>
              </w:rPr>
              <w:t>БАНК</w:t>
            </w:r>
            <w:r w:rsidR="00FB0412" w:rsidRPr="00685364">
              <w:rPr>
                <w:b/>
                <w:caps/>
                <w:color w:val="000000"/>
                <w:sz w:val="22"/>
                <w:szCs w:val="22"/>
                <w:u w:val="single"/>
              </w:rPr>
              <w:t>:</w:t>
            </w:r>
          </w:p>
          <w:p w:rsidR="00FB0412" w:rsidRPr="00685364" w:rsidRDefault="00FB0412" w:rsidP="000C36A8">
            <w:pPr>
              <w:pStyle w:val="Iauiue"/>
              <w:keepNext/>
              <w:keepLines/>
              <w:ind w:right="-58"/>
              <w:rPr>
                <w:b/>
                <w:caps/>
                <w:color w:val="000000"/>
                <w:sz w:val="22"/>
                <w:szCs w:val="22"/>
              </w:rPr>
            </w:pPr>
          </w:p>
        </w:tc>
      </w:tr>
      <w:tr w:rsidR="00140357" w:rsidRPr="00685364" w:rsidTr="00140357">
        <w:trPr>
          <w:cantSplit/>
          <w:jc w:val="center"/>
        </w:trPr>
        <w:tc>
          <w:tcPr>
            <w:tcW w:w="4714" w:type="dxa"/>
          </w:tcPr>
          <w:p w:rsidR="00140357" w:rsidRPr="00685364" w:rsidRDefault="00140357" w:rsidP="000C36A8">
            <w:pPr>
              <w:keepNext/>
              <w:keepLines/>
              <w:spacing w:after="0"/>
              <w:jc w:val="left"/>
              <w:rPr>
                <w:szCs w:val="22"/>
              </w:rPr>
            </w:pPr>
            <w:r>
              <w:t>А</w:t>
            </w:r>
            <w:r w:rsidRPr="00813BD3">
              <w:t>дрес</w:t>
            </w:r>
            <w:r>
              <w:t xml:space="preserve"> местонахождения</w:t>
            </w:r>
            <w:r w:rsidRPr="00685364">
              <w:rPr>
                <w:szCs w:val="22"/>
              </w:rPr>
              <w:t xml:space="preserve">: </w:t>
            </w:r>
          </w:p>
          <w:p w:rsidR="00140357" w:rsidRPr="00685364" w:rsidRDefault="00140357" w:rsidP="000C36A8">
            <w:pPr>
              <w:keepNext/>
              <w:keepLines/>
              <w:spacing w:after="0"/>
              <w:jc w:val="left"/>
              <w:rPr>
                <w:b/>
                <w:szCs w:val="22"/>
                <w:u w:val="single"/>
              </w:rPr>
            </w:pPr>
            <w:r w:rsidRPr="001F073D">
              <w:rPr>
                <w:szCs w:val="22"/>
              </w:rPr>
              <w:t>644033, г. Омск, ул. В.М. Шукшина, д. 9, помещение 9П</w:t>
            </w:r>
          </w:p>
        </w:tc>
        <w:tc>
          <w:tcPr>
            <w:tcW w:w="4714" w:type="dxa"/>
          </w:tcPr>
          <w:p w:rsidR="00140357" w:rsidRPr="00685364" w:rsidRDefault="00140357" w:rsidP="007C6536">
            <w:pPr>
              <w:keepNext/>
              <w:keepLines/>
              <w:spacing w:after="0"/>
              <w:jc w:val="left"/>
              <w:rPr>
                <w:szCs w:val="22"/>
              </w:rPr>
            </w:pPr>
            <w:r>
              <w:t>А</w:t>
            </w:r>
            <w:r w:rsidRPr="00813BD3">
              <w:t>дрес</w:t>
            </w:r>
            <w:r>
              <w:t xml:space="preserve"> местонахождения</w:t>
            </w:r>
            <w:r w:rsidRPr="00685364">
              <w:rPr>
                <w:szCs w:val="22"/>
              </w:rPr>
              <w:t xml:space="preserve">: </w:t>
            </w:r>
          </w:p>
          <w:p w:rsidR="00140357" w:rsidRPr="00685364" w:rsidRDefault="00140357" w:rsidP="007C6536">
            <w:pPr>
              <w:keepNext/>
              <w:keepLines/>
              <w:spacing w:after="0"/>
              <w:jc w:val="left"/>
              <w:rPr>
                <w:b/>
                <w:szCs w:val="22"/>
                <w:u w:val="single"/>
              </w:rPr>
            </w:pPr>
            <w:permStart w:id="1761485638" w:edGrp="everyone"/>
            <w:r w:rsidRPr="00685364">
              <w:rPr>
                <w:szCs w:val="22"/>
                <w:u w:val="single"/>
              </w:rPr>
              <w:tab/>
            </w:r>
            <w:r w:rsidRPr="00685364">
              <w:rPr>
                <w:szCs w:val="22"/>
                <w:u w:val="single"/>
              </w:rPr>
              <w:tab/>
            </w:r>
            <w:r w:rsidRPr="00685364">
              <w:rPr>
                <w:szCs w:val="22"/>
                <w:u w:val="single"/>
              </w:rPr>
              <w:tab/>
            </w:r>
            <w:r w:rsidRPr="00685364">
              <w:rPr>
                <w:szCs w:val="22"/>
                <w:u w:val="single"/>
              </w:rPr>
              <w:tab/>
            </w:r>
            <w:r w:rsidRPr="00685364">
              <w:rPr>
                <w:szCs w:val="22"/>
                <w:u w:val="single"/>
              </w:rPr>
              <w:tab/>
              <w:t xml:space="preserve"> </w:t>
            </w:r>
            <w:r w:rsidRPr="00685364">
              <w:rPr>
                <w:szCs w:val="22"/>
                <w:u w:val="single"/>
              </w:rPr>
              <w:br/>
            </w:r>
            <w:r w:rsidRPr="00685364">
              <w:rPr>
                <w:szCs w:val="22"/>
                <w:u w:val="single"/>
              </w:rPr>
              <w:tab/>
            </w:r>
            <w:r w:rsidRPr="00685364">
              <w:rPr>
                <w:szCs w:val="22"/>
                <w:u w:val="single"/>
              </w:rPr>
              <w:tab/>
            </w:r>
            <w:r w:rsidRPr="00685364">
              <w:rPr>
                <w:szCs w:val="22"/>
                <w:u w:val="single"/>
              </w:rPr>
              <w:tab/>
            </w:r>
            <w:r w:rsidRPr="00685364">
              <w:rPr>
                <w:szCs w:val="22"/>
                <w:u w:val="single"/>
              </w:rPr>
              <w:tab/>
            </w:r>
            <w:r w:rsidRPr="00685364">
              <w:rPr>
                <w:szCs w:val="22"/>
                <w:u w:val="single"/>
              </w:rPr>
              <w:tab/>
            </w:r>
            <w:permEnd w:id="1761485638"/>
          </w:p>
        </w:tc>
      </w:tr>
      <w:tr w:rsidR="00140357" w:rsidRPr="00685364" w:rsidTr="00140357">
        <w:trPr>
          <w:cantSplit/>
          <w:jc w:val="center"/>
        </w:trPr>
        <w:tc>
          <w:tcPr>
            <w:tcW w:w="4714" w:type="dxa"/>
          </w:tcPr>
          <w:p w:rsidR="00140357" w:rsidRPr="00685364" w:rsidRDefault="00140357" w:rsidP="000C36A8">
            <w:pPr>
              <w:keepNext/>
              <w:keepLines/>
              <w:spacing w:after="0"/>
              <w:jc w:val="left"/>
              <w:rPr>
                <w:b/>
                <w:szCs w:val="22"/>
              </w:rPr>
            </w:pPr>
            <w:r w:rsidRPr="00685364">
              <w:rPr>
                <w:szCs w:val="22"/>
              </w:rPr>
              <w:t xml:space="preserve">к/счет </w:t>
            </w:r>
            <w:r w:rsidRPr="001F073D">
              <w:rPr>
                <w:szCs w:val="22"/>
              </w:rPr>
              <w:t>30103810052090000885</w:t>
            </w:r>
            <w:r w:rsidRPr="00685364">
              <w:rPr>
                <w:szCs w:val="22"/>
                <w:u w:val="single"/>
              </w:rPr>
              <w:br/>
            </w:r>
            <w:r w:rsidRPr="00685364">
              <w:rPr>
                <w:szCs w:val="22"/>
              </w:rPr>
              <w:t xml:space="preserve">в </w:t>
            </w:r>
            <w:r w:rsidRPr="001F073D">
              <w:rPr>
                <w:szCs w:val="22"/>
              </w:rPr>
              <w:t>Отделение Омск</w:t>
            </w:r>
          </w:p>
        </w:tc>
        <w:tc>
          <w:tcPr>
            <w:tcW w:w="4714" w:type="dxa"/>
          </w:tcPr>
          <w:p w:rsidR="00140357" w:rsidRPr="00685364" w:rsidRDefault="00140357" w:rsidP="007C6536">
            <w:pPr>
              <w:keepNext/>
              <w:keepLines/>
              <w:spacing w:after="0"/>
              <w:jc w:val="left"/>
              <w:rPr>
                <w:b/>
                <w:szCs w:val="22"/>
              </w:rPr>
            </w:pPr>
            <w:r w:rsidRPr="00685364">
              <w:rPr>
                <w:szCs w:val="22"/>
              </w:rPr>
              <w:t xml:space="preserve">к/счет  </w:t>
            </w:r>
            <w:permStart w:id="1325604590" w:edGrp="everyone"/>
            <w:r w:rsidRPr="00685364">
              <w:rPr>
                <w:szCs w:val="22"/>
                <w:u w:val="single"/>
              </w:rPr>
              <w:tab/>
            </w:r>
            <w:r w:rsidRPr="00685364">
              <w:rPr>
                <w:szCs w:val="22"/>
                <w:u w:val="single"/>
              </w:rPr>
              <w:tab/>
            </w:r>
            <w:r w:rsidRPr="00685364">
              <w:rPr>
                <w:szCs w:val="22"/>
                <w:u w:val="single"/>
              </w:rPr>
              <w:tab/>
            </w:r>
            <w:r w:rsidRPr="00685364">
              <w:rPr>
                <w:szCs w:val="22"/>
                <w:u w:val="single"/>
              </w:rPr>
              <w:tab/>
            </w:r>
            <w:permEnd w:id="1325604590"/>
            <w:r w:rsidRPr="00685364">
              <w:rPr>
                <w:szCs w:val="22"/>
                <w:u w:val="single"/>
              </w:rPr>
              <w:t xml:space="preserve"> </w:t>
            </w:r>
            <w:r w:rsidRPr="00685364">
              <w:rPr>
                <w:szCs w:val="22"/>
                <w:u w:val="single"/>
              </w:rPr>
              <w:br/>
            </w:r>
            <w:r w:rsidRPr="00685364">
              <w:rPr>
                <w:szCs w:val="22"/>
              </w:rPr>
              <w:t xml:space="preserve">в </w:t>
            </w:r>
            <w:permStart w:id="479161221" w:edGrp="everyone"/>
            <w:r w:rsidRPr="00685364">
              <w:rPr>
                <w:szCs w:val="22"/>
                <w:u w:val="single"/>
              </w:rPr>
              <w:tab/>
            </w:r>
            <w:r w:rsidRPr="00685364">
              <w:rPr>
                <w:szCs w:val="22"/>
                <w:u w:val="single"/>
              </w:rPr>
              <w:tab/>
            </w:r>
            <w:r w:rsidRPr="00685364">
              <w:rPr>
                <w:szCs w:val="22"/>
                <w:u w:val="single"/>
              </w:rPr>
              <w:tab/>
            </w:r>
            <w:r w:rsidRPr="00685364">
              <w:rPr>
                <w:szCs w:val="22"/>
                <w:u w:val="single"/>
              </w:rPr>
              <w:tab/>
            </w:r>
            <w:r w:rsidRPr="00685364">
              <w:rPr>
                <w:szCs w:val="22"/>
                <w:u w:val="single"/>
              </w:rPr>
              <w:tab/>
            </w:r>
            <w:permEnd w:id="479161221"/>
          </w:p>
        </w:tc>
      </w:tr>
      <w:tr w:rsidR="00140357" w:rsidRPr="00685364" w:rsidTr="00140357">
        <w:trPr>
          <w:cantSplit/>
          <w:jc w:val="center"/>
        </w:trPr>
        <w:tc>
          <w:tcPr>
            <w:tcW w:w="4714" w:type="dxa"/>
          </w:tcPr>
          <w:p w:rsidR="00140357" w:rsidRPr="00685364" w:rsidRDefault="00140357" w:rsidP="000C36A8">
            <w:pPr>
              <w:keepNext/>
              <w:keepLines/>
              <w:spacing w:after="0"/>
              <w:jc w:val="left"/>
              <w:rPr>
                <w:b/>
                <w:szCs w:val="22"/>
              </w:rPr>
            </w:pPr>
            <w:r w:rsidRPr="00685364">
              <w:rPr>
                <w:szCs w:val="22"/>
              </w:rPr>
              <w:t xml:space="preserve">БИК </w:t>
            </w:r>
            <w:r w:rsidRPr="001F073D">
              <w:rPr>
                <w:szCs w:val="22"/>
              </w:rPr>
              <w:t>045209885</w:t>
            </w:r>
          </w:p>
        </w:tc>
        <w:tc>
          <w:tcPr>
            <w:tcW w:w="4714" w:type="dxa"/>
          </w:tcPr>
          <w:p w:rsidR="00140357" w:rsidRPr="00685364" w:rsidRDefault="00140357" w:rsidP="007C6536">
            <w:pPr>
              <w:keepNext/>
              <w:keepLines/>
              <w:spacing w:after="0"/>
              <w:jc w:val="left"/>
              <w:rPr>
                <w:b/>
                <w:szCs w:val="22"/>
              </w:rPr>
            </w:pPr>
            <w:r w:rsidRPr="00685364">
              <w:rPr>
                <w:szCs w:val="22"/>
              </w:rPr>
              <w:t xml:space="preserve">БИК </w:t>
            </w:r>
            <w:permStart w:id="1319722472" w:edGrp="everyone"/>
            <w:r w:rsidRPr="00685364">
              <w:rPr>
                <w:b/>
                <w:szCs w:val="22"/>
              </w:rPr>
              <w:tab/>
            </w:r>
            <w:r w:rsidRPr="00685364">
              <w:rPr>
                <w:b/>
                <w:szCs w:val="22"/>
              </w:rPr>
              <w:tab/>
            </w:r>
            <w:r w:rsidRPr="00685364">
              <w:rPr>
                <w:b/>
                <w:szCs w:val="22"/>
              </w:rPr>
              <w:tab/>
            </w:r>
            <w:r w:rsidRPr="00685364">
              <w:rPr>
                <w:b/>
                <w:szCs w:val="22"/>
              </w:rPr>
              <w:tab/>
            </w:r>
            <w:r w:rsidRPr="00685364">
              <w:rPr>
                <w:b/>
                <w:szCs w:val="22"/>
              </w:rPr>
              <w:tab/>
            </w:r>
            <w:permEnd w:id="1319722472"/>
          </w:p>
        </w:tc>
      </w:tr>
      <w:tr w:rsidR="00140357" w:rsidRPr="00685364" w:rsidTr="00140357">
        <w:trPr>
          <w:cantSplit/>
          <w:jc w:val="center"/>
        </w:trPr>
        <w:tc>
          <w:tcPr>
            <w:tcW w:w="4714" w:type="dxa"/>
          </w:tcPr>
          <w:p w:rsidR="00140357" w:rsidRPr="00685364" w:rsidRDefault="00140357" w:rsidP="000C36A8">
            <w:pPr>
              <w:keepNext/>
              <w:keepLines/>
              <w:spacing w:after="0"/>
              <w:jc w:val="left"/>
              <w:rPr>
                <w:szCs w:val="22"/>
              </w:rPr>
            </w:pPr>
            <w:r w:rsidRPr="00685364">
              <w:rPr>
                <w:szCs w:val="22"/>
              </w:rPr>
              <w:t xml:space="preserve">ИНН </w:t>
            </w:r>
            <w:r w:rsidRPr="001F073D">
              <w:rPr>
                <w:szCs w:val="22"/>
              </w:rPr>
              <w:t>5503135638</w:t>
            </w:r>
          </w:p>
        </w:tc>
        <w:tc>
          <w:tcPr>
            <w:tcW w:w="4714" w:type="dxa"/>
          </w:tcPr>
          <w:p w:rsidR="00140357" w:rsidRPr="00685364" w:rsidRDefault="00140357" w:rsidP="007C6536">
            <w:pPr>
              <w:keepNext/>
              <w:keepLines/>
              <w:spacing w:after="0"/>
              <w:jc w:val="left"/>
              <w:rPr>
                <w:szCs w:val="22"/>
              </w:rPr>
            </w:pPr>
            <w:r w:rsidRPr="00685364">
              <w:rPr>
                <w:szCs w:val="22"/>
              </w:rPr>
              <w:t xml:space="preserve">ИНН </w:t>
            </w:r>
            <w:permStart w:id="977365860" w:edGrp="everyone"/>
            <w:r w:rsidRPr="00685364">
              <w:rPr>
                <w:szCs w:val="22"/>
              </w:rPr>
              <w:tab/>
            </w:r>
            <w:r w:rsidRPr="00685364">
              <w:rPr>
                <w:szCs w:val="22"/>
              </w:rPr>
              <w:tab/>
            </w:r>
            <w:r w:rsidRPr="00685364">
              <w:rPr>
                <w:szCs w:val="22"/>
              </w:rPr>
              <w:tab/>
            </w:r>
            <w:r w:rsidRPr="00685364">
              <w:rPr>
                <w:szCs w:val="22"/>
              </w:rPr>
              <w:tab/>
            </w:r>
            <w:r w:rsidRPr="00685364">
              <w:rPr>
                <w:szCs w:val="22"/>
              </w:rPr>
              <w:tab/>
            </w:r>
            <w:permEnd w:id="977365860"/>
          </w:p>
        </w:tc>
      </w:tr>
      <w:tr w:rsidR="00140357" w:rsidRPr="00685364" w:rsidTr="00140357">
        <w:trPr>
          <w:cantSplit/>
          <w:jc w:val="center"/>
        </w:trPr>
        <w:tc>
          <w:tcPr>
            <w:tcW w:w="4714" w:type="dxa"/>
          </w:tcPr>
          <w:p w:rsidR="00140357" w:rsidRPr="00685364" w:rsidRDefault="00140357" w:rsidP="000C36A8">
            <w:pPr>
              <w:keepNext/>
              <w:keepLines/>
              <w:spacing w:after="0"/>
              <w:jc w:val="left"/>
              <w:rPr>
                <w:szCs w:val="22"/>
              </w:rPr>
            </w:pPr>
            <w:r w:rsidRPr="00685364">
              <w:rPr>
                <w:szCs w:val="22"/>
              </w:rPr>
              <w:t xml:space="preserve">ОГРН </w:t>
            </w:r>
            <w:r w:rsidR="009A7D16" w:rsidRPr="009A7D16">
              <w:rPr>
                <w:szCs w:val="22"/>
              </w:rPr>
              <w:t>1155500000017</w:t>
            </w:r>
          </w:p>
          <w:p w:rsidR="00140357" w:rsidRPr="00685364" w:rsidRDefault="00140357" w:rsidP="000C36A8">
            <w:pPr>
              <w:keepNext/>
              <w:keepLines/>
              <w:spacing w:after="0"/>
              <w:jc w:val="left"/>
              <w:rPr>
                <w:b/>
                <w:szCs w:val="22"/>
              </w:rPr>
            </w:pPr>
            <w:r w:rsidRPr="00685364">
              <w:rPr>
                <w:szCs w:val="22"/>
              </w:rPr>
              <w:t xml:space="preserve">ОКПО </w:t>
            </w:r>
            <w:r w:rsidR="009A7D16" w:rsidRPr="001F073D">
              <w:rPr>
                <w:szCs w:val="22"/>
              </w:rPr>
              <w:t>23754693</w:t>
            </w:r>
          </w:p>
        </w:tc>
        <w:tc>
          <w:tcPr>
            <w:tcW w:w="4714" w:type="dxa"/>
          </w:tcPr>
          <w:p w:rsidR="00140357" w:rsidRPr="00685364" w:rsidRDefault="00140357" w:rsidP="007C6536">
            <w:pPr>
              <w:keepNext/>
              <w:keepLines/>
              <w:spacing w:after="0"/>
              <w:jc w:val="left"/>
              <w:rPr>
                <w:szCs w:val="22"/>
              </w:rPr>
            </w:pPr>
            <w:r w:rsidRPr="00685364">
              <w:rPr>
                <w:szCs w:val="22"/>
              </w:rPr>
              <w:t xml:space="preserve">ОГРН </w:t>
            </w:r>
            <w:permStart w:id="381160612" w:edGrp="everyone"/>
            <w:r w:rsidRPr="00685364">
              <w:rPr>
                <w:szCs w:val="22"/>
                <w:u w:val="single"/>
              </w:rPr>
              <w:tab/>
            </w:r>
            <w:r w:rsidRPr="00685364">
              <w:rPr>
                <w:szCs w:val="22"/>
                <w:u w:val="single"/>
              </w:rPr>
              <w:tab/>
            </w:r>
            <w:r w:rsidRPr="00685364">
              <w:rPr>
                <w:szCs w:val="22"/>
                <w:u w:val="single"/>
              </w:rPr>
              <w:tab/>
            </w:r>
            <w:r w:rsidRPr="00685364">
              <w:rPr>
                <w:szCs w:val="22"/>
                <w:u w:val="single"/>
              </w:rPr>
              <w:tab/>
            </w:r>
            <w:r w:rsidRPr="00685364">
              <w:rPr>
                <w:szCs w:val="22"/>
                <w:u w:val="single"/>
              </w:rPr>
              <w:tab/>
            </w:r>
            <w:permEnd w:id="381160612"/>
          </w:p>
          <w:p w:rsidR="00140357" w:rsidRPr="00685364" w:rsidRDefault="00140357" w:rsidP="007C6536">
            <w:pPr>
              <w:keepNext/>
              <w:keepLines/>
              <w:spacing w:after="0"/>
              <w:jc w:val="left"/>
              <w:rPr>
                <w:b/>
                <w:szCs w:val="22"/>
              </w:rPr>
            </w:pPr>
            <w:r w:rsidRPr="00685364">
              <w:rPr>
                <w:szCs w:val="22"/>
              </w:rPr>
              <w:t xml:space="preserve">ОКПО </w:t>
            </w:r>
            <w:r w:rsidRPr="00685364">
              <w:rPr>
                <w:b/>
                <w:szCs w:val="22"/>
              </w:rPr>
              <w:t xml:space="preserve"> </w:t>
            </w:r>
            <w:permStart w:id="1216362948" w:edGrp="everyone"/>
            <w:r w:rsidRPr="00685364">
              <w:rPr>
                <w:b/>
                <w:szCs w:val="22"/>
              </w:rPr>
              <w:tab/>
            </w:r>
            <w:r w:rsidRPr="00685364">
              <w:rPr>
                <w:b/>
                <w:szCs w:val="22"/>
              </w:rPr>
              <w:tab/>
            </w:r>
            <w:r w:rsidRPr="00685364">
              <w:rPr>
                <w:b/>
                <w:szCs w:val="22"/>
              </w:rPr>
              <w:tab/>
            </w:r>
            <w:r w:rsidRPr="00685364">
              <w:rPr>
                <w:b/>
                <w:szCs w:val="22"/>
              </w:rPr>
              <w:tab/>
            </w:r>
            <w:permEnd w:id="1216362948"/>
          </w:p>
        </w:tc>
      </w:tr>
      <w:tr w:rsidR="00140357" w:rsidRPr="00685364" w:rsidTr="00140357">
        <w:trPr>
          <w:cantSplit/>
          <w:jc w:val="center"/>
        </w:trPr>
        <w:tc>
          <w:tcPr>
            <w:tcW w:w="4714" w:type="dxa"/>
          </w:tcPr>
          <w:p w:rsidR="00140357" w:rsidRPr="00685364" w:rsidRDefault="00140357" w:rsidP="000C36A8">
            <w:pPr>
              <w:keepNext/>
              <w:keepLines/>
              <w:spacing w:after="0"/>
              <w:jc w:val="left"/>
              <w:rPr>
                <w:bCs/>
                <w:szCs w:val="22"/>
              </w:rPr>
            </w:pPr>
            <w:r w:rsidRPr="00685364">
              <w:rPr>
                <w:bCs/>
                <w:szCs w:val="22"/>
              </w:rPr>
              <w:t xml:space="preserve">Почтовый адрес: </w:t>
            </w:r>
            <w:r w:rsidR="009A7D16" w:rsidRPr="001F073D">
              <w:rPr>
                <w:szCs w:val="22"/>
              </w:rPr>
              <w:t>644033, г. Омск, ул. В.М. Шукшина, д. 9, помещение 9П</w:t>
            </w:r>
          </w:p>
          <w:p w:rsidR="00140357" w:rsidRPr="00685364" w:rsidRDefault="00140357" w:rsidP="000C36A8">
            <w:pPr>
              <w:keepNext/>
              <w:keepLines/>
              <w:spacing w:after="0"/>
              <w:jc w:val="left"/>
              <w:rPr>
                <w:bCs/>
                <w:szCs w:val="22"/>
              </w:rPr>
            </w:pPr>
            <w:r w:rsidRPr="00685364">
              <w:rPr>
                <w:bCs/>
                <w:szCs w:val="22"/>
              </w:rPr>
              <w:t xml:space="preserve">Телефон: </w:t>
            </w:r>
            <w:r w:rsidRPr="00685364">
              <w:rPr>
                <w:bCs/>
                <w:szCs w:val="22"/>
                <w:u w:val="single"/>
              </w:rPr>
              <w:tab/>
            </w:r>
            <w:r w:rsidR="009A7D16" w:rsidRPr="001F073D">
              <w:rPr>
                <w:szCs w:val="22"/>
              </w:rPr>
              <w:t>(3812) 39</w:t>
            </w:r>
            <w:r w:rsidR="009A7D16">
              <w:rPr>
                <w:szCs w:val="22"/>
                <w:lang w:val="en-US"/>
              </w:rPr>
              <w:t>-</w:t>
            </w:r>
            <w:r w:rsidR="009A7D16" w:rsidRPr="001F073D">
              <w:rPr>
                <w:szCs w:val="22"/>
              </w:rPr>
              <w:t>03</w:t>
            </w:r>
            <w:r w:rsidR="009A7D16">
              <w:rPr>
                <w:szCs w:val="22"/>
                <w:lang w:val="en-US"/>
              </w:rPr>
              <w:t>-</w:t>
            </w:r>
            <w:r w:rsidR="009A7D16" w:rsidRPr="001F073D">
              <w:rPr>
                <w:szCs w:val="22"/>
              </w:rPr>
              <w:t>00</w:t>
            </w:r>
          </w:p>
          <w:p w:rsidR="00140357" w:rsidRPr="00685364" w:rsidRDefault="00140357" w:rsidP="000C36A8">
            <w:pPr>
              <w:keepNext/>
              <w:keepLines/>
              <w:spacing w:after="0"/>
              <w:jc w:val="left"/>
              <w:rPr>
                <w:bCs/>
                <w:szCs w:val="22"/>
              </w:rPr>
            </w:pPr>
            <w:r w:rsidRPr="00685364">
              <w:rPr>
                <w:bCs/>
                <w:szCs w:val="22"/>
              </w:rPr>
              <w:t xml:space="preserve">Факс: </w:t>
            </w:r>
            <w:r w:rsidRPr="00685364">
              <w:rPr>
                <w:bCs/>
                <w:szCs w:val="22"/>
              </w:rPr>
              <w:tab/>
            </w:r>
            <w:r w:rsidRPr="00685364">
              <w:rPr>
                <w:bCs/>
                <w:szCs w:val="22"/>
                <w:u w:val="single"/>
              </w:rPr>
              <w:tab/>
            </w:r>
            <w:r w:rsidR="009A7D16" w:rsidRPr="001F073D">
              <w:rPr>
                <w:szCs w:val="22"/>
              </w:rPr>
              <w:t>(3812)</w:t>
            </w:r>
            <w:r w:rsidR="009A7D16">
              <w:rPr>
                <w:szCs w:val="22"/>
                <w:lang w:val="en-US"/>
              </w:rPr>
              <w:t xml:space="preserve"> </w:t>
            </w:r>
            <w:r w:rsidR="009A7D16" w:rsidRPr="001F073D">
              <w:rPr>
                <w:szCs w:val="22"/>
              </w:rPr>
              <w:t>90-15-04</w:t>
            </w:r>
          </w:p>
        </w:tc>
        <w:tc>
          <w:tcPr>
            <w:tcW w:w="4714" w:type="dxa"/>
          </w:tcPr>
          <w:p w:rsidR="00140357" w:rsidRPr="00685364" w:rsidRDefault="00140357" w:rsidP="007C6536">
            <w:pPr>
              <w:keepNext/>
              <w:keepLines/>
              <w:spacing w:after="0"/>
              <w:jc w:val="left"/>
              <w:rPr>
                <w:bCs/>
                <w:szCs w:val="22"/>
              </w:rPr>
            </w:pPr>
            <w:r w:rsidRPr="00685364">
              <w:rPr>
                <w:bCs/>
                <w:szCs w:val="22"/>
              </w:rPr>
              <w:t xml:space="preserve">Почтовый адрес: </w:t>
            </w:r>
            <w:permStart w:id="378150977" w:edGrp="everyone"/>
            <w:r w:rsidRPr="00685364">
              <w:rPr>
                <w:bCs/>
                <w:szCs w:val="22"/>
                <w:u w:val="single"/>
              </w:rPr>
              <w:tab/>
            </w:r>
            <w:r w:rsidRPr="00685364">
              <w:rPr>
                <w:bCs/>
                <w:szCs w:val="22"/>
                <w:u w:val="single"/>
              </w:rPr>
              <w:tab/>
            </w:r>
            <w:r w:rsidRPr="00685364">
              <w:rPr>
                <w:bCs/>
                <w:szCs w:val="22"/>
                <w:u w:val="single"/>
              </w:rPr>
              <w:tab/>
            </w:r>
            <w:r w:rsidRPr="00685364">
              <w:rPr>
                <w:bCs/>
                <w:szCs w:val="22"/>
              </w:rPr>
              <w:t xml:space="preserve"> </w:t>
            </w:r>
            <w:r w:rsidRPr="00685364">
              <w:rPr>
                <w:bCs/>
                <w:szCs w:val="22"/>
              </w:rPr>
              <w:br/>
            </w:r>
            <w:r w:rsidRPr="00685364">
              <w:rPr>
                <w:bCs/>
                <w:szCs w:val="22"/>
                <w:u w:val="single"/>
              </w:rPr>
              <w:tab/>
            </w:r>
            <w:r w:rsidRPr="00685364">
              <w:rPr>
                <w:bCs/>
                <w:szCs w:val="22"/>
                <w:u w:val="single"/>
              </w:rPr>
              <w:tab/>
            </w:r>
            <w:r w:rsidRPr="00685364">
              <w:rPr>
                <w:bCs/>
                <w:szCs w:val="22"/>
                <w:u w:val="single"/>
              </w:rPr>
              <w:tab/>
            </w:r>
            <w:r w:rsidRPr="00685364">
              <w:rPr>
                <w:bCs/>
                <w:szCs w:val="22"/>
                <w:u w:val="single"/>
              </w:rPr>
              <w:tab/>
            </w:r>
            <w:r w:rsidRPr="00685364">
              <w:rPr>
                <w:bCs/>
                <w:szCs w:val="22"/>
                <w:u w:val="single"/>
              </w:rPr>
              <w:tab/>
            </w:r>
            <w:permEnd w:id="378150977"/>
          </w:p>
          <w:p w:rsidR="00140357" w:rsidRPr="00685364" w:rsidRDefault="00140357" w:rsidP="007C6536">
            <w:pPr>
              <w:keepNext/>
              <w:keepLines/>
              <w:spacing w:after="0"/>
              <w:jc w:val="left"/>
              <w:rPr>
                <w:bCs/>
                <w:szCs w:val="22"/>
              </w:rPr>
            </w:pPr>
            <w:r w:rsidRPr="00685364">
              <w:rPr>
                <w:bCs/>
                <w:szCs w:val="22"/>
              </w:rPr>
              <w:t xml:space="preserve">Телефон: </w:t>
            </w:r>
            <w:permStart w:id="897475755" w:edGrp="everyone"/>
            <w:r w:rsidRPr="00685364">
              <w:rPr>
                <w:bCs/>
                <w:szCs w:val="22"/>
                <w:u w:val="single"/>
              </w:rPr>
              <w:tab/>
              <w:t>(</w:t>
            </w:r>
            <w:r w:rsidRPr="00685364">
              <w:rPr>
                <w:bCs/>
                <w:szCs w:val="22"/>
                <w:u w:val="single"/>
              </w:rPr>
              <w:tab/>
              <w:t xml:space="preserve">) </w:t>
            </w:r>
            <w:r w:rsidRPr="00685364">
              <w:rPr>
                <w:bCs/>
                <w:szCs w:val="22"/>
                <w:u w:val="single"/>
              </w:rPr>
              <w:tab/>
            </w:r>
            <w:r w:rsidRPr="00685364">
              <w:rPr>
                <w:bCs/>
                <w:szCs w:val="22"/>
                <w:u w:val="single"/>
              </w:rPr>
              <w:tab/>
            </w:r>
            <w:permEnd w:id="897475755"/>
          </w:p>
          <w:p w:rsidR="00140357" w:rsidRPr="00685364" w:rsidRDefault="00140357" w:rsidP="007C6536">
            <w:pPr>
              <w:keepNext/>
              <w:keepLines/>
              <w:spacing w:after="0"/>
              <w:jc w:val="left"/>
              <w:rPr>
                <w:bCs/>
                <w:szCs w:val="22"/>
              </w:rPr>
            </w:pPr>
            <w:r w:rsidRPr="00685364">
              <w:rPr>
                <w:bCs/>
                <w:szCs w:val="22"/>
              </w:rPr>
              <w:t xml:space="preserve">Факс: </w:t>
            </w:r>
            <w:r w:rsidRPr="00685364">
              <w:rPr>
                <w:bCs/>
                <w:szCs w:val="22"/>
              </w:rPr>
              <w:tab/>
            </w:r>
            <w:permStart w:id="1484026032" w:edGrp="everyone"/>
            <w:r w:rsidRPr="00685364">
              <w:rPr>
                <w:bCs/>
                <w:szCs w:val="22"/>
                <w:u w:val="single"/>
              </w:rPr>
              <w:tab/>
              <w:t>(</w:t>
            </w:r>
            <w:r w:rsidRPr="00685364">
              <w:rPr>
                <w:bCs/>
                <w:szCs w:val="22"/>
                <w:u w:val="single"/>
              </w:rPr>
              <w:tab/>
              <w:t>)</w:t>
            </w:r>
            <w:r w:rsidRPr="00685364">
              <w:rPr>
                <w:bCs/>
                <w:szCs w:val="22"/>
                <w:u w:val="single"/>
              </w:rPr>
              <w:tab/>
            </w:r>
            <w:r w:rsidRPr="00685364">
              <w:rPr>
                <w:bCs/>
                <w:szCs w:val="22"/>
                <w:u w:val="single"/>
              </w:rPr>
              <w:tab/>
            </w:r>
            <w:permEnd w:id="1484026032"/>
          </w:p>
        </w:tc>
      </w:tr>
      <w:tr w:rsidR="00FB0412" w:rsidRPr="00685364" w:rsidTr="00140357">
        <w:trPr>
          <w:cantSplit/>
          <w:jc w:val="center"/>
        </w:trPr>
        <w:tc>
          <w:tcPr>
            <w:tcW w:w="4714" w:type="dxa"/>
          </w:tcPr>
          <w:p w:rsidR="00FB0412" w:rsidRPr="00685364" w:rsidRDefault="00FB0412" w:rsidP="000C36A8">
            <w:pPr>
              <w:keepNext/>
              <w:keepLines/>
              <w:spacing w:after="0"/>
              <w:rPr>
                <w:b/>
                <w:szCs w:val="22"/>
              </w:rPr>
            </w:pPr>
          </w:p>
        </w:tc>
        <w:tc>
          <w:tcPr>
            <w:tcW w:w="4714" w:type="dxa"/>
          </w:tcPr>
          <w:p w:rsidR="00FB0412" w:rsidRPr="00685364" w:rsidRDefault="00FB0412" w:rsidP="000C36A8">
            <w:pPr>
              <w:keepNext/>
              <w:keepLines/>
              <w:spacing w:after="0"/>
              <w:rPr>
                <w:b/>
                <w:szCs w:val="22"/>
              </w:rPr>
            </w:pPr>
          </w:p>
        </w:tc>
      </w:tr>
      <w:tr w:rsidR="00FB0412" w:rsidRPr="00685364" w:rsidTr="00140357">
        <w:trPr>
          <w:cantSplit/>
          <w:jc w:val="center"/>
        </w:trPr>
        <w:tc>
          <w:tcPr>
            <w:tcW w:w="4714" w:type="dxa"/>
          </w:tcPr>
          <w:p w:rsidR="00FB0412" w:rsidRPr="008D1386" w:rsidRDefault="00FB0412" w:rsidP="000C36A8">
            <w:pPr>
              <w:pStyle w:val="Iauiue"/>
              <w:keepNext/>
              <w:keepLines/>
              <w:ind w:right="-58"/>
              <w:jc w:val="center"/>
              <w:rPr>
                <w:b/>
                <w:color w:val="000000"/>
                <w:sz w:val="22"/>
                <w:szCs w:val="22"/>
              </w:rPr>
            </w:pPr>
            <w:r>
              <w:rPr>
                <w:b/>
                <w:caps/>
                <w:color w:val="000000"/>
                <w:sz w:val="22"/>
                <w:szCs w:val="22"/>
              </w:rPr>
              <w:t>НКО</w:t>
            </w:r>
          </w:p>
        </w:tc>
        <w:tc>
          <w:tcPr>
            <w:tcW w:w="4714" w:type="dxa"/>
          </w:tcPr>
          <w:p w:rsidR="00FB0412" w:rsidRPr="00685364" w:rsidRDefault="00150B1C" w:rsidP="000C36A8">
            <w:pPr>
              <w:pStyle w:val="Iauiue"/>
              <w:keepNext/>
              <w:keepLines/>
              <w:ind w:right="-58"/>
              <w:jc w:val="center"/>
              <w:rPr>
                <w:b/>
                <w:color w:val="000000"/>
                <w:sz w:val="22"/>
                <w:szCs w:val="22"/>
              </w:rPr>
            </w:pPr>
            <w:r>
              <w:rPr>
                <w:b/>
                <w:color w:val="000000"/>
                <w:sz w:val="22"/>
                <w:szCs w:val="22"/>
              </w:rPr>
              <w:t>БАНК</w:t>
            </w:r>
          </w:p>
        </w:tc>
      </w:tr>
      <w:tr w:rsidR="00FB0412" w:rsidRPr="00685364" w:rsidTr="00140357">
        <w:trPr>
          <w:cantSplit/>
          <w:trHeight w:val="353"/>
          <w:jc w:val="center"/>
        </w:trPr>
        <w:tc>
          <w:tcPr>
            <w:tcW w:w="4714" w:type="dxa"/>
          </w:tcPr>
          <w:p w:rsidR="00FB0412" w:rsidRPr="00685364" w:rsidRDefault="00140357" w:rsidP="000C36A8">
            <w:pPr>
              <w:pStyle w:val="Iauiue"/>
              <w:keepNext/>
              <w:keepLines/>
              <w:ind w:right="-58"/>
              <w:rPr>
                <w:color w:val="000000"/>
                <w:sz w:val="22"/>
                <w:szCs w:val="22"/>
                <w:u w:val="single"/>
              </w:rPr>
            </w:pPr>
            <w:permStart w:id="449260086" w:edGrp="everyone"/>
            <w:r>
              <w:rPr>
                <w:color w:val="000000"/>
                <w:sz w:val="22"/>
                <w:szCs w:val="22"/>
                <w:u w:val="single"/>
              </w:rPr>
              <w:t>Директор</w:t>
            </w:r>
            <w:permEnd w:id="449260086"/>
          </w:p>
          <w:p w:rsidR="00FB0412" w:rsidRPr="00685364" w:rsidRDefault="00FB0412" w:rsidP="000C36A8">
            <w:pPr>
              <w:pStyle w:val="Iauiue"/>
              <w:keepNext/>
              <w:keepLines/>
              <w:ind w:right="-58"/>
              <w:rPr>
                <w:color w:val="000000"/>
                <w:sz w:val="22"/>
                <w:szCs w:val="22"/>
              </w:rPr>
            </w:pPr>
          </w:p>
          <w:p w:rsidR="00FB0412" w:rsidRPr="00685364" w:rsidRDefault="00FB0412" w:rsidP="000C36A8">
            <w:pPr>
              <w:pStyle w:val="Iauiue"/>
              <w:keepNext/>
              <w:keepLines/>
              <w:ind w:right="-58"/>
              <w:rPr>
                <w:color w:val="000000"/>
                <w:sz w:val="22"/>
                <w:szCs w:val="22"/>
                <w:u w:val="single"/>
              </w:rPr>
            </w:pPr>
            <w:r w:rsidRPr="00685364">
              <w:rPr>
                <w:color w:val="000000"/>
                <w:sz w:val="22"/>
                <w:szCs w:val="22"/>
                <w:u w:val="single"/>
              </w:rPr>
              <w:tab/>
            </w:r>
            <w:r w:rsidRPr="00685364">
              <w:rPr>
                <w:color w:val="000000"/>
                <w:sz w:val="22"/>
                <w:szCs w:val="22"/>
                <w:u w:val="single"/>
              </w:rPr>
              <w:tab/>
            </w:r>
            <w:r w:rsidRPr="00685364">
              <w:rPr>
                <w:color w:val="000000"/>
                <w:sz w:val="22"/>
                <w:szCs w:val="22"/>
                <w:u w:val="single"/>
              </w:rPr>
              <w:tab/>
            </w:r>
            <w:r w:rsidRPr="00685364">
              <w:rPr>
                <w:color w:val="000000"/>
                <w:sz w:val="22"/>
                <w:szCs w:val="22"/>
              </w:rPr>
              <w:t xml:space="preserve"> / </w:t>
            </w:r>
            <w:permStart w:id="1805807906" w:edGrp="everyone"/>
            <w:r w:rsidR="00140357">
              <w:rPr>
                <w:color w:val="000000"/>
                <w:sz w:val="22"/>
                <w:szCs w:val="22"/>
                <w:u w:val="single"/>
              </w:rPr>
              <w:t>Вандышев</w:t>
            </w:r>
            <w:r w:rsidRPr="00685364">
              <w:rPr>
                <w:color w:val="000000"/>
                <w:sz w:val="22"/>
                <w:szCs w:val="22"/>
              </w:rPr>
              <w:t xml:space="preserve"> </w:t>
            </w:r>
            <w:r w:rsidR="00140357">
              <w:rPr>
                <w:color w:val="000000"/>
                <w:sz w:val="22"/>
                <w:szCs w:val="22"/>
              </w:rPr>
              <w:t>А.Ю.</w:t>
            </w:r>
            <w:permEnd w:id="1805807906"/>
            <w:r w:rsidRPr="00685364">
              <w:rPr>
                <w:color w:val="000000"/>
                <w:sz w:val="22"/>
                <w:szCs w:val="22"/>
              </w:rPr>
              <w:t xml:space="preserve">/ </w:t>
            </w:r>
          </w:p>
          <w:p w:rsidR="00FB0412" w:rsidRPr="00685364" w:rsidRDefault="00FB0412" w:rsidP="000C36A8">
            <w:pPr>
              <w:pStyle w:val="Iauiue"/>
              <w:keepLines/>
              <w:ind w:right="-58"/>
              <w:rPr>
                <w:color w:val="000000"/>
                <w:sz w:val="22"/>
                <w:szCs w:val="22"/>
              </w:rPr>
            </w:pPr>
            <w:r w:rsidRPr="00685364">
              <w:rPr>
                <w:color w:val="000000"/>
                <w:sz w:val="22"/>
                <w:szCs w:val="22"/>
              </w:rPr>
              <w:t>м.п.</w:t>
            </w:r>
          </w:p>
        </w:tc>
        <w:tc>
          <w:tcPr>
            <w:tcW w:w="4714" w:type="dxa"/>
          </w:tcPr>
          <w:p w:rsidR="00FB0412" w:rsidRDefault="00FB0412" w:rsidP="000C36A8">
            <w:pPr>
              <w:pStyle w:val="Iauiue"/>
              <w:rPr>
                <w:color w:val="000000"/>
                <w:sz w:val="22"/>
                <w:szCs w:val="22"/>
                <w:u w:val="single"/>
              </w:rPr>
            </w:pPr>
            <w:permStart w:id="1563624309" w:edGrp="everyone"/>
            <w:r>
              <w:rPr>
                <w:sz w:val="22"/>
                <w:szCs w:val="22"/>
              </w:rPr>
              <w:t>______________________________________</w:t>
            </w:r>
          </w:p>
          <w:permEnd w:id="1563624309"/>
          <w:p w:rsidR="00FB0412" w:rsidRPr="00685364" w:rsidRDefault="00FB0412" w:rsidP="000C36A8">
            <w:pPr>
              <w:pStyle w:val="Iauiue"/>
              <w:rPr>
                <w:color w:val="000000"/>
                <w:sz w:val="22"/>
                <w:szCs w:val="22"/>
                <w:u w:val="single"/>
              </w:rPr>
            </w:pPr>
          </w:p>
          <w:p w:rsidR="00FB0412" w:rsidRPr="00685364" w:rsidRDefault="00FB0412" w:rsidP="000C36A8">
            <w:pPr>
              <w:pStyle w:val="Iauiue"/>
              <w:rPr>
                <w:color w:val="000000"/>
                <w:sz w:val="22"/>
                <w:szCs w:val="22"/>
              </w:rPr>
            </w:pPr>
            <w:r w:rsidRPr="00685364">
              <w:rPr>
                <w:color w:val="000000"/>
                <w:sz w:val="22"/>
                <w:szCs w:val="22"/>
                <w:u w:val="single"/>
              </w:rPr>
              <w:tab/>
            </w:r>
            <w:r w:rsidRPr="00685364">
              <w:rPr>
                <w:color w:val="000000"/>
                <w:sz w:val="22"/>
                <w:szCs w:val="22"/>
                <w:u w:val="single"/>
              </w:rPr>
              <w:tab/>
            </w:r>
            <w:r w:rsidRPr="00685364">
              <w:rPr>
                <w:color w:val="000000"/>
                <w:sz w:val="22"/>
                <w:szCs w:val="22"/>
                <w:u w:val="single"/>
              </w:rPr>
              <w:tab/>
            </w:r>
            <w:r w:rsidRPr="00685364">
              <w:rPr>
                <w:color w:val="000000"/>
                <w:sz w:val="22"/>
                <w:szCs w:val="22"/>
                <w:u w:val="single"/>
              </w:rPr>
              <w:tab/>
            </w:r>
            <w:r w:rsidRPr="00685364">
              <w:rPr>
                <w:color w:val="000000"/>
                <w:sz w:val="22"/>
                <w:szCs w:val="22"/>
              </w:rPr>
              <w:t>/</w:t>
            </w:r>
            <w:permStart w:id="221856739" w:edGrp="everyone"/>
            <w:r>
              <w:rPr>
                <w:sz w:val="22"/>
                <w:szCs w:val="22"/>
              </w:rPr>
              <w:t>____________</w:t>
            </w:r>
            <w:permEnd w:id="221856739"/>
            <w:r w:rsidRPr="00685364">
              <w:rPr>
                <w:color w:val="000000"/>
                <w:sz w:val="22"/>
                <w:szCs w:val="22"/>
              </w:rPr>
              <w:t>/</w:t>
            </w:r>
          </w:p>
          <w:p w:rsidR="00FB0412" w:rsidRPr="00685364" w:rsidRDefault="00FB0412" w:rsidP="000C36A8">
            <w:pPr>
              <w:pStyle w:val="Iauiue"/>
              <w:keepLines/>
              <w:ind w:right="-58"/>
              <w:rPr>
                <w:color w:val="000000"/>
                <w:sz w:val="22"/>
                <w:szCs w:val="22"/>
              </w:rPr>
            </w:pPr>
            <w:r w:rsidRPr="00685364">
              <w:rPr>
                <w:color w:val="000000"/>
                <w:sz w:val="22"/>
                <w:szCs w:val="22"/>
              </w:rPr>
              <w:t>м.п.</w:t>
            </w:r>
          </w:p>
        </w:tc>
      </w:tr>
    </w:tbl>
    <w:p w:rsidR="00FB0412" w:rsidRPr="00685364" w:rsidRDefault="00FB0412" w:rsidP="00FB0412">
      <w:pPr>
        <w:rPr>
          <w:szCs w:val="22"/>
        </w:rPr>
      </w:pPr>
    </w:p>
    <w:p w:rsidR="00FB0412" w:rsidRPr="00685364" w:rsidRDefault="00FB0412" w:rsidP="00FB0412">
      <w:pPr>
        <w:rPr>
          <w:szCs w:val="22"/>
        </w:rPr>
        <w:sectPr w:rsidR="00FB0412" w:rsidRPr="00685364" w:rsidSect="000C36A8">
          <w:headerReference w:type="default" r:id="rId10"/>
          <w:footerReference w:type="default" r:id="rId11"/>
          <w:headerReference w:type="first" r:id="rId12"/>
          <w:footerReference w:type="first" r:id="rId13"/>
          <w:footnotePr>
            <w:pos w:val="beneathText"/>
          </w:footnotePr>
          <w:pgSz w:w="11905" w:h="16837" w:code="9"/>
          <w:pgMar w:top="540" w:right="448" w:bottom="899" w:left="1197" w:header="576" w:footer="576" w:gutter="0"/>
          <w:cols w:space="720"/>
          <w:titlePg/>
          <w:docGrid w:linePitch="360"/>
        </w:sectPr>
      </w:pPr>
    </w:p>
    <w:p w:rsidR="00FB0412" w:rsidRPr="00571C7A" w:rsidRDefault="00FB0412" w:rsidP="00FB0412">
      <w:pPr>
        <w:suppressLineNumbers/>
        <w:ind w:left="7788"/>
        <w:contextualSpacing/>
        <w:jc w:val="right"/>
        <w:rPr>
          <w:b/>
          <w:sz w:val="20"/>
          <w:szCs w:val="20"/>
        </w:rPr>
      </w:pPr>
      <w:r w:rsidRPr="00571C7A">
        <w:rPr>
          <w:b/>
          <w:sz w:val="20"/>
          <w:szCs w:val="20"/>
        </w:rPr>
        <w:lastRenderedPageBreak/>
        <w:t>Приложение №1</w:t>
      </w:r>
    </w:p>
    <w:p w:rsidR="00FB0412" w:rsidRPr="00571C7A" w:rsidRDefault="00FB0412" w:rsidP="00FB0412">
      <w:pPr>
        <w:suppressLineNumbers/>
        <w:contextualSpacing/>
        <w:jc w:val="right"/>
        <w:rPr>
          <w:b/>
          <w:sz w:val="20"/>
          <w:szCs w:val="20"/>
        </w:rPr>
      </w:pPr>
      <w:r w:rsidRPr="00571C7A">
        <w:rPr>
          <w:b/>
          <w:sz w:val="20"/>
          <w:szCs w:val="20"/>
        </w:rPr>
        <w:t xml:space="preserve">к Договору № </w:t>
      </w:r>
      <w:permStart w:id="2066945655" w:edGrp="everyone"/>
      <w:r w:rsidRPr="00571C7A">
        <w:rPr>
          <w:b/>
          <w:sz w:val="20"/>
          <w:szCs w:val="20"/>
        </w:rPr>
        <w:t>_____</w:t>
      </w:r>
      <w:permEnd w:id="2066945655"/>
      <w:r w:rsidRPr="00571C7A">
        <w:rPr>
          <w:b/>
          <w:sz w:val="20"/>
          <w:szCs w:val="20"/>
        </w:rPr>
        <w:t>от «</w:t>
      </w:r>
      <w:permStart w:id="612374022" w:edGrp="everyone"/>
      <w:r w:rsidRPr="00571C7A">
        <w:rPr>
          <w:b/>
          <w:sz w:val="20"/>
          <w:szCs w:val="20"/>
        </w:rPr>
        <w:t>____</w:t>
      </w:r>
      <w:permEnd w:id="612374022"/>
      <w:r w:rsidRPr="00571C7A">
        <w:rPr>
          <w:b/>
          <w:sz w:val="20"/>
          <w:szCs w:val="20"/>
        </w:rPr>
        <w:t xml:space="preserve">» </w:t>
      </w:r>
      <w:permStart w:id="1549365050" w:edGrp="everyone"/>
      <w:r w:rsidRPr="00571C7A">
        <w:rPr>
          <w:b/>
          <w:sz w:val="20"/>
          <w:szCs w:val="20"/>
        </w:rPr>
        <w:t>_________</w:t>
      </w:r>
      <w:permEnd w:id="1549365050"/>
      <w:r w:rsidRPr="00571C7A">
        <w:rPr>
          <w:b/>
          <w:sz w:val="20"/>
          <w:szCs w:val="20"/>
        </w:rPr>
        <w:t xml:space="preserve"> 20</w:t>
      </w:r>
      <w:permStart w:id="1692433959" w:edGrp="everyone"/>
      <w:r w:rsidRPr="00571C7A">
        <w:rPr>
          <w:b/>
          <w:sz w:val="20"/>
          <w:szCs w:val="20"/>
        </w:rPr>
        <w:t>___</w:t>
      </w:r>
      <w:permEnd w:id="1692433959"/>
      <w:r w:rsidRPr="00571C7A">
        <w:rPr>
          <w:b/>
          <w:sz w:val="20"/>
          <w:szCs w:val="20"/>
        </w:rPr>
        <w:t xml:space="preserve"> г.</w:t>
      </w:r>
    </w:p>
    <w:p w:rsidR="00FB0412" w:rsidRPr="00571C7A" w:rsidRDefault="00FB0412" w:rsidP="00FB0412">
      <w:pPr>
        <w:tabs>
          <w:tab w:val="left" w:pos="4820"/>
          <w:tab w:val="left" w:pos="8025"/>
          <w:tab w:val="right" w:pos="9921"/>
        </w:tabs>
        <w:ind w:left="4962" w:firstLine="425"/>
        <w:rPr>
          <w:b/>
          <w:bCs/>
          <w:sz w:val="20"/>
          <w:szCs w:val="20"/>
        </w:rPr>
      </w:pPr>
    </w:p>
    <w:p w:rsidR="00FB0412" w:rsidRPr="00571C7A" w:rsidRDefault="00FB0412" w:rsidP="00FB0412">
      <w:pPr>
        <w:jc w:val="center"/>
        <w:rPr>
          <w:b/>
          <w:bCs/>
          <w:sz w:val="20"/>
          <w:szCs w:val="20"/>
        </w:rPr>
      </w:pPr>
      <w:r w:rsidRPr="004C70B0">
        <w:rPr>
          <w:b/>
          <w:bCs/>
        </w:rPr>
        <w:t>Перечень По</w:t>
      </w:r>
      <w:r>
        <w:rPr>
          <w:b/>
          <w:bCs/>
        </w:rPr>
        <w:t>лучателей</w:t>
      </w:r>
      <w:r w:rsidRPr="004C70B0">
        <w:rPr>
          <w:b/>
          <w:bCs/>
        </w:rPr>
        <w:t xml:space="preserve"> и размеры вознаграждения, взимаемого по операциям Плательщиков</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652"/>
        <w:gridCol w:w="2472"/>
        <w:gridCol w:w="1702"/>
        <w:gridCol w:w="1702"/>
        <w:gridCol w:w="1803"/>
      </w:tblGrid>
      <w:tr w:rsidR="003B5932" w:rsidRPr="00F877C1" w:rsidTr="003B5932">
        <w:tc>
          <w:tcPr>
            <w:tcW w:w="817" w:type="dxa"/>
            <w:shd w:val="clear" w:color="auto" w:fill="auto"/>
            <w:vAlign w:val="center"/>
          </w:tcPr>
          <w:p w:rsidR="003B5932" w:rsidRPr="00F877C1" w:rsidRDefault="003B5932" w:rsidP="000C36A8">
            <w:pPr>
              <w:spacing w:before="120"/>
              <w:jc w:val="center"/>
              <w:rPr>
                <w:b/>
                <w:bCs/>
                <w:sz w:val="20"/>
                <w:szCs w:val="20"/>
              </w:rPr>
            </w:pPr>
            <w:r w:rsidRPr="00F877C1">
              <w:rPr>
                <w:b/>
                <w:bCs/>
                <w:sz w:val="20"/>
                <w:szCs w:val="20"/>
              </w:rPr>
              <w:t>№ п/п</w:t>
            </w:r>
          </w:p>
        </w:tc>
        <w:tc>
          <w:tcPr>
            <w:tcW w:w="1843" w:type="dxa"/>
            <w:vAlign w:val="center"/>
          </w:tcPr>
          <w:p w:rsidR="003B5932" w:rsidRPr="00F877C1" w:rsidRDefault="00ED108D" w:rsidP="00ED108D">
            <w:pPr>
              <w:spacing w:before="120"/>
              <w:jc w:val="center"/>
              <w:rPr>
                <w:b/>
                <w:bCs/>
                <w:sz w:val="20"/>
                <w:szCs w:val="20"/>
              </w:rPr>
            </w:pPr>
            <w:r>
              <w:rPr>
                <w:b/>
                <w:bCs/>
                <w:sz w:val="20"/>
                <w:szCs w:val="20"/>
              </w:rPr>
              <w:t>ИНН Получателя</w:t>
            </w:r>
          </w:p>
        </w:tc>
        <w:tc>
          <w:tcPr>
            <w:tcW w:w="2977" w:type="dxa"/>
            <w:shd w:val="clear" w:color="auto" w:fill="auto"/>
            <w:vAlign w:val="center"/>
          </w:tcPr>
          <w:p w:rsidR="003B5932" w:rsidRPr="00F877C1" w:rsidRDefault="003B5932" w:rsidP="000C36A8">
            <w:pPr>
              <w:spacing w:before="120"/>
              <w:jc w:val="center"/>
              <w:rPr>
                <w:b/>
                <w:bCs/>
                <w:sz w:val="20"/>
                <w:szCs w:val="20"/>
              </w:rPr>
            </w:pPr>
            <w:r w:rsidRPr="00F877C1">
              <w:rPr>
                <w:b/>
                <w:bCs/>
                <w:sz w:val="20"/>
                <w:szCs w:val="20"/>
              </w:rPr>
              <w:t>Наименование Получателя</w:t>
            </w:r>
          </w:p>
        </w:tc>
        <w:tc>
          <w:tcPr>
            <w:tcW w:w="1361" w:type="dxa"/>
            <w:shd w:val="clear" w:color="auto" w:fill="auto"/>
          </w:tcPr>
          <w:p w:rsidR="003B5932" w:rsidRPr="00F877C1" w:rsidRDefault="003B5932" w:rsidP="000C36A8">
            <w:pPr>
              <w:spacing w:before="120"/>
              <w:jc w:val="center"/>
              <w:rPr>
                <w:b/>
                <w:sz w:val="20"/>
                <w:szCs w:val="20"/>
              </w:rPr>
            </w:pPr>
            <w:r w:rsidRPr="00F877C1">
              <w:rPr>
                <w:b/>
                <w:sz w:val="20"/>
                <w:szCs w:val="20"/>
              </w:rPr>
              <w:t>Вознаграждение НКО, получаемое от Банка (%)</w:t>
            </w:r>
          </w:p>
        </w:tc>
        <w:tc>
          <w:tcPr>
            <w:tcW w:w="1361" w:type="dxa"/>
            <w:shd w:val="clear" w:color="auto" w:fill="auto"/>
          </w:tcPr>
          <w:p w:rsidR="003B5932" w:rsidRPr="00F877C1" w:rsidRDefault="003B5932" w:rsidP="000C36A8">
            <w:pPr>
              <w:spacing w:before="120"/>
              <w:jc w:val="center"/>
              <w:rPr>
                <w:b/>
                <w:sz w:val="20"/>
                <w:szCs w:val="20"/>
              </w:rPr>
            </w:pPr>
            <w:r w:rsidRPr="00F877C1">
              <w:rPr>
                <w:b/>
                <w:sz w:val="20"/>
                <w:szCs w:val="20"/>
              </w:rPr>
              <w:t>Вознаграждение Банка, получаемое от НКО (%)</w:t>
            </w:r>
          </w:p>
        </w:tc>
        <w:tc>
          <w:tcPr>
            <w:tcW w:w="1913" w:type="dxa"/>
            <w:shd w:val="clear" w:color="auto" w:fill="auto"/>
          </w:tcPr>
          <w:p w:rsidR="003B5932" w:rsidRPr="00F877C1" w:rsidRDefault="003B5932" w:rsidP="000C36A8">
            <w:pPr>
              <w:spacing w:before="120"/>
              <w:jc w:val="center"/>
              <w:rPr>
                <w:b/>
                <w:sz w:val="20"/>
                <w:szCs w:val="20"/>
              </w:rPr>
            </w:pPr>
            <w:r w:rsidRPr="00F877C1">
              <w:rPr>
                <w:b/>
                <w:sz w:val="20"/>
                <w:szCs w:val="20"/>
              </w:rPr>
              <w:t>Максимальная комиссия Банка с Плательщика (% от суммы перевода)</w:t>
            </w:r>
          </w:p>
        </w:tc>
      </w:tr>
      <w:tr w:rsidR="003B5932" w:rsidRPr="00F877C1" w:rsidTr="003B5932">
        <w:tc>
          <w:tcPr>
            <w:tcW w:w="817" w:type="dxa"/>
            <w:shd w:val="clear" w:color="auto" w:fill="auto"/>
          </w:tcPr>
          <w:p w:rsidR="003B5932" w:rsidRPr="00F877C1" w:rsidRDefault="003B5932" w:rsidP="000C36A8">
            <w:pPr>
              <w:spacing w:before="120"/>
              <w:jc w:val="center"/>
              <w:rPr>
                <w:b/>
                <w:sz w:val="20"/>
                <w:szCs w:val="20"/>
              </w:rPr>
            </w:pPr>
            <w:permStart w:id="1384196020" w:edGrp="everyone" w:colFirst="1" w:colLast="1"/>
            <w:permStart w:id="1173253772" w:edGrp="everyone" w:colFirst="2" w:colLast="2"/>
            <w:permStart w:id="2079458360" w:edGrp="everyone" w:colFirst="3" w:colLast="3"/>
            <w:permStart w:id="582173187" w:edGrp="everyone" w:colFirst="4" w:colLast="4"/>
            <w:permStart w:id="445476528" w:edGrp="everyone" w:colFirst="5" w:colLast="5"/>
            <w:r w:rsidRPr="00F877C1">
              <w:rPr>
                <w:b/>
                <w:sz w:val="20"/>
                <w:szCs w:val="20"/>
              </w:rPr>
              <w:t>1</w:t>
            </w:r>
          </w:p>
        </w:tc>
        <w:tc>
          <w:tcPr>
            <w:tcW w:w="1843" w:type="dxa"/>
          </w:tcPr>
          <w:p w:rsidR="003B5932" w:rsidRPr="00F877C1" w:rsidRDefault="003B5932" w:rsidP="00150B1C">
            <w:pPr>
              <w:spacing w:before="120"/>
              <w:jc w:val="left"/>
              <w:rPr>
                <w:b/>
                <w:sz w:val="20"/>
                <w:szCs w:val="20"/>
              </w:rPr>
            </w:pPr>
          </w:p>
        </w:tc>
        <w:tc>
          <w:tcPr>
            <w:tcW w:w="2977" w:type="dxa"/>
            <w:shd w:val="clear" w:color="auto" w:fill="auto"/>
          </w:tcPr>
          <w:p w:rsidR="003B5932" w:rsidRPr="00F877C1" w:rsidRDefault="003B5932" w:rsidP="000C36A8">
            <w:pPr>
              <w:spacing w:before="120"/>
              <w:jc w:val="left"/>
              <w:rPr>
                <w:b/>
                <w:sz w:val="20"/>
                <w:szCs w:val="20"/>
              </w:rPr>
            </w:pPr>
          </w:p>
        </w:tc>
        <w:tc>
          <w:tcPr>
            <w:tcW w:w="1361" w:type="dxa"/>
            <w:shd w:val="clear" w:color="auto" w:fill="auto"/>
          </w:tcPr>
          <w:p w:rsidR="003B5932" w:rsidRPr="00F877C1" w:rsidRDefault="003B5932" w:rsidP="000C36A8">
            <w:pPr>
              <w:spacing w:before="120"/>
              <w:jc w:val="left"/>
              <w:rPr>
                <w:b/>
                <w:sz w:val="20"/>
                <w:szCs w:val="20"/>
              </w:rPr>
            </w:pPr>
          </w:p>
        </w:tc>
        <w:tc>
          <w:tcPr>
            <w:tcW w:w="1361" w:type="dxa"/>
            <w:shd w:val="clear" w:color="auto" w:fill="auto"/>
          </w:tcPr>
          <w:p w:rsidR="003B5932" w:rsidRPr="00F877C1" w:rsidRDefault="003B5932" w:rsidP="000C36A8">
            <w:pPr>
              <w:spacing w:before="120"/>
              <w:jc w:val="left"/>
              <w:rPr>
                <w:b/>
                <w:sz w:val="20"/>
                <w:szCs w:val="20"/>
              </w:rPr>
            </w:pPr>
          </w:p>
        </w:tc>
        <w:tc>
          <w:tcPr>
            <w:tcW w:w="1913" w:type="dxa"/>
            <w:shd w:val="clear" w:color="auto" w:fill="auto"/>
          </w:tcPr>
          <w:p w:rsidR="003B5932" w:rsidRPr="00F877C1" w:rsidRDefault="003B5932" w:rsidP="000C36A8">
            <w:pPr>
              <w:spacing w:before="120"/>
              <w:jc w:val="left"/>
              <w:rPr>
                <w:b/>
                <w:sz w:val="20"/>
                <w:szCs w:val="20"/>
              </w:rPr>
            </w:pPr>
          </w:p>
        </w:tc>
      </w:tr>
      <w:tr w:rsidR="003B5932" w:rsidRPr="00F877C1" w:rsidTr="003B5932">
        <w:tc>
          <w:tcPr>
            <w:tcW w:w="817" w:type="dxa"/>
            <w:shd w:val="clear" w:color="auto" w:fill="auto"/>
          </w:tcPr>
          <w:p w:rsidR="003B5932" w:rsidRPr="00F877C1" w:rsidRDefault="003B5932" w:rsidP="000C36A8">
            <w:pPr>
              <w:spacing w:before="120"/>
              <w:jc w:val="center"/>
              <w:rPr>
                <w:b/>
                <w:sz w:val="20"/>
                <w:szCs w:val="20"/>
              </w:rPr>
            </w:pPr>
            <w:permStart w:id="396840968" w:edGrp="everyone" w:colFirst="1" w:colLast="1"/>
            <w:permStart w:id="1580076691" w:edGrp="everyone" w:colFirst="2" w:colLast="2"/>
            <w:permStart w:id="1747870899" w:edGrp="everyone" w:colFirst="3" w:colLast="3"/>
            <w:permStart w:id="1852704643" w:edGrp="everyone" w:colFirst="4" w:colLast="4"/>
            <w:permStart w:id="1567310263" w:edGrp="everyone" w:colFirst="5" w:colLast="5"/>
            <w:permEnd w:id="1384196020"/>
            <w:permEnd w:id="1173253772"/>
            <w:permEnd w:id="2079458360"/>
            <w:permEnd w:id="582173187"/>
            <w:permEnd w:id="445476528"/>
            <w:r w:rsidRPr="00F877C1">
              <w:rPr>
                <w:b/>
                <w:sz w:val="20"/>
                <w:szCs w:val="20"/>
              </w:rPr>
              <w:t>2</w:t>
            </w:r>
          </w:p>
        </w:tc>
        <w:tc>
          <w:tcPr>
            <w:tcW w:w="1843" w:type="dxa"/>
          </w:tcPr>
          <w:p w:rsidR="003B5932" w:rsidRPr="00F877C1" w:rsidRDefault="003B5932" w:rsidP="00150B1C">
            <w:pPr>
              <w:spacing w:before="120"/>
              <w:jc w:val="left"/>
              <w:rPr>
                <w:b/>
                <w:sz w:val="20"/>
                <w:szCs w:val="20"/>
              </w:rPr>
            </w:pPr>
          </w:p>
        </w:tc>
        <w:tc>
          <w:tcPr>
            <w:tcW w:w="2977" w:type="dxa"/>
            <w:shd w:val="clear" w:color="auto" w:fill="auto"/>
          </w:tcPr>
          <w:p w:rsidR="003B5932" w:rsidRPr="00F877C1" w:rsidRDefault="003B5932" w:rsidP="000C36A8">
            <w:pPr>
              <w:spacing w:before="120"/>
              <w:jc w:val="left"/>
              <w:rPr>
                <w:b/>
                <w:sz w:val="20"/>
                <w:szCs w:val="20"/>
              </w:rPr>
            </w:pPr>
          </w:p>
        </w:tc>
        <w:tc>
          <w:tcPr>
            <w:tcW w:w="1361" w:type="dxa"/>
            <w:shd w:val="clear" w:color="auto" w:fill="auto"/>
          </w:tcPr>
          <w:p w:rsidR="003B5932" w:rsidRPr="00F877C1" w:rsidRDefault="003B5932" w:rsidP="000C36A8">
            <w:pPr>
              <w:spacing w:before="120"/>
              <w:jc w:val="left"/>
              <w:rPr>
                <w:b/>
                <w:sz w:val="20"/>
                <w:szCs w:val="20"/>
              </w:rPr>
            </w:pPr>
          </w:p>
        </w:tc>
        <w:tc>
          <w:tcPr>
            <w:tcW w:w="1361" w:type="dxa"/>
            <w:shd w:val="clear" w:color="auto" w:fill="auto"/>
          </w:tcPr>
          <w:p w:rsidR="003B5932" w:rsidRPr="00F877C1" w:rsidRDefault="003B5932" w:rsidP="000C36A8">
            <w:pPr>
              <w:spacing w:before="120"/>
              <w:jc w:val="left"/>
              <w:rPr>
                <w:b/>
                <w:sz w:val="20"/>
                <w:szCs w:val="20"/>
              </w:rPr>
            </w:pPr>
          </w:p>
        </w:tc>
        <w:tc>
          <w:tcPr>
            <w:tcW w:w="1913" w:type="dxa"/>
            <w:shd w:val="clear" w:color="auto" w:fill="auto"/>
          </w:tcPr>
          <w:p w:rsidR="003B5932" w:rsidRPr="00F877C1" w:rsidRDefault="003B5932" w:rsidP="000C36A8">
            <w:pPr>
              <w:spacing w:before="120"/>
              <w:jc w:val="left"/>
              <w:rPr>
                <w:b/>
                <w:sz w:val="20"/>
                <w:szCs w:val="20"/>
              </w:rPr>
            </w:pPr>
          </w:p>
        </w:tc>
      </w:tr>
      <w:tr w:rsidR="003B5932" w:rsidRPr="00F877C1" w:rsidTr="003B5932">
        <w:tc>
          <w:tcPr>
            <w:tcW w:w="817" w:type="dxa"/>
            <w:shd w:val="clear" w:color="auto" w:fill="auto"/>
          </w:tcPr>
          <w:p w:rsidR="003B5932" w:rsidRPr="00F877C1" w:rsidRDefault="003B5932" w:rsidP="000C36A8">
            <w:pPr>
              <w:spacing w:before="120"/>
              <w:jc w:val="center"/>
              <w:rPr>
                <w:b/>
                <w:sz w:val="20"/>
                <w:szCs w:val="20"/>
              </w:rPr>
            </w:pPr>
            <w:permStart w:id="308421524" w:edGrp="everyone" w:colFirst="1" w:colLast="1"/>
            <w:permStart w:id="1902862141" w:edGrp="everyone" w:colFirst="2" w:colLast="2"/>
            <w:permStart w:id="284452674" w:edGrp="everyone" w:colFirst="3" w:colLast="3"/>
            <w:permStart w:id="516164285" w:edGrp="everyone" w:colFirst="4" w:colLast="4"/>
            <w:permStart w:id="1572997025" w:edGrp="everyone" w:colFirst="5" w:colLast="5"/>
            <w:permEnd w:id="396840968"/>
            <w:permEnd w:id="1580076691"/>
            <w:permEnd w:id="1747870899"/>
            <w:permEnd w:id="1852704643"/>
            <w:permEnd w:id="1567310263"/>
            <w:r w:rsidRPr="00F877C1">
              <w:rPr>
                <w:b/>
                <w:sz w:val="20"/>
                <w:szCs w:val="20"/>
              </w:rPr>
              <w:t>3</w:t>
            </w:r>
          </w:p>
        </w:tc>
        <w:tc>
          <w:tcPr>
            <w:tcW w:w="1843" w:type="dxa"/>
          </w:tcPr>
          <w:p w:rsidR="003B5932" w:rsidRPr="00F877C1" w:rsidRDefault="003B5932" w:rsidP="00150B1C">
            <w:pPr>
              <w:spacing w:before="120"/>
              <w:jc w:val="left"/>
              <w:rPr>
                <w:b/>
                <w:sz w:val="20"/>
                <w:szCs w:val="20"/>
              </w:rPr>
            </w:pPr>
          </w:p>
        </w:tc>
        <w:tc>
          <w:tcPr>
            <w:tcW w:w="2977" w:type="dxa"/>
            <w:shd w:val="clear" w:color="auto" w:fill="auto"/>
          </w:tcPr>
          <w:p w:rsidR="003B5932" w:rsidRPr="00F877C1" w:rsidRDefault="003B5932" w:rsidP="000C36A8">
            <w:pPr>
              <w:spacing w:before="120"/>
              <w:jc w:val="left"/>
              <w:rPr>
                <w:b/>
                <w:sz w:val="20"/>
                <w:szCs w:val="20"/>
              </w:rPr>
            </w:pPr>
          </w:p>
        </w:tc>
        <w:tc>
          <w:tcPr>
            <w:tcW w:w="1361" w:type="dxa"/>
            <w:shd w:val="clear" w:color="auto" w:fill="auto"/>
          </w:tcPr>
          <w:p w:rsidR="003B5932" w:rsidRPr="00F877C1" w:rsidRDefault="003B5932" w:rsidP="000C36A8">
            <w:pPr>
              <w:spacing w:before="120"/>
              <w:jc w:val="left"/>
              <w:rPr>
                <w:b/>
                <w:sz w:val="20"/>
                <w:szCs w:val="20"/>
              </w:rPr>
            </w:pPr>
          </w:p>
        </w:tc>
        <w:tc>
          <w:tcPr>
            <w:tcW w:w="1361" w:type="dxa"/>
            <w:shd w:val="clear" w:color="auto" w:fill="auto"/>
          </w:tcPr>
          <w:p w:rsidR="003B5932" w:rsidRPr="00F877C1" w:rsidRDefault="003B5932" w:rsidP="000C36A8">
            <w:pPr>
              <w:spacing w:before="120"/>
              <w:jc w:val="left"/>
              <w:rPr>
                <w:b/>
                <w:sz w:val="20"/>
                <w:szCs w:val="20"/>
              </w:rPr>
            </w:pPr>
          </w:p>
        </w:tc>
        <w:tc>
          <w:tcPr>
            <w:tcW w:w="1913" w:type="dxa"/>
            <w:shd w:val="clear" w:color="auto" w:fill="auto"/>
          </w:tcPr>
          <w:p w:rsidR="003B5932" w:rsidRPr="00F877C1" w:rsidRDefault="003B5932" w:rsidP="000C36A8">
            <w:pPr>
              <w:spacing w:before="120"/>
              <w:jc w:val="left"/>
              <w:rPr>
                <w:b/>
                <w:sz w:val="20"/>
                <w:szCs w:val="20"/>
              </w:rPr>
            </w:pPr>
          </w:p>
        </w:tc>
      </w:tr>
      <w:tr w:rsidR="003B5932" w:rsidRPr="00F877C1" w:rsidTr="003B5932">
        <w:tc>
          <w:tcPr>
            <w:tcW w:w="817" w:type="dxa"/>
            <w:shd w:val="clear" w:color="auto" w:fill="auto"/>
          </w:tcPr>
          <w:p w:rsidR="003B5932" w:rsidRPr="00F877C1" w:rsidRDefault="003B5932" w:rsidP="000C36A8">
            <w:pPr>
              <w:spacing w:before="120"/>
              <w:jc w:val="center"/>
              <w:rPr>
                <w:b/>
                <w:sz w:val="20"/>
                <w:szCs w:val="20"/>
              </w:rPr>
            </w:pPr>
            <w:permStart w:id="1954158963" w:edGrp="everyone" w:colFirst="1" w:colLast="1"/>
            <w:permStart w:id="1186999253" w:edGrp="everyone" w:colFirst="2" w:colLast="2"/>
            <w:permStart w:id="1122503218" w:edGrp="everyone" w:colFirst="3" w:colLast="3"/>
            <w:permStart w:id="2010383562" w:edGrp="everyone" w:colFirst="4" w:colLast="4"/>
            <w:permStart w:id="1769167917" w:edGrp="everyone" w:colFirst="5" w:colLast="5"/>
            <w:permEnd w:id="308421524"/>
            <w:permEnd w:id="1902862141"/>
            <w:permEnd w:id="284452674"/>
            <w:permEnd w:id="516164285"/>
            <w:permEnd w:id="1572997025"/>
            <w:r w:rsidRPr="00F877C1">
              <w:rPr>
                <w:b/>
                <w:sz w:val="20"/>
                <w:szCs w:val="20"/>
              </w:rPr>
              <w:t>4</w:t>
            </w:r>
          </w:p>
        </w:tc>
        <w:tc>
          <w:tcPr>
            <w:tcW w:w="1843" w:type="dxa"/>
          </w:tcPr>
          <w:p w:rsidR="003B5932" w:rsidRPr="00F877C1" w:rsidRDefault="003B5932" w:rsidP="00150B1C">
            <w:pPr>
              <w:spacing w:before="120"/>
              <w:jc w:val="left"/>
              <w:rPr>
                <w:b/>
                <w:sz w:val="20"/>
                <w:szCs w:val="20"/>
              </w:rPr>
            </w:pPr>
          </w:p>
        </w:tc>
        <w:tc>
          <w:tcPr>
            <w:tcW w:w="2977" w:type="dxa"/>
            <w:shd w:val="clear" w:color="auto" w:fill="auto"/>
          </w:tcPr>
          <w:p w:rsidR="003B5932" w:rsidRPr="00F877C1" w:rsidRDefault="003B5932" w:rsidP="000C36A8">
            <w:pPr>
              <w:spacing w:before="120"/>
              <w:jc w:val="left"/>
              <w:rPr>
                <w:b/>
                <w:sz w:val="20"/>
                <w:szCs w:val="20"/>
              </w:rPr>
            </w:pPr>
          </w:p>
        </w:tc>
        <w:tc>
          <w:tcPr>
            <w:tcW w:w="1361" w:type="dxa"/>
            <w:shd w:val="clear" w:color="auto" w:fill="auto"/>
          </w:tcPr>
          <w:p w:rsidR="003B5932" w:rsidRPr="00F877C1" w:rsidRDefault="003B5932" w:rsidP="000C36A8">
            <w:pPr>
              <w:spacing w:before="120"/>
              <w:jc w:val="left"/>
              <w:rPr>
                <w:b/>
                <w:sz w:val="20"/>
                <w:szCs w:val="20"/>
              </w:rPr>
            </w:pPr>
          </w:p>
        </w:tc>
        <w:tc>
          <w:tcPr>
            <w:tcW w:w="1361" w:type="dxa"/>
            <w:shd w:val="clear" w:color="auto" w:fill="auto"/>
          </w:tcPr>
          <w:p w:rsidR="003B5932" w:rsidRPr="00F877C1" w:rsidRDefault="003B5932" w:rsidP="000C36A8">
            <w:pPr>
              <w:spacing w:before="120"/>
              <w:jc w:val="left"/>
              <w:rPr>
                <w:b/>
                <w:sz w:val="20"/>
                <w:szCs w:val="20"/>
              </w:rPr>
            </w:pPr>
          </w:p>
        </w:tc>
        <w:tc>
          <w:tcPr>
            <w:tcW w:w="1913" w:type="dxa"/>
            <w:shd w:val="clear" w:color="auto" w:fill="auto"/>
          </w:tcPr>
          <w:p w:rsidR="003B5932" w:rsidRPr="00F877C1" w:rsidRDefault="003B5932" w:rsidP="000C36A8">
            <w:pPr>
              <w:spacing w:before="120"/>
              <w:jc w:val="left"/>
              <w:rPr>
                <w:b/>
                <w:sz w:val="20"/>
                <w:szCs w:val="20"/>
              </w:rPr>
            </w:pPr>
          </w:p>
        </w:tc>
      </w:tr>
      <w:permEnd w:id="1954158963"/>
      <w:permEnd w:id="1186999253"/>
      <w:permEnd w:id="1122503218"/>
      <w:permEnd w:id="2010383562"/>
      <w:permEnd w:id="1769167917"/>
    </w:tbl>
    <w:p w:rsidR="00FB0412" w:rsidRDefault="00FB0412" w:rsidP="00FB0412">
      <w:pPr>
        <w:jc w:val="left"/>
        <w:rPr>
          <w:b/>
          <w:sz w:val="20"/>
          <w:szCs w:val="20"/>
        </w:rPr>
      </w:pPr>
    </w:p>
    <w:p w:rsidR="00FB0412" w:rsidRPr="00685364" w:rsidRDefault="00FB0412" w:rsidP="00FB0412">
      <w:pPr>
        <w:pStyle w:val="af"/>
        <w:tabs>
          <w:tab w:val="left" w:pos="5387"/>
        </w:tabs>
        <w:spacing w:before="0" w:after="0"/>
        <w:jc w:val="both"/>
        <w:rPr>
          <w:szCs w:val="22"/>
        </w:rPr>
      </w:pPr>
      <w:r>
        <w:rPr>
          <w:szCs w:val="22"/>
        </w:rPr>
        <w:t xml:space="preserve">Сумма вознаграждения НКО рассчитывается как % от суммы </w:t>
      </w:r>
      <w:r w:rsidR="00176FB8">
        <w:rPr>
          <w:szCs w:val="22"/>
        </w:rPr>
        <w:t>каждого</w:t>
      </w:r>
      <w:r>
        <w:rPr>
          <w:szCs w:val="22"/>
        </w:rPr>
        <w:t xml:space="preserve"> перевод</w:t>
      </w:r>
      <w:r w:rsidR="00176FB8">
        <w:rPr>
          <w:szCs w:val="22"/>
        </w:rPr>
        <w:t>а в пользу соответствующего Получателя</w:t>
      </w:r>
      <w:r w:rsidR="00B27385">
        <w:rPr>
          <w:szCs w:val="22"/>
        </w:rPr>
        <w:t>.</w:t>
      </w:r>
      <w:r>
        <w:rPr>
          <w:szCs w:val="22"/>
        </w:rPr>
        <w:t xml:space="preserve">  </w:t>
      </w:r>
    </w:p>
    <w:p w:rsidR="00FB0412" w:rsidRDefault="00FB0412" w:rsidP="00FB0412">
      <w:pPr>
        <w:pStyle w:val="af"/>
        <w:tabs>
          <w:tab w:val="left" w:pos="5387"/>
        </w:tabs>
        <w:spacing w:before="0" w:after="0"/>
        <w:jc w:val="both"/>
        <w:rPr>
          <w:szCs w:val="22"/>
        </w:rPr>
      </w:pPr>
    </w:p>
    <w:p w:rsidR="00FB0412" w:rsidRDefault="00FB0412" w:rsidP="00FB0412">
      <w:pPr>
        <w:pStyle w:val="af"/>
        <w:tabs>
          <w:tab w:val="left" w:pos="5387"/>
        </w:tabs>
        <w:spacing w:before="0" w:after="0"/>
        <w:jc w:val="both"/>
        <w:rPr>
          <w:szCs w:val="22"/>
        </w:rPr>
      </w:pPr>
      <w:r>
        <w:rPr>
          <w:szCs w:val="22"/>
        </w:rPr>
        <w:t xml:space="preserve">Сумма вознаграждения </w:t>
      </w:r>
      <w:r w:rsidR="00150B1C">
        <w:rPr>
          <w:szCs w:val="22"/>
        </w:rPr>
        <w:t>Банк</w:t>
      </w:r>
      <w:r>
        <w:rPr>
          <w:szCs w:val="22"/>
        </w:rPr>
        <w:t xml:space="preserve">а рассчитывается как % от </w:t>
      </w:r>
      <w:r w:rsidR="00176FB8">
        <w:rPr>
          <w:szCs w:val="22"/>
        </w:rPr>
        <w:t>суммы каждого перевода в пользу соответствующего Получателя</w:t>
      </w:r>
      <w:r w:rsidRPr="00685364">
        <w:rPr>
          <w:szCs w:val="22"/>
        </w:rPr>
        <w:t>, при этом его сумма уменьшается на сумм</w:t>
      </w:r>
      <w:r w:rsidR="00BB4FBA">
        <w:rPr>
          <w:szCs w:val="22"/>
        </w:rPr>
        <w:t>у</w:t>
      </w:r>
      <w:r>
        <w:rPr>
          <w:szCs w:val="22"/>
        </w:rPr>
        <w:t xml:space="preserve"> вознаграждения по каждому </w:t>
      </w:r>
      <w:r w:rsidRPr="00685364">
        <w:rPr>
          <w:szCs w:val="22"/>
        </w:rPr>
        <w:t>аннулированному за отчетны</w:t>
      </w:r>
      <w:r w:rsidR="00176FB8">
        <w:rPr>
          <w:szCs w:val="22"/>
        </w:rPr>
        <w:t>й период</w:t>
      </w:r>
      <w:r w:rsidRPr="00685364">
        <w:rPr>
          <w:szCs w:val="22"/>
        </w:rPr>
        <w:t xml:space="preserve"> Переводу. </w:t>
      </w:r>
    </w:p>
    <w:p w:rsidR="00176FB8" w:rsidRPr="00685364" w:rsidRDefault="00176FB8" w:rsidP="00FB0412">
      <w:pPr>
        <w:pStyle w:val="af"/>
        <w:tabs>
          <w:tab w:val="left" w:pos="5387"/>
        </w:tabs>
        <w:spacing w:before="0" w:after="0"/>
        <w:jc w:val="both"/>
        <w:rPr>
          <w:szCs w:val="22"/>
        </w:rPr>
      </w:pPr>
    </w:p>
    <w:p w:rsidR="00FB0412" w:rsidRDefault="00FB0412" w:rsidP="00FB0412">
      <w:pPr>
        <w:spacing w:after="0"/>
        <w:rPr>
          <w:szCs w:val="22"/>
        </w:rPr>
      </w:pPr>
      <w:r w:rsidRPr="00685364">
        <w:rPr>
          <w:szCs w:val="22"/>
        </w:rPr>
        <w:t xml:space="preserve">При расчёте сумм вознаграждения </w:t>
      </w:r>
      <w:r w:rsidR="00150B1C">
        <w:rPr>
          <w:szCs w:val="22"/>
        </w:rPr>
        <w:t>Банк</w:t>
      </w:r>
      <w:r>
        <w:rPr>
          <w:szCs w:val="22"/>
        </w:rPr>
        <w:t xml:space="preserve">а/НКО </w:t>
      </w:r>
      <w:r w:rsidRPr="00685364">
        <w:rPr>
          <w:szCs w:val="22"/>
        </w:rPr>
        <w:t xml:space="preserve">округление производится до копеек согласно правилам </w:t>
      </w:r>
      <w:r w:rsidR="00BB4FBA">
        <w:rPr>
          <w:szCs w:val="22"/>
        </w:rPr>
        <w:t>бухгалтерского</w:t>
      </w:r>
      <w:r w:rsidRPr="00685364">
        <w:rPr>
          <w:szCs w:val="22"/>
        </w:rPr>
        <w:t xml:space="preserve"> округления.</w:t>
      </w:r>
    </w:p>
    <w:p w:rsidR="00FB0412" w:rsidRDefault="00FB0412" w:rsidP="00FB0412">
      <w:pPr>
        <w:jc w:val="right"/>
        <w:rPr>
          <w:b/>
          <w:sz w:val="20"/>
          <w:szCs w:val="20"/>
        </w:rPr>
      </w:pPr>
    </w:p>
    <w:p w:rsidR="00FB0412" w:rsidRDefault="00FB0412" w:rsidP="00FB0412">
      <w:pPr>
        <w:jc w:val="right"/>
        <w:rPr>
          <w:b/>
          <w:sz w:val="20"/>
          <w:szCs w:val="20"/>
        </w:rPr>
      </w:pPr>
    </w:p>
    <w:p w:rsidR="00FB0412" w:rsidRPr="00571C7A" w:rsidRDefault="00FB0412" w:rsidP="00FB0412">
      <w:pPr>
        <w:ind w:left="3828"/>
        <w:jc w:val="right"/>
        <w:rPr>
          <w:b/>
          <w:sz w:val="20"/>
          <w:szCs w:val="20"/>
        </w:rPr>
      </w:pPr>
    </w:p>
    <w:tbl>
      <w:tblPr>
        <w:tblW w:w="10422" w:type="dxa"/>
        <w:tblLook w:val="04A0" w:firstRow="1" w:lastRow="0" w:firstColumn="1" w:lastColumn="0" w:noHBand="0" w:noVBand="1"/>
      </w:tblPr>
      <w:tblGrid>
        <w:gridCol w:w="5211"/>
        <w:gridCol w:w="5211"/>
      </w:tblGrid>
      <w:tr w:rsidR="00FB0412" w:rsidRPr="00571C7A" w:rsidTr="000C36A8">
        <w:trPr>
          <w:trHeight w:val="202"/>
        </w:trPr>
        <w:tc>
          <w:tcPr>
            <w:tcW w:w="5211" w:type="dxa"/>
          </w:tcPr>
          <w:p w:rsidR="00FB0412" w:rsidRPr="00571C7A" w:rsidRDefault="00FB0412" w:rsidP="000C36A8">
            <w:pPr>
              <w:rPr>
                <w:b/>
                <w:sz w:val="20"/>
                <w:szCs w:val="20"/>
                <w:u w:val="single"/>
              </w:rPr>
            </w:pPr>
            <w:r>
              <w:rPr>
                <w:b/>
                <w:sz w:val="20"/>
                <w:szCs w:val="20"/>
                <w:u w:val="single"/>
              </w:rPr>
              <w:t>НКО</w:t>
            </w:r>
            <w:r w:rsidRPr="00571C7A">
              <w:rPr>
                <w:b/>
                <w:sz w:val="20"/>
                <w:szCs w:val="20"/>
                <w:u w:val="single"/>
              </w:rPr>
              <w:t>:</w:t>
            </w:r>
          </w:p>
          <w:p w:rsidR="00FB0412" w:rsidRPr="00571C7A" w:rsidRDefault="00FB0412" w:rsidP="000C36A8">
            <w:pPr>
              <w:rPr>
                <w:b/>
                <w:sz w:val="20"/>
                <w:szCs w:val="20"/>
                <w:u w:val="single"/>
              </w:rPr>
            </w:pPr>
          </w:p>
          <w:p w:rsidR="00FB0412" w:rsidRPr="00571C7A" w:rsidRDefault="00FB0412" w:rsidP="000C36A8">
            <w:pPr>
              <w:rPr>
                <w:b/>
                <w:sz w:val="20"/>
                <w:szCs w:val="20"/>
                <w:u w:val="single"/>
              </w:rPr>
            </w:pPr>
          </w:p>
          <w:p w:rsidR="00FB0412" w:rsidRPr="00571C7A" w:rsidRDefault="00FB0412" w:rsidP="000C36A8">
            <w:pPr>
              <w:rPr>
                <w:b/>
                <w:sz w:val="20"/>
                <w:szCs w:val="20"/>
                <w:u w:val="single"/>
              </w:rPr>
            </w:pPr>
          </w:p>
          <w:p w:rsidR="00FB0412" w:rsidRPr="00571C7A" w:rsidRDefault="00FB0412" w:rsidP="000C36A8">
            <w:pPr>
              <w:rPr>
                <w:b/>
                <w:sz w:val="20"/>
                <w:szCs w:val="20"/>
                <w:u w:val="single"/>
              </w:rPr>
            </w:pPr>
          </w:p>
          <w:p w:rsidR="009A7D16" w:rsidRDefault="00FB0412" w:rsidP="000C36A8">
            <w:pPr>
              <w:rPr>
                <w:sz w:val="20"/>
                <w:szCs w:val="20"/>
              </w:rPr>
            </w:pPr>
            <w:r w:rsidRPr="00571C7A">
              <w:rPr>
                <w:b/>
                <w:sz w:val="20"/>
                <w:szCs w:val="20"/>
              </w:rPr>
              <w:t>______________________</w:t>
            </w:r>
            <w:r w:rsidRPr="00571C7A">
              <w:rPr>
                <w:sz w:val="20"/>
                <w:szCs w:val="20"/>
              </w:rPr>
              <w:t>/</w:t>
            </w:r>
            <w:r w:rsidR="009A7D16">
              <w:rPr>
                <w:sz w:val="20"/>
                <w:szCs w:val="20"/>
              </w:rPr>
              <w:t xml:space="preserve"> </w:t>
            </w:r>
            <w:permStart w:id="2036214495" w:edGrp="everyone"/>
            <w:r w:rsidR="009A7D16">
              <w:rPr>
                <w:sz w:val="20"/>
                <w:szCs w:val="20"/>
              </w:rPr>
              <w:t>Вандышев А.Ю</w:t>
            </w:r>
            <w:permEnd w:id="2036214495"/>
            <w:r w:rsidR="009A7D16">
              <w:rPr>
                <w:sz w:val="20"/>
                <w:szCs w:val="20"/>
              </w:rPr>
              <w:t xml:space="preserve">. </w:t>
            </w:r>
            <w:r w:rsidRPr="00571C7A">
              <w:rPr>
                <w:sz w:val="20"/>
                <w:szCs w:val="20"/>
              </w:rPr>
              <w:t>/</w:t>
            </w:r>
          </w:p>
          <w:p w:rsidR="00FB0412" w:rsidRPr="00571C7A" w:rsidRDefault="00FB0412" w:rsidP="000C36A8">
            <w:pPr>
              <w:rPr>
                <w:sz w:val="20"/>
                <w:szCs w:val="20"/>
              </w:rPr>
            </w:pPr>
            <w:r w:rsidRPr="00571C7A">
              <w:rPr>
                <w:sz w:val="20"/>
                <w:szCs w:val="20"/>
              </w:rPr>
              <w:t>М.П.</w:t>
            </w:r>
          </w:p>
          <w:p w:rsidR="00FB0412" w:rsidRPr="00571C7A" w:rsidRDefault="00FB0412" w:rsidP="000C36A8">
            <w:pPr>
              <w:rPr>
                <w:sz w:val="20"/>
                <w:szCs w:val="20"/>
              </w:rPr>
            </w:pPr>
          </w:p>
        </w:tc>
        <w:tc>
          <w:tcPr>
            <w:tcW w:w="5211" w:type="dxa"/>
          </w:tcPr>
          <w:p w:rsidR="00FB0412" w:rsidRPr="00571C7A" w:rsidRDefault="00150B1C" w:rsidP="000C36A8">
            <w:pPr>
              <w:rPr>
                <w:b/>
                <w:sz w:val="20"/>
                <w:szCs w:val="20"/>
                <w:u w:val="single"/>
              </w:rPr>
            </w:pPr>
            <w:r>
              <w:rPr>
                <w:b/>
                <w:sz w:val="20"/>
                <w:szCs w:val="20"/>
                <w:u w:val="single"/>
              </w:rPr>
              <w:t>Банк</w:t>
            </w:r>
            <w:r w:rsidR="00FB0412" w:rsidRPr="00571C7A">
              <w:rPr>
                <w:b/>
                <w:sz w:val="20"/>
                <w:szCs w:val="20"/>
                <w:u w:val="single"/>
              </w:rPr>
              <w:t>:</w:t>
            </w:r>
          </w:p>
          <w:p w:rsidR="00FB0412" w:rsidRPr="00571C7A" w:rsidRDefault="00FB0412" w:rsidP="000C36A8">
            <w:pPr>
              <w:rPr>
                <w:b/>
                <w:sz w:val="20"/>
                <w:szCs w:val="20"/>
                <w:u w:val="single"/>
              </w:rPr>
            </w:pPr>
          </w:p>
          <w:p w:rsidR="00FB0412" w:rsidRDefault="00FB0412" w:rsidP="000C36A8">
            <w:pPr>
              <w:spacing w:line="240" w:lineRule="exact"/>
              <w:rPr>
                <w:b/>
                <w:sz w:val="20"/>
                <w:szCs w:val="20"/>
              </w:rPr>
            </w:pPr>
          </w:p>
          <w:p w:rsidR="00FB0412" w:rsidRPr="00571C7A" w:rsidRDefault="00FB0412" w:rsidP="000C36A8">
            <w:pPr>
              <w:spacing w:line="240" w:lineRule="exact"/>
              <w:rPr>
                <w:b/>
                <w:sz w:val="20"/>
                <w:szCs w:val="20"/>
              </w:rPr>
            </w:pPr>
          </w:p>
          <w:p w:rsidR="00FB0412" w:rsidRPr="00571C7A" w:rsidRDefault="00FB0412" w:rsidP="000C36A8">
            <w:pPr>
              <w:spacing w:line="240" w:lineRule="exact"/>
              <w:rPr>
                <w:b/>
                <w:sz w:val="20"/>
                <w:szCs w:val="20"/>
              </w:rPr>
            </w:pPr>
          </w:p>
          <w:p w:rsidR="00FB0412" w:rsidRPr="00571C7A" w:rsidRDefault="00FB0412" w:rsidP="000C36A8">
            <w:pPr>
              <w:spacing w:line="240" w:lineRule="exact"/>
              <w:rPr>
                <w:sz w:val="20"/>
                <w:szCs w:val="20"/>
              </w:rPr>
            </w:pPr>
            <w:r w:rsidRPr="00571C7A">
              <w:rPr>
                <w:b/>
                <w:sz w:val="20"/>
                <w:szCs w:val="20"/>
              </w:rPr>
              <w:t xml:space="preserve">____________________ </w:t>
            </w:r>
            <w:r w:rsidRPr="00571C7A">
              <w:rPr>
                <w:sz w:val="20"/>
                <w:szCs w:val="20"/>
              </w:rPr>
              <w:t>/</w:t>
            </w:r>
            <w:r w:rsidR="009A7D16">
              <w:rPr>
                <w:sz w:val="20"/>
                <w:szCs w:val="20"/>
              </w:rPr>
              <w:t xml:space="preserve"> </w:t>
            </w:r>
            <w:permStart w:id="569929078" w:edGrp="everyone"/>
            <w:r w:rsidR="009A7D16">
              <w:rPr>
                <w:sz w:val="20"/>
                <w:szCs w:val="20"/>
              </w:rPr>
              <w:t xml:space="preserve">________________ </w:t>
            </w:r>
            <w:permEnd w:id="569929078"/>
            <w:r w:rsidRPr="00571C7A">
              <w:rPr>
                <w:sz w:val="20"/>
                <w:szCs w:val="20"/>
              </w:rPr>
              <w:t>/</w:t>
            </w:r>
          </w:p>
          <w:p w:rsidR="00FB0412" w:rsidRPr="00571C7A" w:rsidRDefault="00FB0412" w:rsidP="000C36A8">
            <w:pPr>
              <w:rPr>
                <w:b/>
                <w:sz w:val="20"/>
                <w:szCs w:val="20"/>
                <w:u w:val="single"/>
              </w:rPr>
            </w:pPr>
            <w:r w:rsidRPr="00571C7A">
              <w:rPr>
                <w:sz w:val="20"/>
                <w:szCs w:val="20"/>
              </w:rPr>
              <w:t>М.П.</w:t>
            </w:r>
          </w:p>
        </w:tc>
      </w:tr>
    </w:tbl>
    <w:p w:rsidR="00B225EA" w:rsidRDefault="00B225EA" w:rsidP="00FB0412">
      <w:pPr>
        <w:pStyle w:val="aff3"/>
        <w:ind w:left="0"/>
        <w:jc w:val="right"/>
        <w:outlineLvl w:val="0"/>
        <w:rPr>
          <w:b/>
          <w:szCs w:val="22"/>
        </w:rPr>
      </w:pPr>
    </w:p>
    <w:p w:rsidR="00B225EA" w:rsidRDefault="00B225EA">
      <w:pPr>
        <w:spacing w:after="200" w:line="276" w:lineRule="auto"/>
        <w:jc w:val="left"/>
        <w:rPr>
          <w:b/>
          <w:szCs w:val="22"/>
        </w:rPr>
      </w:pPr>
      <w:r>
        <w:rPr>
          <w:b/>
          <w:szCs w:val="22"/>
        </w:rPr>
        <w:br w:type="page"/>
      </w:r>
    </w:p>
    <w:p w:rsidR="00FB0412" w:rsidRPr="00685364" w:rsidRDefault="00FB0412" w:rsidP="00FB0412">
      <w:pPr>
        <w:pStyle w:val="aff3"/>
        <w:ind w:left="0"/>
        <w:jc w:val="right"/>
        <w:outlineLvl w:val="0"/>
        <w:rPr>
          <w:b/>
          <w:szCs w:val="22"/>
        </w:rPr>
      </w:pPr>
      <w:r>
        <w:rPr>
          <w:b/>
          <w:szCs w:val="22"/>
        </w:rPr>
        <w:lastRenderedPageBreak/>
        <w:t xml:space="preserve">Приложение № 2 </w:t>
      </w:r>
      <w:r>
        <w:rPr>
          <w:b/>
          <w:szCs w:val="22"/>
        </w:rPr>
        <w:br/>
        <w:t xml:space="preserve">к </w:t>
      </w:r>
      <w:r w:rsidRPr="00847F9B">
        <w:rPr>
          <w:b/>
          <w:color w:val="000000"/>
          <w:szCs w:val="22"/>
        </w:rPr>
        <w:t>Д</w:t>
      </w:r>
      <w:r w:rsidRPr="00685364">
        <w:rPr>
          <w:b/>
          <w:szCs w:val="22"/>
        </w:rPr>
        <w:t xml:space="preserve">оговору №  </w:t>
      </w:r>
      <w:permStart w:id="1011245450" w:edGrp="everyone"/>
      <w:r w:rsidRPr="00685364">
        <w:rPr>
          <w:szCs w:val="22"/>
          <w:u w:val="single"/>
        </w:rPr>
        <w:tab/>
      </w:r>
      <w:r w:rsidRPr="00685364">
        <w:rPr>
          <w:szCs w:val="22"/>
          <w:u w:val="single"/>
        </w:rPr>
        <w:tab/>
      </w:r>
      <w:permEnd w:id="1011245450"/>
      <w:r w:rsidRPr="00685364">
        <w:rPr>
          <w:b/>
          <w:szCs w:val="22"/>
        </w:rPr>
        <w:t xml:space="preserve"> от «</w:t>
      </w:r>
      <w:permStart w:id="919672947" w:edGrp="everyone"/>
      <w:r w:rsidRPr="00685364">
        <w:rPr>
          <w:szCs w:val="22"/>
          <w:u w:val="single"/>
        </w:rPr>
        <w:t xml:space="preserve"> </w:t>
      </w:r>
      <w:r w:rsidRPr="00685364">
        <w:rPr>
          <w:szCs w:val="22"/>
          <w:u w:val="single"/>
        </w:rPr>
        <w:tab/>
      </w:r>
      <w:permEnd w:id="919672947"/>
      <w:r w:rsidRPr="00685364">
        <w:rPr>
          <w:b/>
          <w:szCs w:val="22"/>
        </w:rPr>
        <w:t>»</w:t>
      </w:r>
      <w:permStart w:id="263335512" w:edGrp="everyone"/>
      <w:r w:rsidRPr="00685364">
        <w:rPr>
          <w:szCs w:val="22"/>
          <w:u w:val="single"/>
        </w:rPr>
        <w:t xml:space="preserve"> </w:t>
      </w:r>
      <w:r w:rsidRPr="00685364">
        <w:rPr>
          <w:szCs w:val="22"/>
          <w:u w:val="single"/>
        </w:rPr>
        <w:tab/>
      </w:r>
      <w:r w:rsidRPr="00685364">
        <w:rPr>
          <w:szCs w:val="22"/>
          <w:u w:val="single"/>
        </w:rPr>
        <w:tab/>
      </w:r>
      <w:r w:rsidRPr="00685364">
        <w:rPr>
          <w:szCs w:val="22"/>
          <w:u w:val="single"/>
        </w:rPr>
        <w:tab/>
      </w:r>
      <w:permEnd w:id="263335512"/>
      <w:r w:rsidRPr="00685364">
        <w:rPr>
          <w:b/>
          <w:szCs w:val="22"/>
        </w:rPr>
        <w:t>г.</w:t>
      </w:r>
    </w:p>
    <w:p w:rsidR="00FB0412" w:rsidRPr="009527F3" w:rsidRDefault="00FB0412" w:rsidP="00FB0412">
      <w:pPr>
        <w:pStyle w:val="aff2"/>
        <w:spacing w:before="360" w:after="360" w:line="240" w:lineRule="auto"/>
        <w:ind w:left="0"/>
        <w:jc w:val="center"/>
        <w:rPr>
          <w:caps/>
          <w:color w:val="FF6600"/>
          <w:spacing w:val="40"/>
          <w:u w:val="double"/>
          <w:lang w:val="ru-RU"/>
        </w:rPr>
      </w:pPr>
      <w:r w:rsidRPr="009527F3">
        <w:rPr>
          <w:caps/>
          <w:color w:val="FF6600"/>
          <w:spacing w:val="40"/>
          <w:u w:val="double"/>
          <w:lang w:val="ru-RU"/>
        </w:rPr>
        <w:t>ОБРАЗЕЦ</w:t>
      </w:r>
    </w:p>
    <w:tbl>
      <w:tblPr>
        <w:tblW w:w="9271" w:type="dxa"/>
        <w:tblInd w:w="8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4"/>
        <w:gridCol w:w="489"/>
        <w:gridCol w:w="3536"/>
        <w:gridCol w:w="2027"/>
        <w:gridCol w:w="2664"/>
        <w:gridCol w:w="281"/>
      </w:tblGrid>
      <w:tr w:rsidR="00FB0412" w:rsidRPr="009527F3" w:rsidTr="009527F3">
        <w:trPr>
          <w:trHeight w:val="201"/>
        </w:trPr>
        <w:tc>
          <w:tcPr>
            <w:tcW w:w="9271" w:type="dxa"/>
            <w:gridSpan w:val="6"/>
            <w:shd w:val="clear" w:color="auto" w:fill="FFFFFF"/>
            <w:noWrap/>
            <w:vAlign w:val="bottom"/>
          </w:tcPr>
          <w:p w:rsidR="00FB0412" w:rsidRPr="009527F3" w:rsidRDefault="00FB0412" w:rsidP="000C36A8">
            <w:pPr>
              <w:spacing w:after="0"/>
              <w:jc w:val="center"/>
              <w:rPr>
                <w:b/>
                <w:bCs/>
                <w:sz w:val="20"/>
                <w:szCs w:val="20"/>
              </w:rPr>
            </w:pPr>
            <w:r w:rsidRPr="009527F3">
              <w:rPr>
                <w:b/>
                <w:bCs/>
                <w:sz w:val="20"/>
                <w:szCs w:val="20"/>
              </w:rPr>
              <w:t>АКТ № ____________</w:t>
            </w:r>
          </w:p>
        </w:tc>
      </w:tr>
      <w:tr w:rsidR="00FB0412" w:rsidRPr="009527F3" w:rsidTr="009527F3">
        <w:trPr>
          <w:trHeight w:val="178"/>
        </w:trPr>
        <w:tc>
          <w:tcPr>
            <w:tcW w:w="9271" w:type="dxa"/>
            <w:gridSpan w:val="6"/>
            <w:shd w:val="clear" w:color="auto" w:fill="FFFFFF"/>
            <w:noWrap/>
            <w:vAlign w:val="bottom"/>
          </w:tcPr>
          <w:p w:rsidR="00FB0412" w:rsidRPr="009527F3" w:rsidRDefault="00FB0412" w:rsidP="000C36A8">
            <w:pPr>
              <w:spacing w:after="0"/>
              <w:jc w:val="center"/>
              <w:rPr>
                <w:b/>
                <w:bCs/>
                <w:sz w:val="20"/>
                <w:szCs w:val="20"/>
              </w:rPr>
            </w:pPr>
            <w:r w:rsidRPr="009527F3">
              <w:rPr>
                <w:b/>
                <w:bCs/>
                <w:sz w:val="20"/>
                <w:szCs w:val="20"/>
              </w:rPr>
              <w:t xml:space="preserve"> по Договору № _______________________</w:t>
            </w:r>
          </w:p>
        </w:tc>
      </w:tr>
      <w:tr w:rsidR="00FB0412" w:rsidRPr="009527F3" w:rsidTr="009527F3">
        <w:trPr>
          <w:trHeight w:val="403"/>
        </w:trPr>
        <w:tc>
          <w:tcPr>
            <w:tcW w:w="4299" w:type="dxa"/>
            <w:gridSpan w:val="3"/>
            <w:shd w:val="clear" w:color="auto" w:fill="FFFFFF"/>
            <w:noWrap/>
            <w:vAlign w:val="bottom"/>
          </w:tcPr>
          <w:p w:rsidR="00FB0412" w:rsidRPr="009527F3" w:rsidRDefault="00FB0412" w:rsidP="000C36A8">
            <w:pPr>
              <w:spacing w:after="0"/>
              <w:jc w:val="left"/>
              <w:rPr>
                <w:sz w:val="20"/>
                <w:szCs w:val="20"/>
              </w:rPr>
            </w:pPr>
            <w:r w:rsidRPr="009527F3">
              <w:rPr>
                <w:sz w:val="20"/>
                <w:szCs w:val="20"/>
              </w:rPr>
              <w:t xml:space="preserve">г. Омск                                </w:t>
            </w:r>
          </w:p>
        </w:tc>
        <w:tc>
          <w:tcPr>
            <w:tcW w:w="4972" w:type="dxa"/>
            <w:gridSpan w:val="3"/>
            <w:shd w:val="clear" w:color="auto" w:fill="FFFFFF"/>
            <w:noWrap/>
            <w:vAlign w:val="bottom"/>
          </w:tcPr>
          <w:p w:rsidR="00FB0412" w:rsidRPr="009527F3" w:rsidRDefault="00FB0412" w:rsidP="000C36A8">
            <w:pPr>
              <w:spacing w:after="0"/>
              <w:jc w:val="right"/>
              <w:rPr>
                <w:sz w:val="20"/>
                <w:szCs w:val="20"/>
              </w:rPr>
            </w:pPr>
            <w:r w:rsidRPr="009527F3">
              <w:rPr>
                <w:sz w:val="20"/>
                <w:szCs w:val="20"/>
              </w:rPr>
              <w:t>"__" ______________ 20__ г.</w:t>
            </w:r>
          </w:p>
        </w:tc>
      </w:tr>
      <w:tr w:rsidR="00FB0412" w:rsidRPr="009527F3" w:rsidTr="009527F3">
        <w:trPr>
          <w:trHeight w:val="269"/>
        </w:trPr>
        <w:tc>
          <w:tcPr>
            <w:tcW w:w="9271" w:type="dxa"/>
            <w:gridSpan w:val="6"/>
            <w:vMerge w:val="restart"/>
            <w:shd w:val="clear" w:color="auto" w:fill="FFFFFF"/>
            <w:vAlign w:val="bottom"/>
          </w:tcPr>
          <w:p w:rsidR="00FB0412" w:rsidRPr="009527F3" w:rsidRDefault="00FB0412" w:rsidP="009A7D16">
            <w:pPr>
              <w:spacing w:after="0"/>
              <w:rPr>
                <w:sz w:val="20"/>
                <w:szCs w:val="20"/>
              </w:rPr>
            </w:pPr>
            <w:r w:rsidRPr="009527F3">
              <w:rPr>
                <w:sz w:val="20"/>
                <w:szCs w:val="20"/>
              </w:rPr>
              <w:t xml:space="preserve">     </w:t>
            </w:r>
            <w:r w:rsidRPr="009527F3">
              <w:rPr>
                <w:b/>
                <w:sz w:val="20"/>
                <w:szCs w:val="20"/>
              </w:rPr>
              <w:t xml:space="preserve">__________________________ </w:t>
            </w:r>
            <w:r w:rsidRPr="009527F3">
              <w:rPr>
                <w:sz w:val="20"/>
                <w:szCs w:val="20"/>
              </w:rPr>
              <w:t>(</w:t>
            </w:r>
            <w:r w:rsidR="00150B1C" w:rsidRPr="009527F3">
              <w:rPr>
                <w:sz w:val="20"/>
                <w:szCs w:val="20"/>
              </w:rPr>
              <w:t>Банк</w:t>
            </w:r>
            <w:r w:rsidRPr="009527F3">
              <w:rPr>
                <w:sz w:val="20"/>
                <w:szCs w:val="20"/>
              </w:rPr>
              <w:t xml:space="preserve">) в лице _________________________________, действующего на основании ________________________, с одной стороны и </w:t>
            </w:r>
            <w:r w:rsidR="009A7D16" w:rsidRPr="009527F3">
              <w:rPr>
                <w:sz w:val="20"/>
                <w:szCs w:val="20"/>
              </w:rPr>
              <w:t>НКО «Перспектива» (ООО)</w:t>
            </w:r>
            <w:r w:rsidRPr="009527F3">
              <w:rPr>
                <w:sz w:val="20"/>
                <w:szCs w:val="20"/>
              </w:rPr>
              <w:t xml:space="preserve"> (НКО) в лице </w:t>
            </w:r>
            <w:r w:rsidR="009A7D16" w:rsidRPr="009527F3">
              <w:rPr>
                <w:sz w:val="20"/>
                <w:szCs w:val="20"/>
              </w:rPr>
              <w:t>Вандышева Андрея Юрье</w:t>
            </w:r>
            <w:r w:rsidRPr="009527F3">
              <w:rPr>
                <w:sz w:val="20"/>
                <w:szCs w:val="20"/>
              </w:rPr>
              <w:t>вича, действующего на основании Устава, составили настоящий Акт, подтверждающий, что за  отчетный период Стороны надлежащим образом исполнили обязательства по Договору в соответствии с данными таблицы:</w:t>
            </w:r>
          </w:p>
        </w:tc>
      </w:tr>
      <w:tr w:rsidR="00FB0412" w:rsidRPr="009527F3" w:rsidTr="009527F3">
        <w:trPr>
          <w:trHeight w:val="1067"/>
        </w:trPr>
        <w:tc>
          <w:tcPr>
            <w:tcW w:w="9271" w:type="dxa"/>
            <w:gridSpan w:val="6"/>
            <w:vMerge/>
            <w:vAlign w:val="center"/>
          </w:tcPr>
          <w:p w:rsidR="00FB0412" w:rsidRPr="009527F3" w:rsidRDefault="00FB0412" w:rsidP="000C36A8">
            <w:pPr>
              <w:spacing w:after="0"/>
              <w:jc w:val="left"/>
              <w:rPr>
                <w:sz w:val="20"/>
                <w:szCs w:val="20"/>
              </w:rPr>
            </w:pPr>
          </w:p>
        </w:tc>
      </w:tr>
      <w:tr w:rsidR="009527F3" w:rsidRPr="009527F3" w:rsidTr="009527F3">
        <w:trPr>
          <w:trHeight w:val="262"/>
        </w:trPr>
        <w:tc>
          <w:tcPr>
            <w:tcW w:w="274" w:type="dxa"/>
            <w:tcBorders>
              <w:right w:val="single" w:sz="4" w:space="0" w:color="auto"/>
            </w:tcBorders>
            <w:shd w:val="clear" w:color="auto" w:fill="FFFFFF"/>
            <w:noWrap/>
            <w:vAlign w:val="bottom"/>
          </w:tcPr>
          <w:p w:rsidR="00FB0412" w:rsidRPr="009527F3" w:rsidRDefault="00FB0412" w:rsidP="000C36A8">
            <w:pPr>
              <w:spacing w:after="0"/>
              <w:jc w:val="center"/>
              <w:rPr>
                <w:sz w:val="20"/>
                <w:szCs w:val="20"/>
              </w:rPr>
            </w:pPr>
            <w:r w:rsidRPr="009527F3">
              <w:rPr>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sz w:val="20"/>
                <w:szCs w:val="20"/>
              </w:rPr>
            </w:pPr>
            <w:r w:rsidRPr="009527F3">
              <w:rPr>
                <w:sz w:val="20"/>
                <w:szCs w:val="20"/>
              </w:rPr>
              <w:t>1</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0412" w:rsidRPr="009527F3" w:rsidRDefault="00FB0412" w:rsidP="000C36A8">
            <w:pPr>
              <w:spacing w:after="0"/>
              <w:jc w:val="left"/>
              <w:rPr>
                <w:sz w:val="20"/>
                <w:szCs w:val="20"/>
              </w:rPr>
            </w:pPr>
            <w:r w:rsidRPr="009527F3">
              <w:rPr>
                <w:sz w:val="20"/>
                <w:szCs w:val="20"/>
              </w:rPr>
              <w:t>Дата, время начала отчетного периода</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b/>
                <w:bCs/>
                <w:sz w:val="20"/>
                <w:szCs w:val="20"/>
              </w:rPr>
            </w:pPr>
            <w:r w:rsidRPr="009527F3">
              <w:rPr>
                <w:b/>
                <w:bCs/>
                <w:sz w:val="20"/>
                <w:szCs w:val="20"/>
              </w:rPr>
              <w:t>дд/мм/гггг 00:00:00</w:t>
            </w:r>
          </w:p>
        </w:tc>
        <w:tc>
          <w:tcPr>
            <w:tcW w:w="281" w:type="dxa"/>
            <w:tcBorders>
              <w:left w:val="single" w:sz="4" w:space="0" w:color="auto"/>
            </w:tcBorders>
            <w:shd w:val="clear" w:color="auto" w:fill="FFFFFF"/>
            <w:noWrap/>
            <w:vAlign w:val="bottom"/>
          </w:tcPr>
          <w:p w:rsidR="00FB0412" w:rsidRPr="009527F3" w:rsidRDefault="00FB0412" w:rsidP="000C36A8">
            <w:pPr>
              <w:spacing w:after="0"/>
              <w:jc w:val="center"/>
              <w:rPr>
                <w:sz w:val="20"/>
                <w:szCs w:val="20"/>
              </w:rPr>
            </w:pPr>
            <w:r w:rsidRPr="009527F3">
              <w:rPr>
                <w:sz w:val="20"/>
                <w:szCs w:val="20"/>
              </w:rPr>
              <w:t> </w:t>
            </w:r>
          </w:p>
        </w:tc>
      </w:tr>
      <w:tr w:rsidR="009527F3" w:rsidRPr="009527F3" w:rsidTr="009527F3">
        <w:trPr>
          <w:trHeight w:val="274"/>
        </w:trPr>
        <w:tc>
          <w:tcPr>
            <w:tcW w:w="274" w:type="dxa"/>
            <w:tcBorders>
              <w:right w:val="single" w:sz="4" w:space="0" w:color="auto"/>
            </w:tcBorders>
            <w:shd w:val="clear" w:color="auto" w:fill="FFFFFF"/>
            <w:noWrap/>
            <w:vAlign w:val="bottom"/>
          </w:tcPr>
          <w:p w:rsidR="00FB0412" w:rsidRPr="009527F3" w:rsidRDefault="00FB0412" w:rsidP="000C36A8">
            <w:pPr>
              <w:spacing w:after="0"/>
              <w:jc w:val="center"/>
              <w:rPr>
                <w:sz w:val="20"/>
                <w:szCs w:val="20"/>
              </w:rPr>
            </w:pPr>
            <w:r w:rsidRPr="009527F3">
              <w:rPr>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sz w:val="20"/>
                <w:szCs w:val="20"/>
              </w:rPr>
            </w:pPr>
            <w:r w:rsidRPr="009527F3">
              <w:rPr>
                <w:sz w:val="20"/>
                <w:szCs w:val="20"/>
              </w:rPr>
              <w:t>2</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0412" w:rsidRPr="009527F3" w:rsidRDefault="00FB0412" w:rsidP="000C36A8">
            <w:pPr>
              <w:spacing w:after="0"/>
              <w:jc w:val="left"/>
              <w:rPr>
                <w:sz w:val="20"/>
                <w:szCs w:val="20"/>
              </w:rPr>
            </w:pPr>
            <w:r w:rsidRPr="009527F3">
              <w:rPr>
                <w:sz w:val="20"/>
                <w:szCs w:val="20"/>
              </w:rPr>
              <w:t>Дата, время конца отчетного периода</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b/>
                <w:bCs/>
                <w:sz w:val="20"/>
                <w:szCs w:val="20"/>
              </w:rPr>
            </w:pPr>
            <w:r w:rsidRPr="009527F3">
              <w:rPr>
                <w:b/>
                <w:bCs/>
                <w:sz w:val="20"/>
                <w:szCs w:val="20"/>
              </w:rPr>
              <w:t>дд/мм/гггг 23:59:59</w:t>
            </w:r>
          </w:p>
        </w:tc>
        <w:tc>
          <w:tcPr>
            <w:tcW w:w="281" w:type="dxa"/>
            <w:tcBorders>
              <w:left w:val="single" w:sz="4" w:space="0" w:color="auto"/>
            </w:tcBorders>
            <w:shd w:val="clear" w:color="auto" w:fill="FFFFFF"/>
            <w:noWrap/>
            <w:vAlign w:val="bottom"/>
          </w:tcPr>
          <w:p w:rsidR="00FB0412" w:rsidRPr="009527F3" w:rsidRDefault="00FB0412" w:rsidP="000C36A8">
            <w:pPr>
              <w:spacing w:after="0"/>
              <w:jc w:val="center"/>
              <w:rPr>
                <w:sz w:val="20"/>
                <w:szCs w:val="20"/>
              </w:rPr>
            </w:pPr>
            <w:r w:rsidRPr="009527F3">
              <w:rPr>
                <w:sz w:val="20"/>
                <w:szCs w:val="20"/>
              </w:rPr>
              <w:t> </w:t>
            </w:r>
          </w:p>
        </w:tc>
      </w:tr>
      <w:tr w:rsidR="009527F3" w:rsidRPr="009527F3" w:rsidTr="009527F3">
        <w:trPr>
          <w:trHeight w:val="606"/>
        </w:trPr>
        <w:tc>
          <w:tcPr>
            <w:tcW w:w="274" w:type="dxa"/>
            <w:tcBorders>
              <w:right w:val="single" w:sz="4" w:space="0" w:color="auto"/>
            </w:tcBorders>
            <w:shd w:val="clear" w:color="auto" w:fill="FFFFFF"/>
            <w:noWrap/>
            <w:vAlign w:val="bottom"/>
          </w:tcPr>
          <w:p w:rsidR="00FB0412" w:rsidRPr="009527F3" w:rsidRDefault="00FB0412" w:rsidP="000C36A8">
            <w:pPr>
              <w:spacing w:after="0"/>
              <w:jc w:val="center"/>
              <w:rPr>
                <w:sz w:val="20"/>
                <w:szCs w:val="20"/>
              </w:rPr>
            </w:pPr>
            <w:r w:rsidRPr="009527F3">
              <w:rPr>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sz w:val="20"/>
                <w:szCs w:val="20"/>
              </w:rPr>
            </w:pPr>
            <w:r w:rsidRPr="009527F3">
              <w:rPr>
                <w:sz w:val="20"/>
                <w:szCs w:val="20"/>
              </w:rPr>
              <w:t>3</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0412" w:rsidRPr="009527F3" w:rsidRDefault="00FB0412" w:rsidP="003B5932">
            <w:pPr>
              <w:spacing w:after="0"/>
              <w:jc w:val="left"/>
              <w:rPr>
                <w:sz w:val="20"/>
                <w:szCs w:val="20"/>
              </w:rPr>
            </w:pPr>
            <w:r w:rsidRPr="009527F3">
              <w:rPr>
                <w:sz w:val="20"/>
                <w:szCs w:val="20"/>
              </w:rPr>
              <w:t xml:space="preserve">Задолженность </w:t>
            </w:r>
            <w:r w:rsidR="00150B1C" w:rsidRPr="009527F3">
              <w:rPr>
                <w:color w:val="000000"/>
                <w:sz w:val="20"/>
                <w:szCs w:val="20"/>
              </w:rPr>
              <w:t>Банк</w:t>
            </w:r>
            <w:r w:rsidR="003B5932" w:rsidRPr="009527F3">
              <w:rPr>
                <w:color w:val="000000"/>
                <w:sz w:val="20"/>
                <w:szCs w:val="20"/>
              </w:rPr>
              <w:t>а</w:t>
            </w:r>
            <w:r w:rsidRPr="009527F3">
              <w:rPr>
                <w:sz w:val="20"/>
                <w:szCs w:val="20"/>
              </w:rPr>
              <w:t xml:space="preserve"> перед НКО по Переводам на начало отчетного периода, руб.</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b/>
                <w:bCs/>
                <w:sz w:val="20"/>
                <w:szCs w:val="20"/>
              </w:rPr>
            </w:pPr>
            <w:r w:rsidRPr="009527F3">
              <w:rPr>
                <w:b/>
                <w:bCs/>
                <w:sz w:val="20"/>
                <w:szCs w:val="20"/>
              </w:rPr>
              <w:t>0.00</w:t>
            </w:r>
          </w:p>
        </w:tc>
        <w:tc>
          <w:tcPr>
            <w:tcW w:w="281" w:type="dxa"/>
            <w:tcBorders>
              <w:left w:val="single" w:sz="4" w:space="0" w:color="auto"/>
            </w:tcBorders>
            <w:shd w:val="clear" w:color="auto" w:fill="FFFFFF"/>
            <w:noWrap/>
            <w:vAlign w:val="bottom"/>
          </w:tcPr>
          <w:p w:rsidR="00FB0412" w:rsidRPr="009527F3" w:rsidRDefault="00FB0412" w:rsidP="000C36A8">
            <w:pPr>
              <w:spacing w:after="0"/>
              <w:jc w:val="center"/>
              <w:rPr>
                <w:sz w:val="20"/>
                <w:szCs w:val="20"/>
              </w:rPr>
            </w:pPr>
            <w:r w:rsidRPr="009527F3">
              <w:rPr>
                <w:sz w:val="20"/>
                <w:szCs w:val="20"/>
              </w:rPr>
              <w:t> </w:t>
            </w:r>
          </w:p>
        </w:tc>
      </w:tr>
      <w:tr w:rsidR="009527F3" w:rsidRPr="009527F3" w:rsidTr="009527F3">
        <w:trPr>
          <w:trHeight w:val="606"/>
        </w:trPr>
        <w:tc>
          <w:tcPr>
            <w:tcW w:w="274" w:type="dxa"/>
            <w:tcBorders>
              <w:right w:val="single" w:sz="4" w:space="0" w:color="auto"/>
            </w:tcBorders>
            <w:shd w:val="clear" w:color="auto" w:fill="FFFFFF"/>
            <w:noWrap/>
            <w:vAlign w:val="bottom"/>
          </w:tcPr>
          <w:p w:rsidR="006E5B75" w:rsidRPr="009527F3" w:rsidRDefault="006E5B75" w:rsidP="000C36A8">
            <w:pPr>
              <w:spacing w:after="0"/>
              <w:jc w:val="center"/>
              <w:rPr>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5B75" w:rsidRPr="009527F3" w:rsidRDefault="006E5B75" w:rsidP="000C36A8">
            <w:pPr>
              <w:spacing w:after="0"/>
              <w:jc w:val="center"/>
              <w:rPr>
                <w:sz w:val="20"/>
                <w:szCs w:val="20"/>
              </w:rPr>
            </w:pPr>
            <w:r w:rsidRPr="009527F3">
              <w:rPr>
                <w:sz w:val="20"/>
                <w:szCs w:val="20"/>
              </w:rPr>
              <w:t>4</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5B75" w:rsidRPr="009527F3" w:rsidRDefault="006E5B75" w:rsidP="000C36A8">
            <w:pPr>
              <w:spacing w:after="0"/>
              <w:jc w:val="left"/>
              <w:rPr>
                <w:sz w:val="20"/>
                <w:szCs w:val="20"/>
              </w:rPr>
            </w:pPr>
            <w:r w:rsidRPr="009527F3">
              <w:rPr>
                <w:sz w:val="20"/>
                <w:szCs w:val="20"/>
              </w:rPr>
              <w:t xml:space="preserve">Задолженность </w:t>
            </w:r>
            <w:r w:rsidR="00150B1C" w:rsidRPr="009527F3">
              <w:rPr>
                <w:color w:val="000000"/>
                <w:sz w:val="20"/>
                <w:szCs w:val="20"/>
              </w:rPr>
              <w:t>Банк</w:t>
            </w:r>
            <w:r w:rsidR="003B5932" w:rsidRPr="009527F3">
              <w:rPr>
                <w:color w:val="000000"/>
                <w:sz w:val="20"/>
                <w:szCs w:val="20"/>
              </w:rPr>
              <w:t>а</w:t>
            </w:r>
            <w:r w:rsidR="003B5932" w:rsidRPr="009527F3">
              <w:rPr>
                <w:sz w:val="20"/>
                <w:szCs w:val="20"/>
              </w:rPr>
              <w:t xml:space="preserve"> </w:t>
            </w:r>
            <w:r w:rsidRPr="009527F3">
              <w:rPr>
                <w:sz w:val="20"/>
                <w:szCs w:val="20"/>
              </w:rPr>
              <w:t>перед НКО по вознаграждению на начало отчетного периода, руб.</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5B75" w:rsidRPr="009527F3" w:rsidRDefault="006E5B75" w:rsidP="000C36A8">
            <w:pPr>
              <w:spacing w:after="0"/>
              <w:jc w:val="center"/>
              <w:rPr>
                <w:b/>
                <w:bCs/>
                <w:sz w:val="20"/>
                <w:szCs w:val="20"/>
              </w:rPr>
            </w:pPr>
            <w:r w:rsidRPr="009527F3">
              <w:rPr>
                <w:b/>
                <w:bCs/>
                <w:sz w:val="20"/>
                <w:szCs w:val="20"/>
              </w:rPr>
              <w:t>0.00</w:t>
            </w:r>
          </w:p>
        </w:tc>
        <w:tc>
          <w:tcPr>
            <w:tcW w:w="281" w:type="dxa"/>
            <w:tcBorders>
              <w:left w:val="single" w:sz="4" w:space="0" w:color="auto"/>
            </w:tcBorders>
            <w:shd w:val="clear" w:color="auto" w:fill="FFFFFF"/>
            <w:noWrap/>
            <w:vAlign w:val="bottom"/>
          </w:tcPr>
          <w:p w:rsidR="006E5B75" w:rsidRPr="009527F3" w:rsidRDefault="006E5B75" w:rsidP="000C36A8">
            <w:pPr>
              <w:spacing w:after="0"/>
              <w:jc w:val="center"/>
              <w:rPr>
                <w:sz w:val="20"/>
                <w:szCs w:val="20"/>
              </w:rPr>
            </w:pPr>
          </w:p>
        </w:tc>
      </w:tr>
      <w:tr w:rsidR="009527F3" w:rsidRPr="009527F3" w:rsidTr="009527F3">
        <w:trPr>
          <w:trHeight w:val="606"/>
        </w:trPr>
        <w:tc>
          <w:tcPr>
            <w:tcW w:w="274" w:type="dxa"/>
            <w:tcBorders>
              <w:right w:val="single" w:sz="4" w:space="0" w:color="auto"/>
            </w:tcBorders>
            <w:shd w:val="clear" w:color="auto" w:fill="FFFFFF"/>
            <w:noWrap/>
            <w:vAlign w:val="bottom"/>
          </w:tcPr>
          <w:p w:rsidR="00FB0412" w:rsidRPr="009527F3" w:rsidRDefault="00FB0412" w:rsidP="000C36A8">
            <w:pPr>
              <w:spacing w:after="0"/>
              <w:jc w:val="center"/>
              <w:rPr>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6E5B75" w:rsidP="000C36A8">
            <w:pPr>
              <w:spacing w:after="0"/>
              <w:jc w:val="center"/>
              <w:rPr>
                <w:sz w:val="20"/>
                <w:szCs w:val="20"/>
              </w:rPr>
            </w:pPr>
            <w:r w:rsidRPr="009527F3">
              <w:rPr>
                <w:sz w:val="20"/>
                <w:szCs w:val="20"/>
              </w:rPr>
              <w:t>5</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0412" w:rsidRPr="009527F3" w:rsidRDefault="00FB0412" w:rsidP="006E5B75">
            <w:pPr>
              <w:spacing w:after="0"/>
              <w:jc w:val="left"/>
              <w:rPr>
                <w:sz w:val="20"/>
                <w:szCs w:val="20"/>
              </w:rPr>
            </w:pPr>
            <w:r w:rsidRPr="009527F3">
              <w:rPr>
                <w:sz w:val="20"/>
                <w:szCs w:val="20"/>
              </w:rPr>
              <w:t xml:space="preserve">Задолженность </w:t>
            </w:r>
            <w:r w:rsidR="006E5B75" w:rsidRPr="009527F3">
              <w:rPr>
                <w:sz w:val="20"/>
                <w:szCs w:val="20"/>
              </w:rPr>
              <w:t>НКО</w:t>
            </w:r>
            <w:r w:rsidRPr="009527F3">
              <w:rPr>
                <w:sz w:val="20"/>
                <w:szCs w:val="20"/>
              </w:rPr>
              <w:t xml:space="preserve"> перед </w:t>
            </w:r>
            <w:r w:rsidR="00150B1C" w:rsidRPr="009527F3">
              <w:rPr>
                <w:color w:val="000000"/>
                <w:sz w:val="20"/>
                <w:szCs w:val="20"/>
              </w:rPr>
              <w:t>Банк</w:t>
            </w:r>
            <w:r w:rsidR="003B5932" w:rsidRPr="009527F3">
              <w:rPr>
                <w:color w:val="000000"/>
                <w:sz w:val="20"/>
                <w:szCs w:val="20"/>
              </w:rPr>
              <w:t>ом</w:t>
            </w:r>
            <w:r w:rsidR="003B5932" w:rsidRPr="009527F3">
              <w:rPr>
                <w:sz w:val="20"/>
                <w:szCs w:val="20"/>
              </w:rPr>
              <w:t xml:space="preserve"> </w:t>
            </w:r>
            <w:r w:rsidRPr="009527F3">
              <w:rPr>
                <w:sz w:val="20"/>
                <w:szCs w:val="20"/>
              </w:rPr>
              <w:t>по вознаграждению на начало отчетного периода, руб.</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b/>
                <w:bCs/>
                <w:sz w:val="20"/>
                <w:szCs w:val="20"/>
              </w:rPr>
            </w:pPr>
            <w:r w:rsidRPr="009527F3">
              <w:rPr>
                <w:b/>
                <w:bCs/>
                <w:sz w:val="20"/>
                <w:szCs w:val="20"/>
              </w:rPr>
              <w:t>0.00</w:t>
            </w:r>
          </w:p>
        </w:tc>
        <w:tc>
          <w:tcPr>
            <w:tcW w:w="281" w:type="dxa"/>
            <w:tcBorders>
              <w:left w:val="single" w:sz="4" w:space="0" w:color="auto"/>
            </w:tcBorders>
            <w:shd w:val="clear" w:color="auto" w:fill="FFFFFF"/>
            <w:noWrap/>
            <w:vAlign w:val="bottom"/>
          </w:tcPr>
          <w:p w:rsidR="00FB0412" w:rsidRPr="009527F3" w:rsidRDefault="00FB0412" w:rsidP="000C36A8">
            <w:pPr>
              <w:spacing w:after="0"/>
              <w:jc w:val="center"/>
              <w:rPr>
                <w:sz w:val="20"/>
                <w:szCs w:val="20"/>
              </w:rPr>
            </w:pPr>
          </w:p>
        </w:tc>
      </w:tr>
      <w:tr w:rsidR="009527F3" w:rsidRPr="009527F3" w:rsidTr="009527F3">
        <w:trPr>
          <w:trHeight w:val="606"/>
        </w:trPr>
        <w:tc>
          <w:tcPr>
            <w:tcW w:w="274" w:type="dxa"/>
            <w:tcBorders>
              <w:right w:val="single" w:sz="4" w:space="0" w:color="auto"/>
            </w:tcBorders>
            <w:shd w:val="clear" w:color="auto" w:fill="FFFFFF"/>
            <w:noWrap/>
            <w:vAlign w:val="bottom"/>
          </w:tcPr>
          <w:p w:rsidR="006E5B75" w:rsidRPr="009527F3" w:rsidRDefault="006E5B75" w:rsidP="000C36A8">
            <w:pPr>
              <w:spacing w:after="0"/>
              <w:jc w:val="center"/>
              <w:rPr>
                <w:sz w:val="20"/>
                <w:szCs w:val="20"/>
              </w:rPr>
            </w:pPr>
            <w:r w:rsidRPr="009527F3">
              <w:rPr>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5B75" w:rsidRPr="009527F3" w:rsidRDefault="006E5B75" w:rsidP="000C36A8">
            <w:pPr>
              <w:spacing w:after="0"/>
              <w:jc w:val="center"/>
              <w:rPr>
                <w:sz w:val="20"/>
                <w:szCs w:val="20"/>
              </w:rPr>
            </w:pPr>
            <w:r w:rsidRPr="009527F3">
              <w:rPr>
                <w:sz w:val="20"/>
                <w:szCs w:val="20"/>
              </w:rPr>
              <w:t>6</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5B75" w:rsidRPr="009527F3" w:rsidRDefault="006E5B75" w:rsidP="003B5932">
            <w:pPr>
              <w:spacing w:after="0"/>
              <w:jc w:val="left"/>
              <w:rPr>
                <w:sz w:val="20"/>
                <w:szCs w:val="20"/>
              </w:rPr>
            </w:pPr>
            <w:r w:rsidRPr="009527F3">
              <w:rPr>
                <w:sz w:val="20"/>
                <w:szCs w:val="20"/>
              </w:rPr>
              <w:t xml:space="preserve">Общая сумма Переводов, принятых </w:t>
            </w:r>
            <w:r w:rsidR="00150B1C" w:rsidRPr="009527F3">
              <w:rPr>
                <w:sz w:val="20"/>
                <w:szCs w:val="20"/>
              </w:rPr>
              <w:t>Банк</w:t>
            </w:r>
            <w:r w:rsidR="003B5932" w:rsidRPr="009527F3">
              <w:rPr>
                <w:sz w:val="20"/>
                <w:szCs w:val="20"/>
              </w:rPr>
              <w:t>ом</w:t>
            </w:r>
            <w:r w:rsidRPr="009527F3">
              <w:rPr>
                <w:sz w:val="20"/>
                <w:szCs w:val="20"/>
              </w:rPr>
              <w:t xml:space="preserve"> за отчетный период, руб.</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5B75" w:rsidRPr="009527F3" w:rsidRDefault="006E5B75" w:rsidP="000C36A8">
            <w:pPr>
              <w:spacing w:after="0"/>
              <w:jc w:val="center"/>
              <w:rPr>
                <w:b/>
                <w:bCs/>
                <w:sz w:val="20"/>
                <w:szCs w:val="20"/>
              </w:rPr>
            </w:pPr>
            <w:r w:rsidRPr="009527F3">
              <w:rPr>
                <w:b/>
                <w:bCs/>
                <w:sz w:val="20"/>
                <w:szCs w:val="20"/>
              </w:rPr>
              <w:t>0.00</w:t>
            </w:r>
          </w:p>
        </w:tc>
        <w:tc>
          <w:tcPr>
            <w:tcW w:w="281" w:type="dxa"/>
            <w:tcBorders>
              <w:left w:val="single" w:sz="4" w:space="0" w:color="auto"/>
            </w:tcBorders>
            <w:shd w:val="clear" w:color="auto" w:fill="FFFFFF"/>
            <w:noWrap/>
            <w:vAlign w:val="bottom"/>
          </w:tcPr>
          <w:p w:rsidR="006E5B75" w:rsidRPr="009527F3" w:rsidRDefault="006E5B75" w:rsidP="000C36A8">
            <w:pPr>
              <w:spacing w:after="0"/>
              <w:jc w:val="center"/>
              <w:rPr>
                <w:sz w:val="20"/>
                <w:szCs w:val="20"/>
              </w:rPr>
            </w:pPr>
            <w:r w:rsidRPr="009527F3">
              <w:rPr>
                <w:sz w:val="20"/>
                <w:szCs w:val="20"/>
              </w:rPr>
              <w:t> </w:t>
            </w:r>
          </w:p>
        </w:tc>
      </w:tr>
      <w:tr w:rsidR="009527F3" w:rsidRPr="009527F3" w:rsidTr="009527F3">
        <w:trPr>
          <w:trHeight w:val="606"/>
        </w:trPr>
        <w:tc>
          <w:tcPr>
            <w:tcW w:w="274" w:type="dxa"/>
            <w:tcBorders>
              <w:right w:val="single" w:sz="4" w:space="0" w:color="auto"/>
            </w:tcBorders>
            <w:shd w:val="clear" w:color="auto" w:fill="FFFFFF"/>
            <w:noWrap/>
            <w:vAlign w:val="bottom"/>
          </w:tcPr>
          <w:p w:rsidR="00FB0412" w:rsidRPr="009527F3" w:rsidRDefault="00FB0412" w:rsidP="000C36A8">
            <w:pPr>
              <w:spacing w:after="0"/>
              <w:jc w:val="center"/>
              <w:rPr>
                <w:sz w:val="20"/>
                <w:szCs w:val="20"/>
              </w:rPr>
            </w:pPr>
            <w:r w:rsidRPr="009527F3">
              <w:rPr>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6E5B75" w:rsidP="000C36A8">
            <w:pPr>
              <w:spacing w:after="0"/>
              <w:jc w:val="center"/>
              <w:rPr>
                <w:sz w:val="20"/>
                <w:szCs w:val="20"/>
              </w:rPr>
            </w:pPr>
            <w:r w:rsidRPr="009527F3">
              <w:rPr>
                <w:sz w:val="20"/>
                <w:szCs w:val="20"/>
              </w:rPr>
              <w:t>7</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0412" w:rsidRPr="009527F3" w:rsidRDefault="00FB0412" w:rsidP="000C36A8">
            <w:pPr>
              <w:spacing w:after="0"/>
              <w:jc w:val="left"/>
              <w:rPr>
                <w:sz w:val="20"/>
                <w:szCs w:val="20"/>
              </w:rPr>
            </w:pPr>
            <w:r w:rsidRPr="009527F3">
              <w:rPr>
                <w:sz w:val="20"/>
                <w:szCs w:val="20"/>
              </w:rPr>
              <w:t xml:space="preserve">Перечислено </w:t>
            </w:r>
            <w:r w:rsidR="00150B1C" w:rsidRPr="009527F3">
              <w:rPr>
                <w:sz w:val="20"/>
                <w:szCs w:val="20"/>
              </w:rPr>
              <w:t>Банк</w:t>
            </w:r>
            <w:r w:rsidR="003B5932" w:rsidRPr="009527F3">
              <w:rPr>
                <w:sz w:val="20"/>
                <w:szCs w:val="20"/>
              </w:rPr>
              <w:t xml:space="preserve">ом </w:t>
            </w:r>
            <w:r w:rsidR="006E5B75" w:rsidRPr="009527F3">
              <w:rPr>
                <w:sz w:val="20"/>
                <w:szCs w:val="20"/>
              </w:rPr>
              <w:t xml:space="preserve">Переводов </w:t>
            </w:r>
            <w:r w:rsidRPr="009527F3">
              <w:rPr>
                <w:sz w:val="20"/>
                <w:szCs w:val="20"/>
              </w:rPr>
              <w:t>в пользу НКО за отчетный период, руб.</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b/>
                <w:bCs/>
                <w:sz w:val="20"/>
                <w:szCs w:val="20"/>
              </w:rPr>
            </w:pPr>
            <w:r w:rsidRPr="009527F3">
              <w:rPr>
                <w:b/>
                <w:bCs/>
                <w:sz w:val="20"/>
                <w:szCs w:val="20"/>
              </w:rPr>
              <w:t>0.00</w:t>
            </w:r>
          </w:p>
        </w:tc>
        <w:tc>
          <w:tcPr>
            <w:tcW w:w="281" w:type="dxa"/>
            <w:tcBorders>
              <w:left w:val="single" w:sz="4" w:space="0" w:color="auto"/>
            </w:tcBorders>
            <w:shd w:val="clear" w:color="auto" w:fill="FFFFFF"/>
            <w:noWrap/>
            <w:vAlign w:val="bottom"/>
          </w:tcPr>
          <w:p w:rsidR="00FB0412" w:rsidRPr="009527F3" w:rsidRDefault="00FB0412" w:rsidP="000C36A8">
            <w:pPr>
              <w:spacing w:after="0"/>
              <w:jc w:val="center"/>
              <w:rPr>
                <w:sz w:val="20"/>
                <w:szCs w:val="20"/>
              </w:rPr>
            </w:pPr>
            <w:r w:rsidRPr="009527F3">
              <w:rPr>
                <w:sz w:val="20"/>
                <w:szCs w:val="20"/>
              </w:rPr>
              <w:t> </w:t>
            </w:r>
          </w:p>
        </w:tc>
      </w:tr>
      <w:tr w:rsidR="009527F3" w:rsidRPr="009527F3" w:rsidTr="009527F3">
        <w:trPr>
          <w:trHeight w:val="606"/>
        </w:trPr>
        <w:tc>
          <w:tcPr>
            <w:tcW w:w="274" w:type="dxa"/>
            <w:tcBorders>
              <w:right w:val="single" w:sz="4" w:space="0" w:color="auto"/>
            </w:tcBorders>
            <w:shd w:val="clear" w:color="auto" w:fill="FFFFFF"/>
            <w:noWrap/>
            <w:vAlign w:val="bottom"/>
          </w:tcPr>
          <w:p w:rsidR="00FB0412" w:rsidRPr="009527F3" w:rsidRDefault="00FB0412" w:rsidP="000C36A8">
            <w:pPr>
              <w:spacing w:after="0"/>
              <w:jc w:val="center"/>
              <w:rPr>
                <w:sz w:val="20"/>
                <w:szCs w:val="20"/>
              </w:rPr>
            </w:pPr>
            <w:r w:rsidRPr="009527F3">
              <w:rPr>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6E5B75" w:rsidP="000C36A8">
            <w:pPr>
              <w:spacing w:after="0"/>
              <w:jc w:val="center"/>
              <w:rPr>
                <w:sz w:val="20"/>
                <w:szCs w:val="20"/>
              </w:rPr>
            </w:pPr>
            <w:r w:rsidRPr="009527F3">
              <w:rPr>
                <w:sz w:val="20"/>
                <w:szCs w:val="20"/>
              </w:rPr>
              <w:t>8</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0412" w:rsidRPr="009527F3" w:rsidRDefault="00FB0412" w:rsidP="003B5932">
            <w:pPr>
              <w:spacing w:after="0"/>
              <w:jc w:val="left"/>
              <w:rPr>
                <w:sz w:val="20"/>
                <w:szCs w:val="20"/>
              </w:rPr>
            </w:pPr>
            <w:r w:rsidRPr="009527F3">
              <w:rPr>
                <w:sz w:val="20"/>
                <w:szCs w:val="20"/>
              </w:rPr>
              <w:t xml:space="preserve">Вознаграждение </w:t>
            </w:r>
            <w:r w:rsidR="00150B1C" w:rsidRPr="009527F3">
              <w:rPr>
                <w:sz w:val="20"/>
                <w:szCs w:val="20"/>
              </w:rPr>
              <w:t>Банк</w:t>
            </w:r>
            <w:r w:rsidRPr="009527F3">
              <w:rPr>
                <w:sz w:val="20"/>
                <w:szCs w:val="20"/>
              </w:rPr>
              <w:t>а за услуги по приему Переводов за отчетный период, руб.</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b/>
                <w:bCs/>
                <w:sz w:val="20"/>
                <w:szCs w:val="20"/>
              </w:rPr>
            </w:pPr>
            <w:r w:rsidRPr="009527F3">
              <w:rPr>
                <w:b/>
                <w:bCs/>
                <w:sz w:val="20"/>
                <w:szCs w:val="20"/>
              </w:rPr>
              <w:t>0.00</w:t>
            </w:r>
          </w:p>
        </w:tc>
        <w:tc>
          <w:tcPr>
            <w:tcW w:w="281" w:type="dxa"/>
            <w:tcBorders>
              <w:left w:val="single" w:sz="4" w:space="0" w:color="auto"/>
            </w:tcBorders>
            <w:shd w:val="clear" w:color="auto" w:fill="FFFFFF"/>
            <w:noWrap/>
            <w:vAlign w:val="bottom"/>
          </w:tcPr>
          <w:p w:rsidR="00FB0412" w:rsidRPr="009527F3" w:rsidRDefault="00FB0412" w:rsidP="000C36A8">
            <w:pPr>
              <w:spacing w:after="0"/>
              <w:jc w:val="center"/>
              <w:rPr>
                <w:sz w:val="20"/>
                <w:szCs w:val="20"/>
              </w:rPr>
            </w:pPr>
            <w:r w:rsidRPr="009527F3">
              <w:rPr>
                <w:sz w:val="20"/>
                <w:szCs w:val="20"/>
              </w:rPr>
              <w:t> </w:t>
            </w:r>
          </w:p>
        </w:tc>
      </w:tr>
      <w:tr w:rsidR="009527F3" w:rsidRPr="009527F3" w:rsidTr="009527F3">
        <w:trPr>
          <w:trHeight w:val="628"/>
        </w:trPr>
        <w:tc>
          <w:tcPr>
            <w:tcW w:w="274" w:type="dxa"/>
            <w:tcBorders>
              <w:right w:val="single" w:sz="4" w:space="0" w:color="auto"/>
            </w:tcBorders>
            <w:shd w:val="clear" w:color="auto" w:fill="FFFFFF"/>
            <w:noWrap/>
            <w:vAlign w:val="bottom"/>
          </w:tcPr>
          <w:p w:rsidR="00FB0412" w:rsidRPr="009527F3" w:rsidRDefault="00FB0412" w:rsidP="000C36A8">
            <w:pPr>
              <w:spacing w:after="0"/>
              <w:jc w:val="center"/>
              <w:rPr>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6E5B75" w:rsidP="000C36A8">
            <w:pPr>
              <w:spacing w:after="0"/>
              <w:jc w:val="center"/>
              <w:rPr>
                <w:sz w:val="20"/>
                <w:szCs w:val="20"/>
              </w:rPr>
            </w:pPr>
            <w:r w:rsidRPr="009527F3">
              <w:rPr>
                <w:sz w:val="20"/>
                <w:szCs w:val="20"/>
              </w:rPr>
              <w:t>9</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0412" w:rsidRPr="009527F3" w:rsidRDefault="00FB0412" w:rsidP="000C36A8">
            <w:pPr>
              <w:spacing w:after="0"/>
              <w:jc w:val="left"/>
              <w:rPr>
                <w:sz w:val="20"/>
                <w:szCs w:val="20"/>
              </w:rPr>
            </w:pPr>
            <w:r w:rsidRPr="009527F3">
              <w:rPr>
                <w:sz w:val="20"/>
                <w:szCs w:val="20"/>
              </w:rPr>
              <w:t>Вознаграждение НКО за услуги по приему Переводов за отчетный период, руб.</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b/>
                <w:bCs/>
                <w:sz w:val="20"/>
                <w:szCs w:val="20"/>
              </w:rPr>
            </w:pPr>
            <w:r w:rsidRPr="009527F3">
              <w:rPr>
                <w:b/>
                <w:bCs/>
                <w:sz w:val="20"/>
                <w:szCs w:val="20"/>
              </w:rPr>
              <w:t>0.00</w:t>
            </w:r>
          </w:p>
        </w:tc>
        <w:tc>
          <w:tcPr>
            <w:tcW w:w="281" w:type="dxa"/>
            <w:tcBorders>
              <w:left w:val="single" w:sz="4" w:space="0" w:color="auto"/>
            </w:tcBorders>
            <w:shd w:val="clear" w:color="auto" w:fill="FFFFFF"/>
            <w:noWrap/>
            <w:vAlign w:val="bottom"/>
          </w:tcPr>
          <w:p w:rsidR="00FB0412" w:rsidRPr="009527F3" w:rsidRDefault="00FB0412" w:rsidP="000C36A8">
            <w:pPr>
              <w:spacing w:after="0"/>
              <w:jc w:val="center"/>
              <w:rPr>
                <w:sz w:val="20"/>
                <w:szCs w:val="20"/>
              </w:rPr>
            </w:pPr>
          </w:p>
        </w:tc>
      </w:tr>
      <w:tr w:rsidR="009527F3" w:rsidRPr="009527F3" w:rsidTr="009527F3">
        <w:trPr>
          <w:trHeight w:val="628"/>
        </w:trPr>
        <w:tc>
          <w:tcPr>
            <w:tcW w:w="274" w:type="dxa"/>
            <w:tcBorders>
              <w:right w:val="single" w:sz="4" w:space="0" w:color="auto"/>
            </w:tcBorders>
            <w:shd w:val="clear" w:color="auto" w:fill="FFFFFF"/>
            <w:noWrap/>
            <w:vAlign w:val="bottom"/>
          </w:tcPr>
          <w:p w:rsidR="006E5B75" w:rsidRPr="009527F3" w:rsidRDefault="006E5B75" w:rsidP="000C36A8">
            <w:pPr>
              <w:spacing w:after="0"/>
              <w:jc w:val="center"/>
              <w:rPr>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5B75" w:rsidRPr="009527F3" w:rsidRDefault="006E5B75" w:rsidP="000C36A8">
            <w:pPr>
              <w:spacing w:after="0"/>
              <w:jc w:val="center"/>
              <w:rPr>
                <w:sz w:val="20"/>
                <w:szCs w:val="20"/>
              </w:rPr>
            </w:pPr>
            <w:r w:rsidRPr="009527F3">
              <w:rPr>
                <w:sz w:val="20"/>
                <w:szCs w:val="20"/>
              </w:rPr>
              <w:t>10</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5B75" w:rsidRPr="009527F3" w:rsidRDefault="006E5B75" w:rsidP="000C36A8">
            <w:pPr>
              <w:spacing w:after="0"/>
              <w:jc w:val="left"/>
              <w:rPr>
                <w:sz w:val="20"/>
                <w:szCs w:val="20"/>
              </w:rPr>
            </w:pPr>
            <w:r w:rsidRPr="009527F3">
              <w:rPr>
                <w:sz w:val="20"/>
                <w:szCs w:val="20"/>
              </w:rPr>
              <w:t xml:space="preserve">Перечислено </w:t>
            </w:r>
            <w:r w:rsidR="00150B1C" w:rsidRPr="009527F3">
              <w:rPr>
                <w:sz w:val="20"/>
                <w:szCs w:val="20"/>
              </w:rPr>
              <w:t>Банк</w:t>
            </w:r>
            <w:r w:rsidR="003B5932" w:rsidRPr="009527F3">
              <w:rPr>
                <w:sz w:val="20"/>
                <w:szCs w:val="20"/>
              </w:rPr>
              <w:t xml:space="preserve">ом </w:t>
            </w:r>
            <w:r w:rsidRPr="009527F3">
              <w:rPr>
                <w:sz w:val="20"/>
                <w:szCs w:val="20"/>
              </w:rPr>
              <w:t>в пользу НКО вознаграждение в отчетном периоде, руб.</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5B75" w:rsidRPr="009527F3" w:rsidRDefault="006E5B75" w:rsidP="000C36A8">
            <w:pPr>
              <w:spacing w:after="0"/>
              <w:jc w:val="center"/>
              <w:rPr>
                <w:b/>
                <w:bCs/>
                <w:sz w:val="20"/>
                <w:szCs w:val="20"/>
              </w:rPr>
            </w:pPr>
            <w:r w:rsidRPr="009527F3">
              <w:rPr>
                <w:b/>
                <w:bCs/>
                <w:sz w:val="20"/>
                <w:szCs w:val="20"/>
              </w:rPr>
              <w:t>0.00</w:t>
            </w:r>
          </w:p>
        </w:tc>
        <w:tc>
          <w:tcPr>
            <w:tcW w:w="281" w:type="dxa"/>
            <w:tcBorders>
              <w:left w:val="single" w:sz="4" w:space="0" w:color="auto"/>
            </w:tcBorders>
            <w:shd w:val="clear" w:color="auto" w:fill="FFFFFF"/>
            <w:noWrap/>
            <w:vAlign w:val="bottom"/>
          </w:tcPr>
          <w:p w:rsidR="006E5B75" w:rsidRPr="009527F3" w:rsidRDefault="006E5B75" w:rsidP="000C36A8">
            <w:pPr>
              <w:spacing w:after="0"/>
              <w:jc w:val="center"/>
              <w:rPr>
                <w:sz w:val="20"/>
                <w:szCs w:val="20"/>
              </w:rPr>
            </w:pPr>
          </w:p>
        </w:tc>
      </w:tr>
      <w:tr w:rsidR="009527F3" w:rsidRPr="009527F3" w:rsidTr="009527F3">
        <w:trPr>
          <w:trHeight w:val="628"/>
        </w:trPr>
        <w:tc>
          <w:tcPr>
            <w:tcW w:w="274" w:type="dxa"/>
            <w:tcBorders>
              <w:right w:val="single" w:sz="4" w:space="0" w:color="auto"/>
            </w:tcBorders>
            <w:shd w:val="clear" w:color="auto" w:fill="FFFFFF"/>
            <w:noWrap/>
            <w:vAlign w:val="bottom"/>
          </w:tcPr>
          <w:p w:rsidR="00FB0412" w:rsidRPr="009527F3" w:rsidRDefault="00FB0412" w:rsidP="000C36A8">
            <w:pPr>
              <w:spacing w:after="0"/>
              <w:jc w:val="center"/>
              <w:rPr>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6E5B75" w:rsidP="000C36A8">
            <w:pPr>
              <w:spacing w:after="0"/>
              <w:jc w:val="center"/>
              <w:rPr>
                <w:sz w:val="20"/>
                <w:szCs w:val="20"/>
              </w:rPr>
            </w:pPr>
            <w:r w:rsidRPr="009527F3">
              <w:rPr>
                <w:sz w:val="20"/>
                <w:szCs w:val="20"/>
              </w:rPr>
              <w:t>11</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0412" w:rsidRPr="009527F3" w:rsidRDefault="00FB0412" w:rsidP="003B5932">
            <w:pPr>
              <w:spacing w:after="0"/>
              <w:jc w:val="left"/>
              <w:rPr>
                <w:sz w:val="20"/>
                <w:szCs w:val="20"/>
              </w:rPr>
            </w:pPr>
            <w:r w:rsidRPr="009527F3">
              <w:rPr>
                <w:sz w:val="20"/>
                <w:szCs w:val="20"/>
              </w:rPr>
              <w:t xml:space="preserve">Перечислено </w:t>
            </w:r>
            <w:r w:rsidR="006E5B75" w:rsidRPr="009527F3">
              <w:rPr>
                <w:sz w:val="20"/>
                <w:szCs w:val="20"/>
              </w:rPr>
              <w:t>НКО</w:t>
            </w:r>
            <w:r w:rsidRPr="009527F3">
              <w:rPr>
                <w:sz w:val="20"/>
                <w:szCs w:val="20"/>
              </w:rPr>
              <w:t xml:space="preserve"> в пользу </w:t>
            </w:r>
            <w:r w:rsidR="00150B1C" w:rsidRPr="009527F3">
              <w:rPr>
                <w:sz w:val="20"/>
                <w:szCs w:val="20"/>
              </w:rPr>
              <w:t>Банк</w:t>
            </w:r>
            <w:r w:rsidR="006E5B75" w:rsidRPr="009527F3">
              <w:rPr>
                <w:sz w:val="20"/>
                <w:szCs w:val="20"/>
              </w:rPr>
              <w:t>а</w:t>
            </w:r>
            <w:r w:rsidRPr="009527F3">
              <w:rPr>
                <w:sz w:val="20"/>
                <w:szCs w:val="20"/>
              </w:rPr>
              <w:t xml:space="preserve"> вознаграждение в отчетном периоде, руб.</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b/>
                <w:bCs/>
                <w:sz w:val="20"/>
                <w:szCs w:val="20"/>
              </w:rPr>
            </w:pPr>
            <w:r w:rsidRPr="009527F3">
              <w:rPr>
                <w:b/>
                <w:bCs/>
                <w:sz w:val="20"/>
                <w:szCs w:val="20"/>
              </w:rPr>
              <w:t>0.00</w:t>
            </w:r>
          </w:p>
        </w:tc>
        <w:tc>
          <w:tcPr>
            <w:tcW w:w="281" w:type="dxa"/>
            <w:tcBorders>
              <w:left w:val="single" w:sz="4" w:space="0" w:color="auto"/>
            </w:tcBorders>
            <w:shd w:val="clear" w:color="auto" w:fill="FFFFFF"/>
            <w:noWrap/>
            <w:vAlign w:val="bottom"/>
          </w:tcPr>
          <w:p w:rsidR="00FB0412" w:rsidRPr="009527F3" w:rsidRDefault="00FB0412" w:rsidP="000C36A8">
            <w:pPr>
              <w:spacing w:after="0"/>
              <w:jc w:val="center"/>
              <w:rPr>
                <w:sz w:val="20"/>
                <w:szCs w:val="20"/>
              </w:rPr>
            </w:pPr>
          </w:p>
        </w:tc>
      </w:tr>
      <w:tr w:rsidR="009527F3" w:rsidRPr="009527F3" w:rsidTr="009527F3">
        <w:trPr>
          <w:trHeight w:val="628"/>
        </w:trPr>
        <w:tc>
          <w:tcPr>
            <w:tcW w:w="274" w:type="dxa"/>
            <w:tcBorders>
              <w:right w:val="single" w:sz="4" w:space="0" w:color="auto"/>
            </w:tcBorders>
            <w:shd w:val="clear" w:color="auto" w:fill="FFFFFF"/>
            <w:noWrap/>
            <w:vAlign w:val="bottom"/>
          </w:tcPr>
          <w:p w:rsidR="00FB0412" w:rsidRPr="009527F3" w:rsidRDefault="00FB0412" w:rsidP="000C36A8">
            <w:pPr>
              <w:spacing w:after="0"/>
              <w:jc w:val="center"/>
              <w:rPr>
                <w:sz w:val="20"/>
                <w:szCs w:val="20"/>
              </w:rPr>
            </w:pPr>
            <w:r w:rsidRPr="009527F3">
              <w:rPr>
                <w:sz w:val="20"/>
                <w:szCs w:val="20"/>
              </w:rPr>
              <w:t> </w:t>
            </w: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6E5B75" w:rsidP="000C36A8">
            <w:pPr>
              <w:spacing w:after="0"/>
              <w:jc w:val="center"/>
              <w:rPr>
                <w:sz w:val="20"/>
                <w:szCs w:val="20"/>
              </w:rPr>
            </w:pPr>
            <w:r w:rsidRPr="009527F3">
              <w:rPr>
                <w:sz w:val="20"/>
                <w:szCs w:val="20"/>
              </w:rPr>
              <w:t>12</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0412" w:rsidRPr="009527F3" w:rsidRDefault="00FB0412" w:rsidP="003B5932">
            <w:pPr>
              <w:spacing w:after="0"/>
              <w:jc w:val="left"/>
              <w:rPr>
                <w:sz w:val="20"/>
                <w:szCs w:val="20"/>
              </w:rPr>
            </w:pPr>
            <w:r w:rsidRPr="009527F3">
              <w:rPr>
                <w:sz w:val="20"/>
                <w:szCs w:val="20"/>
              </w:rPr>
              <w:t xml:space="preserve">Задолженность </w:t>
            </w:r>
            <w:r w:rsidR="00150B1C" w:rsidRPr="009527F3">
              <w:rPr>
                <w:sz w:val="20"/>
                <w:szCs w:val="20"/>
              </w:rPr>
              <w:t>Банк</w:t>
            </w:r>
            <w:r w:rsidRPr="009527F3">
              <w:rPr>
                <w:sz w:val="20"/>
                <w:szCs w:val="20"/>
              </w:rPr>
              <w:t>а перед НКО по Переводам на конец отчетного периода, руб.</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b/>
                <w:bCs/>
                <w:sz w:val="20"/>
                <w:szCs w:val="20"/>
              </w:rPr>
            </w:pPr>
            <w:r w:rsidRPr="009527F3">
              <w:rPr>
                <w:b/>
                <w:bCs/>
                <w:sz w:val="20"/>
                <w:szCs w:val="20"/>
              </w:rPr>
              <w:t>0.00</w:t>
            </w:r>
          </w:p>
        </w:tc>
        <w:tc>
          <w:tcPr>
            <w:tcW w:w="281" w:type="dxa"/>
            <w:tcBorders>
              <w:left w:val="single" w:sz="4" w:space="0" w:color="auto"/>
            </w:tcBorders>
            <w:shd w:val="clear" w:color="auto" w:fill="FFFFFF"/>
            <w:noWrap/>
            <w:vAlign w:val="bottom"/>
          </w:tcPr>
          <w:p w:rsidR="00FB0412" w:rsidRPr="009527F3" w:rsidRDefault="00FB0412" w:rsidP="000C36A8">
            <w:pPr>
              <w:spacing w:after="0"/>
              <w:jc w:val="center"/>
              <w:rPr>
                <w:sz w:val="20"/>
                <w:szCs w:val="20"/>
              </w:rPr>
            </w:pPr>
            <w:r w:rsidRPr="009527F3">
              <w:rPr>
                <w:sz w:val="20"/>
                <w:szCs w:val="20"/>
              </w:rPr>
              <w:t> </w:t>
            </w:r>
          </w:p>
        </w:tc>
      </w:tr>
      <w:tr w:rsidR="009527F3" w:rsidRPr="009527F3" w:rsidTr="009527F3">
        <w:trPr>
          <w:trHeight w:val="628"/>
        </w:trPr>
        <w:tc>
          <w:tcPr>
            <w:tcW w:w="274" w:type="dxa"/>
            <w:tcBorders>
              <w:right w:val="single" w:sz="4" w:space="0" w:color="auto"/>
            </w:tcBorders>
            <w:shd w:val="clear" w:color="auto" w:fill="FFFFFF"/>
            <w:noWrap/>
            <w:vAlign w:val="bottom"/>
          </w:tcPr>
          <w:p w:rsidR="006E5B75" w:rsidRPr="009527F3" w:rsidRDefault="006E5B75" w:rsidP="000C36A8">
            <w:pPr>
              <w:spacing w:after="0"/>
              <w:jc w:val="center"/>
              <w:rPr>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5B75" w:rsidRPr="009527F3" w:rsidRDefault="006E5B75" w:rsidP="000C36A8">
            <w:pPr>
              <w:spacing w:after="0"/>
              <w:jc w:val="center"/>
              <w:rPr>
                <w:sz w:val="20"/>
                <w:szCs w:val="20"/>
              </w:rPr>
            </w:pPr>
            <w:r w:rsidRPr="009527F3">
              <w:rPr>
                <w:sz w:val="20"/>
                <w:szCs w:val="20"/>
              </w:rPr>
              <w:t>13</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5B75" w:rsidRPr="009527F3" w:rsidRDefault="006E5B75" w:rsidP="003B5932">
            <w:pPr>
              <w:spacing w:after="0"/>
              <w:jc w:val="left"/>
              <w:rPr>
                <w:sz w:val="20"/>
                <w:szCs w:val="20"/>
              </w:rPr>
            </w:pPr>
            <w:r w:rsidRPr="009527F3">
              <w:rPr>
                <w:sz w:val="20"/>
                <w:szCs w:val="20"/>
              </w:rPr>
              <w:t xml:space="preserve">Задолженность </w:t>
            </w:r>
            <w:r w:rsidR="00150B1C" w:rsidRPr="009527F3">
              <w:rPr>
                <w:sz w:val="20"/>
                <w:szCs w:val="20"/>
              </w:rPr>
              <w:t>Банк</w:t>
            </w:r>
            <w:r w:rsidRPr="009527F3">
              <w:rPr>
                <w:sz w:val="20"/>
                <w:szCs w:val="20"/>
              </w:rPr>
              <w:t>а перед НКО по вознаграждению на конец отчетного периода, руб.</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E5B75" w:rsidRPr="009527F3" w:rsidRDefault="006E5B75" w:rsidP="000C36A8">
            <w:pPr>
              <w:spacing w:after="0"/>
              <w:jc w:val="center"/>
              <w:rPr>
                <w:b/>
                <w:bCs/>
                <w:sz w:val="20"/>
                <w:szCs w:val="20"/>
              </w:rPr>
            </w:pPr>
            <w:r w:rsidRPr="009527F3">
              <w:rPr>
                <w:b/>
                <w:bCs/>
                <w:sz w:val="20"/>
                <w:szCs w:val="20"/>
              </w:rPr>
              <w:t>0.00</w:t>
            </w:r>
          </w:p>
        </w:tc>
        <w:tc>
          <w:tcPr>
            <w:tcW w:w="281" w:type="dxa"/>
            <w:tcBorders>
              <w:left w:val="single" w:sz="4" w:space="0" w:color="auto"/>
            </w:tcBorders>
            <w:shd w:val="clear" w:color="auto" w:fill="FFFFFF"/>
            <w:noWrap/>
            <w:vAlign w:val="bottom"/>
          </w:tcPr>
          <w:p w:rsidR="006E5B75" w:rsidRPr="009527F3" w:rsidRDefault="006E5B75" w:rsidP="000C36A8">
            <w:pPr>
              <w:spacing w:after="0"/>
              <w:jc w:val="center"/>
              <w:rPr>
                <w:sz w:val="20"/>
                <w:szCs w:val="20"/>
              </w:rPr>
            </w:pPr>
          </w:p>
        </w:tc>
      </w:tr>
      <w:tr w:rsidR="009527F3" w:rsidRPr="009527F3" w:rsidTr="009527F3">
        <w:trPr>
          <w:trHeight w:val="628"/>
        </w:trPr>
        <w:tc>
          <w:tcPr>
            <w:tcW w:w="274" w:type="dxa"/>
            <w:tcBorders>
              <w:right w:val="single" w:sz="4" w:space="0" w:color="auto"/>
            </w:tcBorders>
            <w:shd w:val="clear" w:color="auto" w:fill="FFFFFF"/>
            <w:noWrap/>
            <w:vAlign w:val="bottom"/>
          </w:tcPr>
          <w:p w:rsidR="00FB0412" w:rsidRPr="009527F3" w:rsidRDefault="00FB0412" w:rsidP="000C36A8">
            <w:pPr>
              <w:spacing w:after="0"/>
              <w:jc w:val="center"/>
              <w:rPr>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6E5B75" w:rsidP="000C36A8">
            <w:pPr>
              <w:spacing w:after="0"/>
              <w:jc w:val="center"/>
              <w:rPr>
                <w:sz w:val="20"/>
                <w:szCs w:val="20"/>
              </w:rPr>
            </w:pPr>
            <w:r w:rsidRPr="009527F3">
              <w:rPr>
                <w:sz w:val="20"/>
                <w:szCs w:val="20"/>
              </w:rPr>
              <w:t>14</w:t>
            </w:r>
          </w:p>
        </w:tc>
        <w:tc>
          <w:tcPr>
            <w:tcW w:w="5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B0412" w:rsidRPr="009527F3" w:rsidRDefault="00FB0412" w:rsidP="006E5B75">
            <w:pPr>
              <w:spacing w:after="0"/>
              <w:jc w:val="left"/>
              <w:rPr>
                <w:sz w:val="20"/>
                <w:szCs w:val="20"/>
              </w:rPr>
            </w:pPr>
            <w:r w:rsidRPr="009527F3">
              <w:rPr>
                <w:sz w:val="20"/>
                <w:szCs w:val="20"/>
              </w:rPr>
              <w:t xml:space="preserve">Задолженность </w:t>
            </w:r>
            <w:r w:rsidR="006E5B75" w:rsidRPr="009527F3">
              <w:rPr>
                <w:sz w:val="20"/>
                <w:szCs w:val="20"/>
              </w:rPr>
              <w:t>НКО</w:t>
            </w:r>
            <w:r w:rsidRPr="009527F3">
              <w:rPr>
                <w:sz w:val="20"/>
                <w:szCs w:val="20"/>
              </w:rPr>
              <w:t xml:space="preserve"> перед </w:t>
            </w:r>
            <w:r w:rsidR="00150B1C" w:rsidRPr="009527F3">
              <w:rPr>
                <w:sz w:val="20"/>
                <w:szCs w:val="20"/>
              </w:rPr>
              <w:t>Банк</w:t>
            </w:r>
            <w:r w:rsidR="003B5932" w:rsidRPr="009527F3">
              <w:rPr>
                <w:sz w:val="20"/>
                <w:szCs w:val="20"/>
              </w:rPr>
              <w:t xml:space="preserve">ом </w:t>
            </w:r>
            <w:r w:rsidRPr="009527F3">
              <w:rPr>
                <w:sz w:val="20"/>
                <w:szCs w:val="20"/>
              </w:rPr>
              <w:t>по вознаграждению на конец отчетного периода, руб.</w:t>
            </w:r>
          </w:p>
        </w:tc>
        <w:tc>
          <w:tcPr>
            <w:tcW w:w="2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0412" w:rsidRPr="009527F3" w:rsidRDefault="00FB0412" w:rsidP="000C36A8">
            <w:pPr>
              <w:spacing w:after="0"/>
              <w:jc w:val="center"/>
              <w:rPr>
                <w:b/>
                <w:bCs/>
                <w:sz w:val="20"/>
                <w:szCs w:val="20"/>
              </w:rPr>
            </w:pPr>
            <w:r w:rsidRPr="009527F3">
              <w:rPr>
                <w:b/>
                <w:bCs/>
                <w:sz w:val="20"/>
                <w:szCs w:val="20"/>
              </w:rPr>
              <w:t>0.00</w:t>
            </w:r>
          </w:p>
        </w:tc>
        <w:tc>
          <w:tcPr>
            <w:tcW w:w="281" w:type="dxa"/>
            <w:tcBorders>
              <w:left w:val="single" w:sz="4" w:space="0" w:color="auto"/>
            </w:tcBorders>
            <w:shd w:val="clear" w:color="auto" w:fill="FFFFFF"/>
            <w:noWrap/>
            <w:vAlign w:val="bottom"/>
          </w:tcPr>
          <w:p w:rsidR="00FB0412" w:rsidRPr="009527F3" w:rsidRDefault="00FB0412" w:rsidP="000C36A8">
            <w:pPr>
              <w:spacing w:after="0"/>
              <w:jc w:val="center"/>
              <w:rPr>
                <w:sz w:val="20"/>
                <w:szCs w:val="20"/>
              </w:rPr>
            </w:pPr>
          </w:p>
        </w:tc>
      </w:tr>
      <w:tr w:rsidR="00FB0412" w:rsidRPr="009527F3" w:rsidTr="009527F3">
        <w:trPr>
          <w:trHeight w:val="403"/>
        </w:trPr>
        <w:tc>
          <w:tcPr>
            <w:tcW w:w="8990" w:type="dxa"/>
            <w:gridSpan w:val="5"/>
            <w:shd w:val="clear" w:color="auto" w:fill="FFFFFF"/>
            <w:noWrap/>
            <w:vAlign w:val="bottom"/>
          </w:tcPr>
          <w:p w:rsidR="00FB0412" w:rsidRPr="009527F3" w:rsidRDefault="00FB0412" w:rsidP="000C36A8">
            <w:pPr>
              <w:spacing w:after="0"/>
              <w:jc w:val="left"/>
              <w:rPr>
                <w:sz w:val="20"/>
                <w:szCs w:val="20"/>
              </w:rPr>
            </w:pPr>
            <w:r w:rsidRPr="009527F3">
              <w:rPr>
                <w:sz w:val="20"/>
                <w:szCs w:val="20"/>
              </w:rPr>
              <w:t>Настоящий акт является основанием для проведения взаиморасчетов сторон</w:t>
            </w:r>
          </w:p>
        </w:tc>
        <w:tc>
          <w:tcPr>
            <w:tcW w:w="281" w:type="dxa"/>
            <w:shd w:val="clear" w:color="auto" w:fill="FFFFFF"/>
            <w:noWrap/>
            <w:vAlign w:val="bottom"/>
          </w:tcPr>
          <w:p w:rsidR="00FB0412" w:rsidRPr="009527F3" w:rsidRDefault="00FB0412" w:rsidP="000C36A8">
            <w:pPr>
              <w:spacing w:after="0"/>
              <w:jc w:val="left"/>
              <w:rPr>
                <w:sz w:val="20"/>
                <w:szCs w:val="20"/>
              </w:rPr>
            </w:pPr>
            <w:r w:rsidRPr="009527F3">
              <w:rPr>
                <w:sz w:val="20"/>
                <w:szCs w:val="20"/>
              </w:rPr>
              <w:t> </w:t>
            </w:r>
          </w:p>
        </w:tc>
      </w:tr>
      <w:tr w:rsidR="00FB0412" w:rsidRPr="009527F3" w:rsidTr="009527F3">
        <w:trPr>
          <w:trHeight w:val="320"/>
        </w:trPr>
        <w:tc>
          <w:tcPr>
            <w:tcW w:w="4299" w:type="dxa"/>
            <w:gridSpan w:val="3"/>
            <w:shd w:val="clear" w:color="auto" w:fill="FFFFFF"/>
            <w:noWrap/>
            <w:vAlign w:val="bottom"/>
          </w:tcPr>
          <w:p w:rsidR="00FB0412" w:rsidRPr="009527F3" w:rsidRDefault="00FB0412" w:rsidP="000C36A8">
            <w:pPr>
              <w:spacing w:after="0"/>
              <w:jc w:val="left"/>
              <w:rPr>
                <w:sz w:val="20"/>
                <w:szCs w:val="20"/>
              </w:rPr>
            </w:pPr>
            <w:r w:rsidRPr="009527F3">
              <w:rPr>
                <w:sz w:val="20"/>
                <w:szCs w:val="20"/>
              </w:rPr>
              <w:t>Претензии Сторон друг к другу отсутствуют.</w:t>
            </w:r>
          </w:p>
        </w:tc>
        <w:tc>
          <w:tcPr>
            <w:tcW w:w="4691" w:type="dxa"/>
            <w:gridSpan w:val="2"/>
            <w:shd w:val="clear" w:color="auto" w:fill="FFFFFF"/>
            <w:noWrap/>
            <w:vAlign w:val="bottom"/>
          </w:tcPr>
          <w:p w:rsidR="00FB0412" w:rsidRPr="009527F3" w:rsidRDefault="00FB0412" w:rsidP="000C36A8">
            <w:pPr>
              <w:spacing w:after="0"/>
              <w:jc w:val="left"/>
              <w:rPr>
                <w:sz w:val="20"/>
                <w:szCs w:val="20"/>
              </w:rPr>
            </w:pPr>
            <w:r w:rsidRPr="009527F3">
              <w:rPr>
                <w:sz w:val="20"/>
                <w:szCs w:val="20"/>
              </w:rPr>
              <w:t> </w:t>
            </w:r>
          </w:p>
        </w:tc>
        <w:tc>
          <w:tcPr>
            <w:tcW w:w="281" w:type="dxa"/>
            <w:shd w:val="clear" w:color="auto" w:fill="FFFFFF"/>
            <w:noWrap/>
            <w:vAlign w:val="bottom"/>
          </w:tcPr>
          <w:p w:rsidR="00FB0412" w:rsidRPr="009527F3" w:rsidRDefault="00FB0412" w:rsidP="000C36A8">
            <w:pPr>
              <w:spacing w:after="0"/>
              <w:jc w:val="left"/>
              <w:rPr>
                <w:sz w:val="20"/>
                <w:szCs w:val="20"/>
              </w:rPr>
            </w:pPr>
            <w:r w:rsidRPr="009527F3">
              <w:rPr>
                <w:sz w:val="20"/>
                <w:szCs w:val="20"/>
              </w:rPr>
              <w:t> </w:t>
            </w:r>
          </w:p>
        </w:tc>
      </w:tr>
      <w:tr w:rsidR="00FB0412" w:rsidRPr="009527F3" w:rsidTr="009527F3">
        <w:trPr>
          <w:trHeight w:val="582"/>
        </w:trPr>
        <w:tc>
          <w:tcPr>
            <w:tcW w:w="274" w:type="dxa"/>
            <w:shd w:val="clear" w:color="auto" w:fill="FFFFFF"/>
            <w:noWrap/>
            <w:vAlign w:val="bottom"/>
          </w:tcPr>
          <w:p w:rsidR="00FB0412" w:rsidRPr="009527F3" w:rsidRDefault="00FB0412" w:rsidP="000C36A8">
            <w:pPr>
              <w:spacing w:after="0"/>
              <w:jc w:val="left"/>
              <w:rPr>
                <w:b/>
                <w:bCs/>
                <w:sz w:val="20"/>
                <w:szCs w:val="20"/>
              </w:rPr>
            </w:pPr>
            <w:r w:rsidRPr="009527F3">
              <w:rPr>
                <w:b/>
                <w:bCs/>
                <w:sz w:val="20"/>
                <w:szCs w:val="20"/>
              </w:rPr>
              <w:t> </w:t>
            </w:r>
          </w:p>
        </w:tc>
        <w:tc>
          <w:tcPr>
            <w:tcW w:w="489" w:type="dxa"/>
            <w:shd w:val="clear" w:color="auto" w:fill="FFFFFF"/>
            <w:noWrap/>
            <w:vAlign w:val="bottom"/>
          </w:tcPr>
          <w:p w:rsidR="00FB0412" w:rsidRPr="009527F3" w:rsidRDefault="00FB0412" w:rsidP="000C36A8">
            <w:pPr>
              <w:spacing w:after="0"/>
              <w:jc w:val="left"/>
              <w:rPr>
                <w:b/>
                <w:bCs/>
                <w:sz w:val="20"/>
                <w:szCs w:val="20"/>
                <w:lang w:val="en-US"/>
              </w:rPr>
            </w:pPr>
          </w:p>
        </w:tc>
        <w:tc>
          <w:tcPr>
            <w:tcW w:w="3536" w:type="dxa"/>
            <w:shd w:val="clear" w:color="auto" w:fill="FFFFFF"/>
            <w:noWrap/>
            <w:vAlign w:val="bottom"/>
          </w:tcPr>
          <w:p w:rsidR="00FB0412" w:rsidRPr="009527F3" w:rsidRDefault="00FB0412" w:rsidP="009527F3">
            <w:pPr>
              <w:spacing w:after="0"/>
              <w:rPr>
                <w:b/>
                <w:bCs/>
                <w:sz w:val="20"/>
                <w:szCs w:val="20"/>
                <w:lang w:val="en-US"/>
              </w:rPr>
            </w:pPr>
          </w:p>
        </w:tc>
        <w:tc>
          <w:tcPr>
            <w:tcW w:w="4691" w:type="dxa"/>
            <w:gridSpan w:val="2"/>
            <w:shd w:val="clear" w:color="auto" w:fill="FFFFFF"/>
            <w:noWrap/>
            <w:vAlign w:val="bottom"/>
          </w:tcPr>
          <w:p w:rsidR="00FB0412" w:rsidRPr="009527F3" w:rsidRDefault="00FB0412" w:rsidP="000C36A8">
            <w:pPr>
              <w:spacing w:after="0"/>
              <w:jc w:val="center"/>
              <w:rPr>
                <w:b/>
                <w:bCs/>
                <w:sz w:val="20"/>
                <w:szCs w:val="20"/>
              </w:rPr>
            </w:pPr>
          </w:p>
        </w:tc>
        <w:tc>
          <w:tcPr>
            <w:tcW w:w="281" w:type="dxa"/>
            <w:shd w:val="clear" w:color="auto" w:fill="FFFFFF"/>
            <w:noWrap/>
            <w:vAlign w:val="bottom"/>
          </w:tcPr>
          <w:p w:rsidR="00FB0412" w:rsidRPr="009527F3" w:rsidRDefault="00FB0412" w:rsidP="000C36A8">
            <w:pPr>
              <w:spacing w:after="0"/>
              <w:jc w:val="center"/>
              <w:rPr>
                <w:b/>
                <w:bCs/>
                <w:sz w:val="20"/>
                <w:szCs w:val="20"/>
              </w:rPr>
            </w:pPr>
            <w:r w:rsidRPr="009527F3">
              <w:rPr>
                <w:b/>
                <w:bCs/>
                <w:sz w:val="20"/>
                <w:szCs w:val="20"/>
              </w:rPr>
              <w:t> </w:t>
            </w:r>
          </w:p>
        </w:tc>
      </w:tr>
      <w:tr w:rsidR="00FB0412" w:rsidRPr="009527F3" w:rsidTr="009527F3">
        <w:trPr>
          <w:trHeight w:val="201"/>
        </w:trPr>
        <w:tc>
          <w:tcPr>
            <w:tcW w:w="4299" w:type="dxa"/>
            <w:gridSpan w:val="3"/>
            <w:shd w:val="clear" w:color="auto" w:fill="FFFFFF"/>
            <w:noWrap/>
            <w:vAlign w:val="bottom"/>
          </w:tcPr>
          <w:p w:rsidR="00FB0412" w:rsidRPr="009527F3" w:rsidRDefault="00FB0412" w:rsidP="005C3244">
            <w:pPr>
              <w:spacing w:after="0"/>
              <w:jc w:val="left"/>
              <w:rPr>
                <w:b/>
                <w:bCs/>
                <w:sz w:val="20"/>
                <w:szCs w:val="20"/>
              </w:rPr>
            </w:pPr>
            <w:r w:rsidRPr="009527F3">
              <w:rPr>
                <w:b/>
                <w:bCs/>
                <w:sz w:val="20"/>
                <w:szCs w:val="20"/>
              </w:rPr>
              <w:t xml:space="preserve">От </w:t>
            </w:r>
            <w:r w:rsidR="00150B1C" w:rsidRPr="009527F3">
              <w:rPr>
                <w:b/>
                <w:bCs/>
                <w:sz w:val="20"/>
                <w:szCs w:val="20"/>
              </w:rPr>
              <w:t>Банк</w:t>
            </w:r>
            <w:r w:rsidR="005C3244" w:rsidRPr="009527F3">
              <w:rPr>
                <w:b/>
                <w:bCs/>
                <w:sz w:val="20"/>
                <w:szCs w:val="20"/>
              </w:rPr>
              <w:t>а</w:t>
            </w:r>
            <w:r w:rsidRPr="009527F3">
              <w:rPr>
                <w:b/>
                <w:bCs/>
                <w:sz w:val="20"/>
                <w:szCs w:val="20"/>
              </w:rPr>
              <w:t xml:space="preserve">: </w:t>
            </w:r>
          </w:p>
        </w:tc>
        <w:tc>
          <w:tcPr>
            <w:tcW w:w="4691" w:type="dxa"/>
            <w:gridSpan w:val="2"/>
            <w:shd w:val="clear" w:color="auto" w:fill="FFFFFF"/>
            <w:noWrap/>
            <w:vAlign w:val="bottom"/>
          </w:tcPr>
          <w:p w:rsidR="00FB0412" w:rsidRPr="009527F3" w:rsidRDefault="00FB0412" w:rsidP="000C36A8">
            <w:pPr>
              <w:spacing w:after="0"/>
              <w:jc w:val="left"/>
              <w:rPr>
                <w:b/>
                <w:bCs/>
                <w:sz w:val="20"/>
                <w:szCs w:val="20"/>
              </w:rPr>
            </w:pPr>
            <w:r w:rsidRPr="009527F3">
              <w:rPr>
                <w:b/>
                <w:bCs/>
                <w:sz w:val="20"/>
                <w:szCs w:val="20"/>
              </w:rPr>
              <w:t xml:space="preserve">От НКО:  </w:t>
            </w:r>
          </w:p>
        </w:tc>
        <w:tc>
          <w:tcPr>
            <w:tcW w:w="281" w:type="dxa"/>
            <w:shd w:val="clear" w:color="auto" w:fill="FFFFFF"/>
            <w:noWrap/>
            <w:vAlign w:val="bottom"/>
          </w:tcPr>
          <w:p w:rsidR="00FB0412" w:rsidRPr="009527F3" w:rsidRDefault="00FB0412" w:rsidP="000C36A8">
            <w:pPr>
              <w:spacing w:after="0"/>
              <w:jc w:val="left"/>
              <w:rPr>
                <w:b/>
                <w:bCs/>
                <w:sz w:val="20"/>
                <w:szCs w:val="20"/>
              </w:rPr>
            </w:pPr>
            <w:r w:rsidRPr="009527F3">
              <w:rPr>
                <w:b/>
                <w:bCs/>
                <w:sz w:val="20"/>
                <w:szCs w:val="20"/>
              </w:rPr>
              <w:t> </w:t>
            </w:r>
          </w:p>
        </w:tc>
      </w:tr>
      <w:tr w:rsidR="00FB0412" w:rsidRPr="009527F3" w:rsidTr="009527F3">
        <w:trPr>
          <w:trHeight w:val="343"/>
        </w:trPr>
        <w:tc>
          <w:tcPr>
            <w:tcW w:w="4299" w:type="dxa"/>
            <w:gridSpan w:val="3"/>
            <w:shd w:val="clear" w:color="auto" w:fill="FFFFFF"/>
            <w:noWrap/>
            <w:vAlign w:val="bottom"/>
          </w:tcPr>
          <w:p w:rsidR="00FB0412" w:rsidRPr="009527F3" w:rsidRDefault="00FB0412" w:rsidP="009A7D16">
            <w:pPr>
              <w:spacing w:after="0"/>
              <w:jc w:val="left"/>
              <w:rPr>
                <w:sz w:val="20"/>
                <w:szCs w:val="20"/>
              </w:rPr>
            </w:pPr>
            <w:r w:rsidRPr="009527F3">
              <w:rPr>
                <w:sz w:val="20"/>
                <w:szCs w:val="20"/>
              </w:rPr>
              <w:t>_________________ /</w:t>
            </w:r>
            <w:r w:rsidR="009A7D16" w:rsidRPr="009527F3">
              <w:rPr>
                <w:sz w:val="20"/>
                <w:szCs w:val="20"/>
                <w:u w:val="single"/>
              </w:rPr>
              <w:t>Вандышнв А.Ю.</w:t>
            </w:r>
            <w:r w:rsidRPr="009527F3">
              <w:rPr>
                <w:sz w:val="20"/>
                <w:szCs w:val="20"/>
              </w:rPr>
              <w:t>/</w:t>
            </w:r>
          </w:p>
        </w:tc>
        <w:tc>
          <w:tcPr>
            <w:tcW w:w="4691" w:type="dxa"/>
            <w:gridSpan w:val="2"/>
            <w:shd w:val="clear" w:color="auto" w:fill="FFFFFF"/>
            <w:noWrap/>
            <w:vAlign w:val="bottom"/>
          </w:tcPr>
          <w:p w:rsidR="00FB0412" w:rsidRPr="009527F3" w:rsidRDefault="00FB0412" w:rsidP="000C36A8">
            <w:pPr>
              <w:spacing w:after="0"/>
              <w:jc w:val="right"/>
              <w:rPr>
                <w:sz w:val="20"/>
                <w:szCs w:val="20"/>
              </w:rPr>
            </w:pPr>
            <w:r w:rsidRPr="009527F3">
              <w:rPr>
                <w:sz w:val="20"/>
                <w:szCs w:val="20"/>
              </w:rPr>
              <w:t>________________ /________________./</w:t>
            </w:r>
          </w:p>
        </w:tc>
        <w:tc>
          <w:tcPr>
            <w:tcW w:w="281" w:type="dxa"/>
            <w:shd w:val="clear" w:color="auto" w:fill="FFFFFF"/>
            <w:noWrap/>
            <w:vAlign w:val="bottom"/>
          </w:tcPr>
          <w:p w:rsidR="00FB0412" w:rsidRPr="009527F3" w:rsidRDefault="00FB0412" w:rsidP="000C36A8">
            <w:pPr>
              <w:spacing w:after="0"/>
              <w:jc w:val="right"/>
              <w:rPr>
                <w:sz w:val="20"/>
                <w:szCs w:val="20"/>
              </w:rPr>
            </w:pPr>
            <w:r w:rsidRPr="009527F3">
              <w:rPr>
                <w:sz w:val="20"/>
                <w:szCs w:val="20"/>
              </w:rPr>
              <w:t> </w:t>
            </w:r>
          </w:p>
        </w:tc>
      </w:tr>
      <w:tr w:rsidR="00FB0412" w:rsidRPr="009527F3" w:rsidTr="009527F3">
        <w:trPr>
          <w:trHeight w:val="343"/>
        </w:trPr>
        <w:tc>
          <w:tcPr>
            <w:tcW w:w="274" w:type="dxa"/>
            <w:shd w:val="clear" w:color="auto" w:fill="FFFFFF"/>
            <w:noWrap/>
            <w:vAlign w:val="bottom"/>
          </w:tcPr>
          <w:p w:rsidR="00FB0412" w:rsidRPr="009527F3" w:rsidRDefault="00FB0412" w:rsidP="000C36A8">
            <w:pPr>
              <w:spacing w:after="0"/>
              <w:jc w:val="left"/>
              <w:rPr>
                <w:sz w:val="20"/>
                <w:szCs w:val="20"/>
              </w:rPr>
            </w:pPr>
            <w:r w:rsidRPr="009527F3">
              <w:rPr>
                <w:sz w:val="20"/>
                <w:szCs w:val="20"/>
              </w:rPr>
              <w:t> </w:t>
            </w:r>
          </w:p>
        </w:tc>
        <w:tc>
          <w:tcPr>
            <w:tcW w:w="489" w:type="dxa"/>
            <w:shd w:val="clear" w:color="auto" w:fill="FFFFFF"/>
            <w:noWrap/>
            <w:vAlign w:val="bottom"/>
          </w:tcPr>
          <w:p w:rsidR="00FB0412" w:rsidRPr="009527F3" w:rsidRDefault="00FB0412" w:rsidP="000C36A8">
            <w:pPr>
              <w:spacing w:after="0"/>
              <w:jc w:val="left"/>
              <w:rPr>
                <w:sz w:val="20"/>
                <w:szCs w:val="20"/>
              </w:rPr>
            </w:pPr>
            <w:r w:rsidRPr="009527F3">
              <w:rPr>
                <w:sz w:val="20"/>
                <w:szCs w:val="20"/>
              </w:rPr>
              <w:t> </w:t>
            </w:r>
          </w:p>
        </w:tc>
        <w:tc>
          <w:tcPr>
            <w:tcW w:w="3536" w:type="dxa"/>
            <w:shd w:val="clear" w:color="auto" w:fill="FFFFFF"/>
            <w:noWrap/>
            <w:vAlign w:val="bottom"/>
          </w:tcPr>
          <w:p w:rsidR="00FB0412" w:rsidRPr="009527F3" w:rsidRDefault="00FB0412" w:rsidP="000C36A8">
            <w:pPr>
              <w:spacing w:after="0"/>
              <w:jc w:val="left"/>
              <w:rPr>
                <w:sz w:val="20"/>
                <w:szCs w:val="20"/>
              </w:rPr>
            </w:pPr>
            <w:r w:rsidRPr="009527F3">
              <w:rPr>
                <w:sz w:val="20"/>
                <w:szCs w:val="20"/>
              </w:rPr>
              <w:t> </w:t>
            </w:r>
          </w:p>
        </w:tc>
        <w:tc>
          <w:tcPr>
            <w:tcW w:w="4691" w:type="dxa"/>
            <w:gridSpan w:val="2"/>
            <w:shd w:val="clear" w:color="auto" w:fill="FFFFFF"/>
            <w:noWrap/>
            <w:vAlign w:val="bottom"/>
          </w:tcPr>
          <w:p w:rsidR="00FB0412" w:rsidRPr="009527F3" w:rsidRDefault="00FB0412" w:rsidP="000C36A8">
            <w:pPr>
              <w:spacing w:after="0"/>
              <w:jc w:val="right"/>
              <w:rPr>
                <w:sz w:val="20"/>
                <w:szCs w:val="20"/>
              </w:rPr>
            </w:pPr>
            <w:r w:rsidRPr="009527F3">
              <w:rPr>
                <w:sz w:val="20"/>
                <w:szCs w:val="20"/>
              </w:rPr>
              <w:t> </w:t>
            </w:r>
          </w:p>
        </w:tc>
        <w:tc>
          <w:tcPr>
            <w:tcW w:w="281" w:type="dxa"/>
            <w:shd w:val="clear" w:color="auto" w:fill="FFFFFF"/>
            <w:noWrap/>
            <w:vAlign w:val="bottom"/>
          </w:tcPr>
          <w:p w:rsidR="00FB0412" w:rsidRPr="009527F3" w:rsidRDefault="00FB0412" w:rsidP="000C36A8">
            <w:pPr>
              <w:spacing w:after="0"/>
              <w:jc w:val="right"/>
              <w:rPr>
                <w:sz w:val="20"/>
                <w:szCs w:val="20"/>
              </w:rPr>
            </w:pPr>
            <w:r w:rsidRPr="009527F3">
              <w:rPr>
                <w:sz w:val="20"/>
                <w:szCs w:val="20"/>
              </w:rPr>
              <w:t> </w:t>
            </w:r>
          </w:p>
        </w:tc>
      </w:tr>
      <w:tr w:rsidR="00FB0412" w:rsidRPr="009527F3" w:rsidTr="009527F3">
        <w:trPr>
          <w:trHeight w:val="93"/>
        </w:trPr>
        <w:tc>
          <w:tcPr>
            <w:tcW w:w="274" w:type="dxa"/>
            <w:shd w:val="clear" w:color="auto" w:fill="FFFFFF"/>
            <w:noWrap/>
            <w:vAlign w:val="bottom"/>
          </w:tcPr>
          <w:p w:rsidR="00FB0412" w:rsidRPr="009527F3" w:rsidRDefault="00FB0412" w:rsidP="000C36A8">
            <w:pPr>
              <w:spacing w:after="0"/>
              <w:jc w:val="left"/>
              <w:rPr>
                <w:sz w:val="20"/>
                <w:szCs w:val="20"/>
              </w:rPr>
            </w:pPr>
            <w:r w:rsidRPr="009527F3">
              <w:rPr>
                <w:sz w:val="20"/>
                <w:szCs w:val="20"/>
              </w:rPr>
              <w:t> </w:t>
            </w:r>
          </w:p>
        </w:tc>
        <w:tc>
          <w:tcPr>
            <w:tcW w:w="489" w:type="dxa"/>
            <w:shd w:val="clear" w:color="auto" w:fill="FFFFFF"/>
            <w:noWrap/>
            <w:vAlign w:val="bottom"/>
          </w:tcPr>
          <w:p w:rsidR="00FB0412" w:rsidRPr="009527F3" w:rsidRDefault="00FB0412" w:rsidP="000C36A8">
            <w:pPr>
              <w:spacing w:after="0"/>
              <w:jc w:val="left"/>
              <w:rPr>
                <w:sz w:val="20"/>
                <w:szCs w:val="20"/>
              </w:rPr>
            </w:pPr>
            <w:r w:rsidRPr="009527F3">
              <w:rPr>
                <w:sz w:val="20"/>
                <w:szCs w:val="20"/>
              </w:rPr>
              <w:t> </w:t>
            </w:r>
          </w:p>
        </w:tc>
        <w:tc>
          <w:tcPr>
            <w:tcW w:w="3536" w:type="dxa"/>
            <w:shd w:val="clear" w:color="auto" w:fill="FFFFFF"/>
            <w:noWrap/>
            <w:vAlign w:val="bottom"/>
          </w:tcPr>
          <w:p w:rsidR="00FB0412" w:rsidRPr="009527F3" w:rsidRDefault="00FB0412" w:rsidP="000C36A8">
            <w:pPr>
              <w:spacing w:after="0"/>
              <w:jc w:val="left"/>
              <w:rPr>
                <w:sz w:val="20"/>
                <w:szCs w:val="20"/>
              </w:rPr>
            </w:pPr>
            <w:r w:rsidRPr="009527F3">
              <w:rPr>
                <w:sz w:val="20"/>
                <w:szCs w:val="20"/>
              </w:rPr>
              <w:t>м.п.</w:t>
            </w:r>
          </w:p>
        </w:tc>
        <w:tc>
          <w:tcPr>
            <w:tcW w:w="4691" w:type="dxa"/>
            <w:gridSpan w:val="2"/>
            <w:shd w:val="clear" w:color="auto" w:fill="FFFFFF"/>
            <w:noWrap/>
            <w:vAlign w:val="bottom"/>
          </w:tcPr>
          <w:p w:rsidR="00FB0412" w:rsidRPr="009527F3" w:rsidRDefault="00FB0412" w:rsidP="000C36A8">
            <w:pPr>
              <w:spacing w:after="0"/>
              <w:jc w:val="left"/>
              <w:rPr>
                <w:sz w:val="20"/>
                <w:szCs w:val="20"/>
              </w:rPr>
            </w:pPr>
            <w:r w:rsidRPr="009527F3">
              <w:rPr>
                <w:sz w:val="20"/>
                <w:szCs w:val="20"/>
              </w:rPr>
              <w:t xml:space="preserve">                  м.п.</w:t>
            </w:r>
          </w:p>
        </w:tc>
        <w:tc>
          <w:tcPr>
            <w:tcW w:w="281" w:type="dxa"/>
            <w:shd w:val="clear" w:color="auto" w:fill="FFFFFF"/>
            <w:noWrap/>
            <w:vAlign w:val="bottom"/>
          </w:tcPr>
          <w:p w:rsidR="00FB0412" w:rsidRPr="009527F3" w:rsidRDefault="00FB0412" w:rsidP="000C36A8">
            <w:pPr>
              <w:spacing w:after="0"/>
              <w:jc w:val="left"/>
              <w:rPr>
                <w:sz w:val="20"/>
                <w:szCs w:val="20"/>
              </w:rPr>
            </w:pPr>
            <w:r w:rsidRPr="009527F3">
              <w:rPr>
                <w:sz w:val="20"/>
                <w:szCs w:val="20"/>
              </w:rPr>
              <w:t> </w:t>
            </w:r>
          </w:p>
        </w:tc>
      </w:tr>
    </w:tbl>
    <w:p w:rsidR="00FB0412" w:rsidRDefault="00FB0412" w:rsidP="00FB0412">
      <w:pPr>
        <w:pStyle w:val="Iauiue"/>
        <w:ind w:right="-99"/>
        <w:jc w:val="center"/>
        <w:rPr>
          <w:b/>
          <w:bCs/>
          <w:color w:val="000000"/>
        </w:rPr>
      </w:pPr>
    </w:p>
    <w:p w:rsidR="00B225EA" w:rsidRDefault="00B225EA" w:rsidP="00FB0412">
      <w:pPr>
        <w:pStyle w:val="Iauiue"/>
        <w:ind w:right="-99"/>
        <w:jc w:val="center"/>
        <w:rPr>
          <w:b/>
          <w:bCs/>
          <w:color w:val="000000"/>
        </w:rPr>
      </w:pPr>
    </w:p>
    <w:p w:rsidR="00FB0412" w:rsidRPr="00252A89" w:rsidRDefault="00FB0412" w:rsidP="00FB0412">
      <w:pPr>
        <w:pStyle w:val="Iauiue"/>
        <w:ind w:right="-99"/>
        <w:jc w:val="center"/>
        <w:rPr>
          <w:b/>
          <w:bCs/>
          <w:color w:val="000000"/>
        </w:rPr>
      </w:pPr>
      <w:r w:rsidRPr="00252A89">
        <w:rPr>
          <w:b/>
          <w:bCs/>
          <w:color w:val="000000"/>
        </w:rPr>
        <w:lastRenderedPageBreak/>
        <w:t>Форма Акта согласована как образец.</w:t>
      </w:r>
    </w:p>
    <w:p w:rsidR="00FB0412" w:rsidRPr="00252A89" w:rsidRDefault="00FB0412" w:rsidP="00FB0412">
      <w:pPr>
        <w:pStyle w:val="Iauiue"/>
        <w:ind w:right="-99"/>
        <w:jc w:val="center"/>
        <w:rPr>
          <w:b/>
          <w:bCs/>
          <w:color w:val="000000"/>
        </w:rPr>
      </w:pPr>
      <w:r w:rsidRPr="00252A89">
        <w:rPr>
          <w:b/>
          <w:bCs/>
          <w:color w:val="000000"/>
        </w:rPr>
        <w:t>Все изменения могут быть внесены в рабочем порядке.</w:t>
      </w:r>
    </w:p>
    <w:p w:rsidR="00FB0412" w:rsidRPr="00685364" w:rsidRDefault="00FB0412" w:rsidP="00FB0412">
      <w:pPr>
        <w:rPr>
          <w:szCs w:val="22"/>
        </w:rPr>
      </w:pPr>
    </w:p>
    <w:tbl>
      <w:tblPr>
        <w:tblW w:w="4176" w:type="pct"/>
        <w:jc w:val="center"/>
        <w:tblLayout w:type="fixed"/>
        <w:tblLook w:val="01E0" w:firstRow="1" w:lastRow="1" w:firstColumn="1" w:lastColumn="1" w:noHBand="0" w:noVBand="0"/>
      </w:tblPr>
      <w:tblGrid>
        <w:gridCol w:w="3183"/>
        <w:gridCol w:w="1592"/>
        <w:gridCol w:w="3184"/>
      </w:tblGrid>
      <w:tr w:rsidR="00FB0412" w:rsidRPr="00685364" w:rsidTr="000C36A8">
        <w:trPr>
          <w:trHeight w:val="20"/>
          <w:jc w:val="center"/>
        </w:trPr>
        <w:tc>
          <w:tcPr>
            <w:tcW w:w="2000" w:type="pct"/>
          </w:tcPr>
          <w:p w:rsidR="00FB0412" w:rsidRPr="00252A89" w:rsidRDefault="00FB0412" w:rsidP="000C36A8">
            <w:pPr>
              <w:pStyle w:val="Iauiue"/>
              <w:keepNext/>
              <w:keepLines/>
              <w:ind w:left="709" w:right="-1" w:hanging="709"/>
              <w:jc w:val="both"/>
              <w:rPr>
                <w:b/>
                <w:sz w:val="22"/>
                <w:szCs w:val="22"/>
              </w:rPr>
            </w:pPr>
            <w:r>
              <w:rPr>
                <w:b/>
                <w:bCs/>
                <w:sz w:val="22"/>
                <w:szCs w:val="22"/>
              </w:rPr>
              <w:t>НКО</w:t>
            </w:r>
          </w:p>
        </w:tc>
        <w:tc>
          <w:tcPr>
            <w:tcW w:w="1000" w:type="pct"/>
          </w:tcPr>
          <w:p w:rsidR="00FB0412" w:rsidRPr="00252A89" w:rsidRDefault="00FB0412" w:rsidP="000C36A8">
            <w:pPr>
              <w:pStyle w:val="Iauiue"/>
              <w:keepNext/>
              <w:keepLines/>
              <w:ind w:right="-1"/>
              <w:jc w:val="both"/>
              <w:rPr>
                <w:b/>
                <w:bCs/>
                <w:sz w:val="22"/>
                <w:szCs w:val="22"/>
              </w:rPr>
            </w:pPr>
          </w:p>
        </w:tc>
        <w:tc>
          <w:tcPr>
            <w:tcW w:w="2000" w:type="pct"/>
          </w:tcPr>
          <w:p w:rsidR="00FB0412" w:rsidRPr="00252A89" w:rsidRDefault="00150B1C" w:rsidP="000C36A8">
            <w:pPr>
              <w:pStyle w:val="Iauiue"/>
              <w:keepNext/>
              <w:keepLines/>
              <w:ind w:right="-1"/>
              <w:jc w:val="both"/>
              <w:rPr>
                <w:b/>
                <w:sz w:val="22"/>
                <w:szCs w:val="22"/>
              </w:rPr>
            </w:pPr>
            <w:r>
              <w:rPr>
                <w:b/>
                <w:bCs/>
                <w:sz w:val="22"/>
                <w:szCs w:val="22"/>
              </w:rPr>
              <w:t>Банк</w:t>
            </w:r>
          </w:p>
        </w:tc>
      </w:tr>
      <w:tr w:rsidR="00FB0412" w:rsidRPr="00685364" w:rsidTr="000C36A8">
        <w:trPr>
          <w:trHeight w:val="20"/>
          <w:jc w:val="center"/>
        </w:trPr>
        <w:tc>
          <w:tcPr>
            <w:tcW w:w="2000" w:type="pct"/>
          </w:tcPr>
          <w:p w:rsidR="00FB0412" w:rsidRPr="00252A89" w:rsidRDefault="00FB0412" w:rsidP="000C36A8">
            <w:pPr>
              <w:pStyle w:val="Iauiue"/>
              <w:keepNext/>
              <w:keepLines/>
              <w:ind w:left="709" w:right="-1" w:hanging="709"/>
              <w:jc w:val="both"/>
              <w:rPr>
                <w:sz w:val="22"/>
                <w:szCs w:val="22"/>
              </w:rPr>
            </w:pPr>
          </w:p>
        </w:tc>
        <w:tc>
          <w:tcPr>
            <w:tcW w:w="1000" w:type="pct"/>
          </w:tcPr>
          <w:p w:rsidR="00FB0412" w:rsidRPr="00252A89" w:rsidRDefault="00FB0412" w:rsidP="000C36A8">
            <w:pPr>
              <w:pStyle w:val="Iauiue"/>
              <w:keepNext/>
              <w:keepLines/>
              <w:ind w:right="-1"/>
              <w:jc w:val="both"/>
              <w:rPr>
                <w:sz w:val="22"/>
                <w:szCs w:val="22"/>
              </w:rPr>
            </w:pPr>
          </w:p>
        </w:tc>
        <w:tc>
          <w:tcPr>
            <w:tcW w:w="2000" w:type="pct"/>
          </w:tcPr>
          <w:p w:rsidR="00FB0412" w:rsidRPr="00252A89" w:rsidRDefault="00FB0412" w:rsidP="000C36A8">
            <w:pPr>
              <w:pStyle w:val="Iauiue"/>
              <w:keepNext/>
              <w:keepLines/>
              <w:ind w:right="-1"/>
              <w:jc w:val="both"/>
              <w:rPr>
                <w:sz w:val="22"/>
                <w:szCs w:val="22"/>
              </w:rPr>
            </w:pPr>
          </w:p>
        </w:tc>
      </w:tr>
      <w:tr w:rsidR="00FB0412" w:rsidRPr="00685364" w:rsidTr="000C36A8">
        <w:trPr>
          <w:trHeight w:val="20"/>
          <w:jc w:val="center"/>
        </w:trPr>
        <w:tc>
          <w:tcPr>
            <w:tcW w:w="2000" w:type="pct"/>
          </w:tcPr>
          <w:p w:rsidR="00FB0412" w:rsidRPr="00252A89" w:rsidRDefault="00FB0412" w:rsidP="000C36A8">
            <w:pPr>
              <w:pStyle w:val="Iauiue"/>
              <w:keepNext/>
              <w:keepLines/>
              <w:ind w:left="709" w:right="-1" w:hanging="709"/>
              <w:jc w:val="both"/>
              <w:rPr>
                <w:sz w:val="22"/>
                <w:szCs w:val="22"/>
              </w:rPr>
            </w:pPr>
          </w:p>
        </w:tc>
        <w:tc>
          <w:tcPr>
            <w:tcW w:w="1000" w:type="pct"/>
          </w:tcPr>
          <w:p w:rsidR="00FB0412" w:rsidRPr="00252A89" w:rsidRDefault="00FB0412" w:rsidP="000C36A8">
            <w:pPr>
              <w:pStyle w:val="Iauiue"/>
              <w:keepNext/>
              <w:keepLines/>
              <w:ind w:right="-1"/>
              <w:jc w:val="both"/>
              <w:rPr>
                <w:sz w:val="22"/>
                <w:szCs w:val="22"/>
              </w:rPr>
            </w:pPr>
          </w:p>
        </w:tc>
        <w:tc>
          <w:tcPr>
            <w:tcW w:w="2000" w:type="pct"/>
          </w:tcPr>
          <w:p w:rsidR="00FB0412" w:rsidRPr="00252A89" w:rsidRDefault="00FB0412" w:rsidP="000C36A8">
            <w:pPr>
              <w:pStyle w:val="Iauiue"/>
              <w:keepNext/>
              <w:keepLines/>
              <w:ind w:right="-1"/>
              <w:jc w:val="both"/>
              <w:rPr>
                <w:sz w:val="22"/>
                <w:szCs w:val="22"/>
              </w:rPr>
            </w:pPr>
          </w:p>
        </w:tc>
      </w:tr>
      <w:tr w:rsidR="00FB0412" w:rsidRPr="00685364" w:rsidTr="000C36A8">
        <w:trPr>
          <w:trHeight w:val="20"/>
          <w:jc w:val="center"/>
        </w:trPr>
        <w:tc>
          <w:tcPr>
            <w:tcW w:w="2000" w:type="pct"/>
          </w:tcPr>
          <w:p w:rsidR="00FB0412" w:rsidRPr="00252A89" w:rsidRDefault="009A7D16" w:rsidP="009A7D16">
            <w:pPr>
              <w:pStyle w:val="Iauiue"/>
              <w:keepNext/>
              <w:keepLines/>
              <w:jc w:val="right"/>
              <w:rPr>
                <w:sz w:val="22"/>
                <w:szCs w:val="22"/>
              </w:rPr>
            </w:pPr>
            <w:r>
              <w:rPr>
                <w:sz w:val="22"/>
                <w:szCs w:val="22"/>
                <w:u w:val="single"/>
              </w:rPr>
              <w:tab/>
              <w:t xml:space="preserve"> </w:t>
            </w:r>
            <w:r w:rsidR="00FB0412" w:rsidRPr="00252A89">
              <w:rPr>
                <w:sz w:val="22"/>
                <w:szCs w:val="22"/>
              </w:rPr>
              <w:t xml:space="preserve">/ </w:t>
            </w:r>
            <w:permStart w:id="1462519264" w:edGrp="everyone"/>
            <w:r>
              <w:rPr>
                <w:sz w:val="22"/>
                <w:szCs w:val="22"/>
                <w:u w:val="single"/>
              </w:rPr>
              <w:t>Вандышев А.Ю.</w:t>
            </w:r>
            <w:permEnd w:id="1462519264"/>
            <w:r w:rsidR="00FB0412" w:rsidRPr="00252A89">
              <w:rPr>
                <w:sz w:val="22"/>
                <w:szCs w:val="22"/>
              </w:rPr>
              <w:t xml:space="preserve"> /</w:t>
            </w:r>
          </w:p>
        </w:tc>
        <w:tc>
          <w:tcPr>
            <w:tcW w:w="1000" w:type="pct"/>
          </w:tcPr>
          <w:p w:rsidR="00FB0412" w:rsidRPr="00252A89" w:rsidRDefault="00FB0412" w:rsidP="000C36A8">
            <w:pPr>
              <w:pStyle w:val="Iauiue"/>
              <w:keepNext/>
              <w:keepLines/>
              <w:ind w:left="709" w:right="-1" w:hanging="709"/>
              <w:rPr>
                <w:sz w:val="22"/>
                <w:szCs w:val="22"/>
                <w:u w:val="single"/>
              </w:rPr>
            </w:pPr>
          </w:p>
        </w:tc>
        <w:tc>
          <w:tcPr>
            <w:tcW w:w="2000" w:type="pct"/>
          </w:tcPr>
          <w:p w:rsidR="00FB0412" w:rsidRPr="00252A89" w:rsidRDefault="00FB0412" w:rsidP="000C36A8">
            <w:pPr>
              <w:pStyle w:val="Iauiue"/>
              <w:keepNext/>
              <w:keepLines/>
              <w:ind w:left="709" w:right="-1" w:hanging="709"/>
              <w:jc w:val="right"/>
              <w:rPr>
                <w:sz w:val="22"/>
                <w:szCs w:val="22"/>
              </w:rPr>
            </w:pPr>
            <w:r w:rsidRPr="00252A89">
              <w:rPr>
                <w:sz w:val="22"/>
                <w:szCs w:val="22"/>
                <w:u w:val="single"/>
              </w:rPr>
              <w:tab/>
            </w:r>
            <w:r w:rsidRPr="00252A89">
              <w:rPr>
                <w:sz w:val="22"/>
                <w:szCs w:val="22"/>
              </w:rPr>
              <w:t xml:space="preserve"> / </w:t>
            </w:r>
            <w:permStart w:id="1706821874" w:edGrp="everyone"/>
            <w:r>
              <w:rPr>
                <w:sz w:val="22"/>
                <w:szCs w:val="22"/>
              </w:rPr>
              <w:t>_______________</w:t>
            </w:r>
            <w:permEnd w:id="1706821874"/>
            <w:r w:rsidRPr="00252A89">
              <w:rPr>
                <w:sz w:val="22"/>
                <w:szCs w:val="22"/>
              </w:rPr>
              <w:t xml:space="preserve"> /</w:t>
            </w:r>
          </w:p>
        </w:tc>
      </w:tr>
      <w:tr w:rsidR="00FB0412" w:rsidRPr="00685364" w:rsidTr="000C36A8">
        <w:trPr>
          <w:trHeight w:val="20"/>
          <w:jc w:val="center"/>
        </w:trPr>
        <w:tc>
          <w:tcPr>
            <w:tcW w:w="2000" w:type="pct"/>
          </w:tcPr>
          <w:p w:rsidR="00FB0412" w:rsidRPr="00252A89" w:rsidRDefault="00FB0412" w:rsidP="000C36A8">
            <w:pPr>
              <w:pStyle w:val="Iauiue"/>
              <w:keepNext/>
              <w:keepLines/>
              <w:ind w:left="709" w:right="-1" w:hanging="709"/>
              <w:jc w:val="both"/>
              <w:rPr>
                <w:sz w:val="22"/>
                <w:szCs w:val="22"/>
              </w:rPr>
            </w:pPr>
          </w:p>
        </w:tc>
        <w:tc>
          <w:tcPr>
            <w:tcW w:w="1000" w:type="pct"/>
          </w:tcPr>
          <w:p w:rsidR="00FB0412" w:rsidRPr="00252A89" w:rsidRDefault="00FB0412" w:rsidP="000C36A8">
            <w:pPr>
              <w:pStyle w:val="Iauiue"/>
              <w:keepNext/>
              <w:keepLines/>
              <w:ind w:right="-1"/>
              <w:jc w:val="both"/>
              <w:rPr>
                <w:sz w:val="22"/>
                <w:szCs w:val="22"/>
              </w:rPr>
            </w:pPr>
          </w:p>
        </w:tc>
        <w:tc>
          <w:tcPr>
            <w:tcW w:w="2000" w:type="pct"/>
          </w:tcPr>
          <w:p w:rsidR="00FB0412" w:rsidRPr="00252A89" w:rsidRDefault="00FB0412" w:rsidP="000C36A8">
            <w:pPr>
              <w:pStyle w:val="Iauiue"/>
              <w:keepNext/>
              <w:keepLines/>
              <w:ind w:right="-1"/>
              <w:jc w:val="both"/>
              <w:rPr>
                <w:sz w:val="22"/>
                <w:szCs w:val="22"/>
              </w:rPr>
            </w:pPr>
          </w:p>
        </w:tc>
      </w:tr>
      <w:tr w:rsidR="00FB0412" w:rsidRPr="00685364" w:rsidTr="000C36A8">
        <w:trPr>
          <w:trHeight w:val="20"/>
          <w:jc w:val="center"/>
        </w:trPr>
        <w:tc>
          <w:tcPr>
            <w:tcW w:w="2000" w:type="pct"/>
            <w:vAlign w:val="bottom"/>
          </w:tcPr>
          <w:p w:rsidR="00FB0412" w:rsidRPr="00252A89" w:rsidRDefault="00FB0412" w:rsidP="000C36A8">
            <w:pPr>
              <w:pStyle w:val="Iauiue"/>
              <w:keepNext/>
              <w:keepLines/>
              <w:ind w:left="709" w:right="-1" w:hanging="709"/>
              <w:jc w:val="both"/>
              <w:rPr>
                <w:sz w:val="22"/>
                <w:szCs w:val="22"/>
              </w:rPr>
            </w:pPr>
          </w:p>
        </w:tc>
        <w:tc>
          <w:tcPr>
            <w:tcW w:w="1000" w:type="pct"/>
          </w:tcPr>
          <w:p w:rsidR="00FB0412" w:rsidRPr="00252A89" w:rsidRDefault="00FB0412" w:rsidP="000C36A8">
            <w:pPr>
              <w:pStyle w:val="Iauiue"/>
              <w:keepNext/>
              <w:keepLines/>
              <w:ind w:left="709" w:right="-1" w:hanging="709"/>
              <w:jc w:val="both"/>
              <w:rPr>
                <w:sz w:val="22"/>
                <w:szCs w:val="22"/>
              </w:rPr>
            </w:pPr>
          </w:p>
        </w:tc>
        <w:tc>
          <w:tcPr>
            <w:tcW w:w="2000" w:type="pct"/>
            <w:vAlign w:val="bottom"/>
          </w:tcPr>
          <w:p w:rsidR="00FB0412" w:rsidRPr="00252A89" w:rsidRDefault="00FB0412" w:rsidP="000C36A8">
            <w:pPr>
              <w:pStyle w:val="Iauiue"/>
              <w:keepNext/>
              <w:keepLines/>
              <w:ind w:left="709" w:right="-1" w:hanging="709"/>
              <w:jc w:val="both"/>
              <w:rPr>
                <w:sz w:val="22"/>
                <w:szCs w:val="22"/>
              </w:rPr>
            </w:pPr>
          </w:p>
        </w:tc>
      </w:tr>
      <w:tr w:rsidR="00FB0412" w:rsidRPr="00685364" w:rsidTr="000C36A8">
        <w:trPr>
          <w:trHeight w:val="20"/>
          <w:jc w:val="center"/>
        </w:trPr>
        <w:tc>
          <w:tcPr>
            <w:tcW w:w="2000" w:type="pct"/>
            <w:vAlign w:val="bottom"/>
          </w:tcPr>
          <w:p w:rsidR="00FB0412" w:rsidRPr="00252A89" w:rsidRDefault="00FB0412" w:rsidP="000C36A8">
            <w:pPr>
              <w:spacing w:after="0"/>
              <w:rPr>
                <w:szCs w:val="22"/>
              </w:rPr>
            </w:pPr>
            <w:r w:rsidRPr="00252A89">
              <w:rPr>
                <w:szCs w:val="22"/>
              </w:rPr>
              <w:t>м.п.</w:t>
            </w:r>
          </w:p>
        </w:tc>
        <w:tc>
          <w:tcPr>
            <w:tcW w:w="1000" w:type="pct"/>
          </w:tcPr>
          <w:p w:rsidR="00FB0412" w:rsidRPr="00252A89" w:rsidRDefault="00FB0412" w:rsidP="000C36A8">
            <w:pPr>
              <w:spacing w:after="0"/>
              <w:rPr>
                <w:szCs w:val="22"/>
              </w:rPr>
            </w:pPr>
          </w:p>
        </w:tc>
        <w:tc>
          <w:tcPr>
            <w:tcW w:w="2000" w:type="pct"/>
            <w:vAlign w:val="bottom"/>
          </w:tcPr>
          <w:p w:rsidR="00FB0412" w:rsidRPr="00252A89" w:rsidRDefault="00FB0412" w:rsidP="000C36A8">
            <w:pPr>
              <w:spacing w:after="0"/>
              <w:rPr>
                <w:szCs w:val="22"/>
              </w:rPr>
            </w:pPr>
            <w:r w:rsidRPr="00252A89">
              <w:rPr>
                <w:szCs w:val="22"/>
              </w:rPr>
              <w:t>м.п.</w:t>
            </w:r>
          </w:p>
        </w:tc>
      </w:tr>
    </w:tbl>
    <w:p w:rsidR="00FB0412" w:rsidRPr="00685364" w:rsidRDefault="00FB0412" w:rsidP="00FB0412">
      <w:pPr>
        <w:rPr>
          <w:szCs w:val="22"/>
        </w:rPr>
        <w:sectPr w:rsidR="00FB0412" w:rsidRPr="00685364" w:rsidSect="000C36A8">
          <w:headerReference w:type="first" r:id="rId14"/>
          <w:pgSz w:w="11906" w:h="16838" w:code="9"/>
          <w:pgMar w:top="1021" w:right="1008" w:bottom="1021" w:left="1584" w:header="567" w:footer="567" w:gutter="0"/>
          <w:cols w:space="708"/>
          <w:titlePg/>
          <w:docGrid w:linePitch="360"/>
        </w:sectPr>
      </w:pPr>
    </w:p>
    <w:p w:rsidR="00FB0412" w:rsidRPr="00571C7A" w:rsidRDefault="00FB0412" w:rsidP="00FB0412">
      <w:pPr>
        <w:pStyle w:val="aff3"/>
        <w:ind w:left="0"/>
        <w:jc w:val="right"/>
        <w:outlineLvl w:val="0"/>
        <w:rPr>
          <w:b/>
          <w:szCs w:val="22"/>
        </w:rPr>
      </w:pPr>
      <w:r w:rsidRPr="00571C7A">
        <w:rPr>
          <w:b/>
          <w:szCs w:val="22"/>
        </w:rPr>
        <w:lastRenderedPageBreak/>
        <w:t xml:space="preserve">Приложение № </w:t>
      </w:r>
      <w:r>
        <w:rPr>
          <w:b/>
          <w:szCs w:val="22"/>
        </w:rPr>
        <w:t>3</w:t>
      </w:r>
      <w:r w:rsidRPr="00571C7A">
        <w:rPr>
          <w:b/>
          <w:szCs w:val="22"/>
        </w:rPr>
        <w:t xml:space="preserve"> </w:t>
      </w:r>
      <w:r w:rsidRPr="00571C7A">
        <w:rPr>
          <w:b/>
          <w:szCs w:val="22"/>
        </w:rPr>
        <w:br/>
        <w:t xml:space="preserve">к Договору №  </w:t>
      </w:r>
      <w:permStart w:id="1000878494" w:edGrp="everyone"/>
      <w:r w:rsidRPr="00571C7A">
        <w:rPr>
          <w:szCs w:val="22"/>
          <w:u w:val="single"/>
        </w:rPr>
        <w:tab/>
      </w:r>
      <w:r w:rsidRPr="00571C7A">
        <w:rPr>
          <w:szCs w:val="22"/>
          <w:u w:val="single"/>
        </w:rPr>
        <w:tab/>
      </w:r>
      <w:permEnd w:id="1000878494"/>
      <w:r w:rsidRPr="00571C7A">
        <w:rPr>
          <w:b/>
          <w:szCs w:val="22"/>
        </w:rPr>
        <w:t xml:space="preserve"> от «</w:t>
      </w:r>
      <w:permStart w:id="253908680" w:edGrp="everyone"/>
      <w:r w:rsidRPr="00571C7A">
        <w:rPr>
          <w:szCs w:val="22"/>
          <w:u w:val="single"/>
        </w:rPr>
        <w:t xml:space="preserve"> </w:t>
      </w:r>
      <w:r w:rsidRPr="00571C7A">
        <w:rPr>
          <w:szCs w:val="22"/>
          <w:u w:val="single"/>
        </w:rPr>
        <w:tab/>
        <w:t xml:space="preserve"> </w:t>
      </w:r>
      <w:permEnd w:id="253908680"/>
      <w:r w:rsidRPr="00571C7A">
        <w:rPr>
          <w:b/>
          <w:szCs w:val="22"/>
        </w:rPr>
        <w:t>»</w:t>
      </w:r>
      <w:permStart w:id="939542737" w:edGrp="everyone"/>
      <w:r w:rsidRPr="00571C7A">
        <w:rPr>
          <w:szCs w:val="22"/>
          <w:u w:val="single"/>
        </w:rPr>
        <w:t xml:space="preserve"> </w:t>
      </w:r>
      <w:r w:rsidRPr="00571C7A">
        <w:rPr>
          <w:szCs w:val="22"/>
          <w:u w:val="single"/>
        </w:rPr>
        <w:tab/>
      </w:r>
      <w:r w:rsidRPr="00571C7A">
        <w:rPr>
          <w:szCs w:val="22"/>
          <w:u w:val="single"/>
        </w:rPr>
        <w:tab/>
      </w:r>
      <w:r w:rsidRPr="00571C7A">
        <w:rPr>
          <w:szCs w:val="22"/>
          <w:u w:val="single"/>
        </w:rPr>
        <w:tab/>
      </w:r>
      <w:permEnd w:id="939542737"/>
      <w:r w:rsidRPr="00571C7A">
        <w:rPr>
          <w:b/>
          <w:szCs w:val="22"/>
        </w:rPr>
        <w:t>г.</w:t>
      </w:r>
    </w:p>
    <w:p w:rsidR="00FB0412" w:rsidRDefault="00FB0412" w:rsidP="00FB0412">
      <w:pPr>
        <w:pStyle w:val="aff3"/>
        <w:spacing w:after="0"/>
        <w:ind w:left="432" w:hanging="432"/>
        <w:jc w:val="center"/>
        <w:outlineLvl w:val="1"/>
        <w:rPr>
          <w:b/>
          <w:caps/>
          <w:szCs w:val="22"/>
        </w:rPr>
      </w:pPr>
    </w:p>
    <w:p w:rsidR="00FB0412" w:rsidRPr="00685364" w:rsidRDefault="00FB0412" w:rsidP="00FB0412">
      <w:pPr>
        <w:pStyle w:val="aff3"/>
        <w:spacing w:after="0"/>
        <w:ind w:left="432" w:hanging="432"/>
        <w:jc w:val="center"/>
        <w:outlineLvl w:val="1"/>
        <w:rPr>
          <w:b/>
          <w:caps/>
          <w:szCs w:val="22"/>
        </w:rPr>
      </w:pPr>
      <w:r w:rsidRPr="00685364">
        <w:rPr>
          <w:b/>
          <w:caps/>
          <w:szCs w:val="22"/>
        </w:rPr>
        <w:t>Список ответственных лиц</w:t>
      </w:r>
    </w:p>
    <w:p w:rsidR="00FB0412" w:rsidRPr="006E5B75" w:rsidRDefault="00FB0412" w:rsidP="00FB0412">
      <w:pPr>
        <w:keepNext/>
        <w:keepLines/>
        <w:spacing w:before="240"/>
        <w:jc w:val="left"/>
        <w:outlineLvl w:val="2"/>
        <w:rPr>
          <w:b/>
          <w:szCs w:val="22"/>
          <w:lang w:eastAsia="en-US"/>
        </w:rPr>
      </w:pPr>
      <w:r w:rsidRPr="00685364">
        <w:rPr>
          <w:szCs w:val="22"/>
        </w:rPr>
        <w:t xml:space="preserve">1. Ответственные </w:t>
      </w:r>
      <w:r w:rsidRPr="006E5B75">
        <w:rPr>
          <w:szCs w:val="22"/>
        </w:rPr>
        <w:t>лица</w:t>
      </w:r>
      <w:r w:rsidRPr="006E5B75">
        <w:rPr>
          <w:rStyle w:val="aff7"/>
          <w:rFonts w:ascii="Times New Roman" w:hAnsi="Times New Roman"/>
          <w:szCs w:val="22"/>
        </w:rPr>
        <w:t xml:space="preserve"> НКО</w:t>
      </w:r>
      <w:r w:rsidRPr="006E5B75">
        <w:rPr>
          <w:b/>
          <w:szCs w:val="22"/>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2396"/>
        <w:gridCol w:w="3230"/>
        <w:gridCol w:w="967"/>
        <w:gridCol w:w="2628"/>
      </w:tblGrid>
      <w:tr w:rsidR="00FB0412" w:rsidRPr="003847F8" w:rsidTr="000C36A8">
        <w:trPr>
          <w:cantSplit/>
          <w:trHeight w:val="20"/>
          <w:tblHeader/>
        </w:trPr>
        <w:tc>
          <w:tcPr>
            <w:tcW w:w="2396" w:type="dxa"/>
            <w:vAlign w:val="center"/>
          </w:tcPr>
          <w:p w:rsidR="00FB0412" w:rsidRPr="00252A89" w:rsidRDefault="00FB0412" w:rsidP="000C36A8">
            <w:pPr>
              <w:spacing w:after="0"/>
              <w:jc w:val="center"/>
              <w:rPr>
                <w:b/>
                <w:sz w:val="20"/>
                <w:szCs w:val="20"/>
              </w:rPr>
            </w:pPr>
            <w:r w:rsidRPr="00252A89">
              <w:rPr>
                <w:b/>
                <w:sz w:val="20"/>
                <w:szCs w:val="20"/>
              </w:rPr>
              <w:t>Сфера ответственности</w:t>
            </w:r>
          </w:p>
        </w:tc>
        <w:tc>
          <w:tcPr>
            <w:tcW w:w="3230" w:type="dxa"/>
            <w:vAlign w:val="center"/>
          </w:tcPr>
          <w:p w:rsidR="00FB0412" w:rsidRPr="00252A89" w:rsidRDefault="00FB0412" w:rsidP="000C36A8">
            <w:pPr>
              <w:spacing w:after="0"/>
              <w:jc w:val="center"/>
              <w:rPr>
                <w:b/>
                <w:sz w:val="20"/>
                <w:szCs w:val="20"/>
              </w:rPr>
            </w:pPr>
            <w:r w:rsidRPr="00252A89">
              <w:rPr>
                <w:b/>
                <w:sz w:val="20"/>
                <w:szCs w:val="20"/>
              </w:rPr>
              <w:t>Контактное лицо, должность</w:t>
            </w:r>
          </w:p>
        </w:tc>
        <w:tc>
          <w:tcPr>
            <w:tcW w:w="967" w:type="dxa"/>
            <w:tcBorders>
              <w:bottom w:val="single" w:sz="4" w:space="0" w:color="auto"/>
              <w:right w:val="nil"/>
            </w:tcBorders>
            <w:vAlign w:val="center"/>
          </w:tcPr>
          <w:p w:rsidR="00FB0412" w:rsidRPr="00252A89" w:rsidRDefault="00FB0412" w:rsidP="000C36A8">
            <w:pPr>
              <w:spacing w:after="0"/>
              <w:jc w:val="center"/>
              <w:rPr>
                <w:b/>
                <w:sz w:val="20"/>
                <w:szCs w:val="20"/>
              </w:rPr>
            </w:pPr>
          </w:p>
        </w:tc>
        <w:tc>
          <w:tcPr>
            <w:tcW w:w="2628" w:type="dxa"/>
            <w:tcBorders>
              <w:left w:val="nil"/>
              <w:bottom w:val="single" w:sz="4" w:space="0" w:color="auto"/>
            </w:tcBorders>
            <w:vAlign w:val="center"/>
          </w:tcPr>
          <w:p w:rsidR="00FB0412" w:rsidRPr="00252A89" w:rsidRDefault="00FB0412" w:rsidP="000C36A8">
            <w:pPr>
              <w:spacing w:after="0"/>
              <w:rPr>
                <w:b/>
                <w:sz w:val="20"/>
                <w:szCs w:val="20"/>
              </w:rPr>
            </w:pPr>
            <w:r w:rsidRPr="00252A89">
              <w:rPr>
                <w:b/>
                <w:sz w:val="20"/>
                <w:szCs w:val="20"/>
              </w:rPr>
              <w:t>Контактные данные</w:t>
            </w:r>
          </w:p>
        </w:tc>
      </w:tr>
      <w:tr w:rsidR="00FB0412" w:rsidRPr="003847F8" w:rsidTr="000C36A8">
        <w:trPr>
          <w:cantSplit/>
          <w:trHeight w:val="20"/>
        </w:trPr>
        <w:tc>
          <w:tcPr>
            <w:tcW w:w="2396" w:type="dxa"/>
            <w:vMerge w:val="restart"/>
            <w:vAlign w:val="center"/>
          </w:tcPr>
          <w:p w:rsidR="00FB0412" w:rsidRPr="00252A89" w:rsidRDefault="00FB0412" w:rsidP="000C36A8">
            <w:pPr>
              <w:keepLines/>
              <w:spacing w:after="0"/>
              <w:jc w:val="left"/>
              <w:rPr>
                <w:sz w:val="20"/>
                <w:szCs w:val="20"/>
              </w:rPr>
            </w:pPr>
            <w:permStart w:id="1281696691" w:edGrp="everyone" w:colFirst="1" w:colLast="1"/>
            <w:permStart w:id="1760955274" w:edGrp="everyone" w:colFirst="3" w:colLast="3"/>
            <w:r w:rsidRPr="00252A89">
              <w:rPr>
                <w:sz w:val="20"/>
                <w:szCs w:val="20"/>
              </w:rPr>
              <w:t>Координация проекта, общие вопросы</w:t>
            </w:r>
          </w:p>
        </w:tc>
        <w:tc>
          <w:tcPr>
            <w:tcW w:w="3230" w:type="dxa"/>
            <w:vMerge w:val="restart"/>
          </w:tcPr>
          <w:p w:rsidR="00FB0412" w:rsidRPr="00252A89" w:rsidRDefault="00A4002D" w:rsidP="000C36A8">
            <w:pPr>
              <w:keepLines/>
              <w:spacing w:after="0"/>
              <w:jc w:val="left"/>
              <w:rPr>
                <w:sz w:val="20"/>
                <w:szCs w:val="20"/>
              </w:rPr>
            </w:pPr>
            <w:r>
              <w:rPr>
                <w:szCs w:val="22"/>
              </w:rPr>
              <w:t>Старкова Анастасия Юрьевна, руководитель проектов коммерческого отдела</w:t>
            </w:r>
          </w:p>
          <w:p w:rsidR="00FB0412" w:rsidRPr="00252A89" w:rsidRDefault="00FB0412" w:rsidP="000C36A8">
            <w:pPr>
              <w:keepLines/>
              <w:spacing w:after="0"/>
              <w:jc w:val="left"/>
              <w:rPr>
                <w:sz w:val="20"/>
                <w:szCs w:val="20"/>
              </w:rPr>
            </w:pPr>
          </w:p>
        </w:tc>
        <w:tc>
          <w:tcPr>
            <w:tcW w:w="967" w:type="dxa"/>
            <w:tcBorders>
              <w:bottom w:val="nil"/>
              <w:right w:val="nil"/>
            </w:tcBorders>
          </w:tcPr>
          <w:p w:rsidR="00FB0412" w:rsidRPr="00252A89" w:rsidRDefault="00FB0412" w:rsidP="000C36A8">
            <w:pPr>
              <w:keepNext/>
              <w:keepLines/>
              <w:spacing w:after="0"/>
              <w:jc w:val="left"/>
              <w:rPr>
                <w:sz w:val="20"/>
                <w:szCs w:val="20"/>
                <w:lang w:val="de-DE"/>
              </w:rPr>
            </w:pPr>
            <w:r w:rsidRPr="00252A89">
              <w:rPr>
                <w:sz w:val="20"/>
                <w:szCs w:val="20"/>
              </w:rPr>
              <w:t>тел</w:t>
            </w:r>
            <w:r w:rsidRPr="00252A89">
              <w:rPr>
                <w:sz w:val="20"/>
                <w:szCs w:val="20"/>
                <w:lang w:val="de-DE"/>
              </w:rPr>
              <w:t>.:</w:t>
            </w:r>
          </w:p>
        </w:tc>
        <w:tc>
          <w:tcPr>
            <w:tcW w:w="2628" w:type="dxa"/>
            <w:tcBorders>
              <w:left w:val="nil"/>
              <w:bottom w:val="nil"/>
            </w:tcBorders>
          </w:tcPr>
          <w:p w:rsidR="00FB0412" w:rsidRPr="00252A89" w:rsidRDefault="00A4002D" w:rsidP="000C36A8">
            <w:pPr>
              <w:spacing w:after="0"/>
              <w:jc w:val="left"/>
              <w:rPr>
                <w:sz w:val="20"/>
                <w:szCs w:val="20"/>
              </w:rPr>
            </w:pPr>
            <w:r>
              <w:rPr>
                <w:szCs w:val="22"/>
              </w:rPr>
              <w:t>88007000838 доп. 575</w:t>
            </w:r>
          </w:p>
        </w:tc>
      </w:tr>
      <w:tr w:rsidR="00FB0412" w:rsidRPr="003847F8" w:rsidTr="000C36A8">
        <w:trPr>
          <w:cantSplit/>
          <w:trHeight w:val="20"/>
        </w:trPr>
        <w:tc>
          <w:tcPr>
            <w:tcW w:w="2396" w:type="dxa"/>
            <w:vMerge/>
            <w:vAlign w:val="center"/>
          </w:tcPr>
          <w:p w:rsidR="00FB0412" w:rsidRPr="00252A89" w:rsidRDefault="00FB0412" w:rsidP="000C36A8">
            <w:pPr>
              <w:keepLines/>
              <w:spacing w:after="0"/>
              <w:jc w:val="left"/>
              <w:rPr>
                <w:sz w:val="20"/>
                <w:szCs w:val="20"/>
              </w:rPr>
            </w:pPr>
            <w:permStart w:id="489972462" w:edGrp="everyone" w:colFirst="3" w:colLast="3"/>
            <w:permEnd w:id="1281696691"/>
            <w:permEnd w:id="1760955274"/>
          </w:p>
        </w:tc>
        <w:tc>
          <w:tcPr>
            <w:tcW w:w="3230" w:type="dxa"/>
            <w:vMerge/>
          </w:tcPr>
          <w:p w:rsidR="00FB0412" w:rsidRPr="00252A89" w:rsidRDefault="00FB0412" w:rsidP="000C36A8">
            <w:pPr>
              <w:keepLines/>
              <w:spacing w:after="0"/>
              <w:jc w:val="left"/>
              <w:rPr>
                <w:sz w:val="20"/>
                <w:szCs w:val="20"/>
              </w:rPr>
            </w:pPr>
          </w:p>
        </w:tc>
        <w:tc>
          <w:tcPr>
            <w:tcW w:w="967" w:type="dxa"/>
            <w:tcBorders>
              <w:top w:val="nil"/>
              <w:bottom w:val="nil"/>
              <w:right w:val="nil"/>
            </w:tcBorders>
          </w:tcPr>
          <w:p w:rsidR="00FB0412" w:rsidRPr="00252A89" w:rsidRDefault="00FB0412" w:rsidP="000C36A8">
            <w:pPr>
              <w:keepNext/>
              <w:keepLines/>
              <w:spacing w:after="0"/>
              <w:jc w:val="left"/>
              <w:rPr>
                <w:sz w:val="20"/>
                <w:szCs w:val="20"/>
              </w:rPr>
            </w:pPr>
            <w:r w:rsidRPr="00252A89">
              <w:rPr>
                <w:sz w:val="20"/>
                <w:szCs w:val="20"/>
                <w:lang w:val="de-DE"/>
              </w:rPr>
              <w:t>e-mail:</w:t>
            </w:r>
          </w:p>
        </w:tc>
        <w:tc>
          <w:tcPr>
            <w:tcW w:w="2628" w:type="dxa"/>
            <w:tcBorders>
              <w:top w:val="nil"/>
              <w:left w:val="nil"/>
              <w:bottom w:val="nil"/>
            </w:tcBorders>
          </w:tcPr>
          <w:p w:rsidR="00FB0412" w:rsidRPr="00252A89" w:rsidRDefault="00A4002D" w:rsidP="000C36A8">
            <w:pPr>
              <w:spacing w:after="0"/>
              <w:jc w:val="left"/>
              <w:rPr>
                <w:sz w:val="20"/>
                <w:szCs w:val="20"/>
              </w:rPr>
            </w:pPr>
            <w:r w:rsidRPr="00C03EC2">
              <w:rPr>
                <w:szCs w:val="22"/>
                <w:lang w:val="en-US"/>
              </w:rPr>
              <w:t>astarkova@vp.ru</w:t>
            </w:r>
          </w:p>
        </w:tc>
      </w:tr>
      <w:tr w:rsidR="00FB0412" w:rsidRPr="003847F8" w:rsidTr="000C36A8">
        <w:trPr>
          <w:cantSplit/>
          <w:trHeight w:val="20"/>
        </w:trPr>
        <w:tc>
          <w:tcPr>
            <w:tcW w:w="2396" w:type="dxa"/>
            <w:vMerge w:val="restart"/>
            <w:vAlign w:val="center"/>
          </w:tcPr>
          <w:p w:rsidR="00FB0412" w:rsidRPr="00252A89" w:rsidRDefault="00FB0412" w:rsidP="000C36A8">
            <w:pPr>
              <w:keepLines/>
              <w:spacing w:after="0"/>
              <w:jc w:val="left"/>
              <w:rPr>
                <w:sz w:val="20"/>
                <w:szCs w:val="20"/>
              </w:rPr>
            </w:pPr>
            <w:permStart w:id="1922112452" w:edGrp="everyone" w:colFirst="1" w:colLast="1"/>
            <w:permStart w:id="1528720910" w:edGrp="everyone" w:colFirst="3" w:colLast="3"/>
            <w:permEnd w:id="489972462"/>
            <w:r w:rsidRPr="00252A89">
              <w:rPr>
                <w:sz w:val="20"/>
                <w:szCs w:val="20"/>
              </w:rPr>
              <w:t>Технические вопросы</w:t>
            </w:r>
          </w:p>
        </w:tc>
        <w:tc>
          <w:tcPr>
            <w:tcW w:w="3230" w:type="dxa"/>
            <w:vMerge w:val="restart"/>
          </w:tcPr>
          <w:p w:rsidR="00FB0412" w:rsidRPr="00252A89" w:rsidRDefault="00A4002D" w:rsidP="000C36A8">
            <w:pPr>
              <w:keepLines/>
              <w:spacing w:after="0"/>
              <w:jc w:val="left"/>
              <w:rPr>
                <w:sz w:val="20"/>
                <w:szCs w:val="20"/>
              </w:rPr>
            </w:pPr>
            <w:r>
              <w:rPr>
                <w:szCs w:val="22"/>
              </w:rPr>
              <w:t>Ответственный менеджер</w:t>
            </w:r>
          </w:p>
        </w:tc>
        <w:tc>
          <w:tcPr>
            <w:tcW w:w="967" w:type="dxa"/>
            <w:tcBorders>
              <w:bottom w:val="nil"/>
              <w:right w:val="nil"/>
            </w:tcBorders>
          </w:tcPr>
          <w:p w:rsidR="00FB0412" w:rsidRPr="00252A89" w:rsidRDefault="00FB0412" w:rsidP="000C36A8">
            <w:pPr>
              <w:keepNext/>
              <w:keepLines/>
              <w:spacing w:after="0"/>
              <w:jc w:val="left"/>
              <w:rPr>
                <w:sz w:val="20"/>
                <w:szCs w:val="20"/>
                <w:lang w:val="de-DE"/>
              </w:rPr>
            </w:pPr>
            <w:r w:rsidRPr="00252A89">
              <w:rPr>
                <w:sz w:val="20"/>
                <w:szCs w:val="20"/>
              </w:rPr>
              <w:t>тел</w:t>
            </w:r>
            <w:r w:rsidRPr="00252A89">
              <w:rPr>
                <w:sz w:val="20"/>
                <w:szCs w:val="20"/>
                <w:lang w:val="de-DE"/>
              </w:rPr>
              <w:t>.:</w:t>
            </w:r>
          </w:p>
        </w:tc>
        <w:tc>
          <w:tcPr>
            <w:tcW w:w="2628" w:type="dxa"/>
            <w:tcBorders>
              <w:left w:val="nil"/>
              <w:bottom w:val="nil"/>
            </w:tcBorders>
          </w:tcPr>
          <w:p w:rsidR="00FB0412" w:rsidRPr="00252A89" w:rsidRDefault="00A4002D" w:rsidP="00A4002D">
            <w:pPr>
              <w:spacing w:after="0"/>
              <w:jc w:val="left"/>
              <w:rPr>
                <w:sz w:val="20"/>
                <w:szCs w:val="20"/>
              </w:rPr>
            </w:pPr>
            <w:r>
              <w:rPr>
                <w:szCs w:val="22"/>
              </w:rPr>
              <w:t xml:space="preserve">88007000838 доп. </w:t>
            </w:r>
          </w:p>
        </w:tc>
      </w:tr>
      <w:tr w:rsidR="00FB0412" w:rsidRPr="003847F8" w:rsidTr="000C36A8">
        <w:trPr>
          <w:cantSplit/>
          <w:trHeight w:val="20"/>
        </w:trPr>
        <w:tc>
          <w:tcPr>
            <w:tcW w:w="2396" w:type="dxa"/>
            <w:vMerge/>
            <w:vAlign w:val="center"/>
          </w:tcPr>
          <w:p w:rsidR="00FB0412" w:rsidRPr="00252A89" w:rsidRDefault="00FB0412" w:rsidP="000C36A8">
            <w:pPr>
              <w:keepLines/>
              <w:spacing w:after="0"/>
              <w:jc w:val="left"/>
              <w:rPr>
                <w:sz w:val="20"/>
                <w:szCs w:val="20"/>
              </w:rPr>
            </w:pPr>
            <w:permStart w:id="594039637" w:edGrp="everyone" w:colFirst="3" w:colLast="3"/>
            <w:permEnd w:id="1922112452"/>
            <w:permEnd w:id="1528720910"/>
          </w:p>
        </w:tc>
        <w:tc>
          <w:tcPr>
            <w:tcW w:w="3230" w:type="dxa"/>
            <w:vMerge/>
          </w:tcPr>
          <w:p w:rsidR="00FB0412" w:rsidRPr="00252A89" w:rsidRDefault="00FB0412" w:rsidP="000C36A8">
            <w:pPr>
              <w:keepLines/>
              <w:spacing w:after="0"/>
              <w:jc w:val="left"/>
              <w:rPr>
                <w:color w:val="000000"/>
                <w:sz w:val="20"/>
                <w:szCs w:val="20"/>
              </w:rPr>
            </w:pPr>
          </w:p>
        </w:tc>
        <w:tc>
          <w:tcPr>
            <w:tcW w:w="967" w:type="dxa"/>
            <w:tcBorders>
              <w:top w:val="nil"/>
              <w:bottom w:val="nil"/>
              <w:right w:val="nil"/>
            </w:tcBorders>
          </w:tcPr>
          <w:p w:rsidR="00FB0412" w:rsidRPr="00252A89" w:rsidRDefault="00FB0412" w:rsidP="000C36A8">
            <w:pPr>
              <w:keepNext/>
              <w:keepLines/>
              <w:spacing w:after="0"/>
              <w:jc w:val="left"/>
              <w:rPr>
                <w:sz w:val="20"/>
                <w:szCs w:val="20"/>
              </w:rPr>
            </w:pPr>
            <w:r w:rsidRPr="00252A89">
              <w:rPr>
                <w:sz w:val="20"/>
                <w:szCs w:val="20"/>
                <w:lang w:val="de-DE"/>
              </w:rPr>
              <w:t>e-mail:</w:t>
            </w:r>
          </w:p>
        </w:tc>
        <w:tc>
          <w:tcPr>
            <w:tcW w:w="2628" w:type="dxa"/>
            <w:tcBorders>
              <w:top w:val="nil"/>
              <w:left w:val="nil"/>
              <w:bottom w:val="nil"/>
            </w:tcBorders>
          </w:tcPr>
          <w:p w:rsidR="00FB0412" w:rsidRPr="00252A89" w:rsidRDefault="00FB0412" w:rsidP="000C36A8">
            <w:pPr>
              <w:spacing w:after="0"/>
              <w:jc w:val="left"/>
              <w:rPr>
                <w:sz w:val="20"/>
                <w:szCs w:val="20"/>
                <w:lang w:val="en-US"/>
              </w:rPr>
            </w:pPr>
          </w:p>
        </w:tc>
      </w:tr>
      <w:tr w:rsidR="00FB0412" w:rsidRPr="003847F8" w:rsidTr="000C36A8">
        <w:trPr>
          <w:cantSplit/>
          <w:trHeight w:val="20"/>
        </w:trPr>
        <w:tc>
          <w:tcPr>
            <w:tcW w:w="2396" w:type="dxa"/>
            <w:vMerge w:val="restart"/>
            <w:vAlign w:val="center"/>
          </w:tcPr>
          <w:p w:rsidR="00FB0412" w:rsidRPr="00252A89" w:rsidRDefault="00FB0412" w:rsidP="000C36A8">
            <w:pPr>
              <w:keepLines/>
              <w:spacing w:after="0"/>
              <w:jc w:val="left"/>
              <w:rPr>
                <w:sz w:val="20"/>
                <w:szCs w:val="20"/>
              </w:rPr>
            </w:pPr>
            <w:permStart w:id="167054136" w:edGrp="everyone" w:colFirst="1" w:colLast="1"/>
            <w:permStart w:id="1129135966" w:edGrp="everyone" w:colFirst="3" w:colLast="3"/>
            <w:permEnd w:id="594039637"/>
            <w:r w:rsidRPr="00252A89">
              <w:rPr>
                <w:sz w:val="20"/>
                <w:szCs w:val="20"/>
              </w:rPr>
              <w:t xml:space="preserve">Вопросы по взаиморасчетам </w:t>
            </w:r>
          </w:p>
        </w:tc>
        <w:tc>
          <w:tcPr>
            <w:tcW w:w="3230" w:type="dxa"/>
            <w:vMerge w:val="restart"/>
          </w:tcPr>
          <w:p w:rsidR="00FB0412" w:rsidRPr="00252A89" w:rsidRDefault="00A4002D" w:rsidP="000C36A8">
            <w:pPr>
              <w:keepLines/>
              <w:spacing w:after="0"/>
              <w:jc w:val="left"/>
              <w:rPr>
                <w:sz w:val="20"/>
                <w:szCs w:val="20"/>
              </w:rPr>
            </w:pPr>
            <w:r>
              <w:rPr>
                <w:szCs w:val="22"/>
              </w:rPr>
              <w:t>Старкова Анастасия Юрьевна, руководитель проектов коммерческого отдела</w:t>
            </w:r>
          </w:p>
        </w:tc>
        <w:tc>
          <w:tcPr>
            <w:tcW w:w="967" w:type="dxa"/>
            <w:tcBorders>
              <w:bottom w:val="nil"/>
              <w:right w:val="nil"/>
            </w:tcBorders>
          </w:tcPr>
          <w:p w:rsidR="00FB0412" w:rsidRPr="00252A89" w:rsidRDefault="00FB0412" w:rsidP="000C36A8">
            <w:pPr>
              <w:keepNext/>
              <w:keepLines/>
              <w:spacing w:after="0"/>
              <w:jc w:val="left"/>
              <w:rPr>
                <w:sz w:val="20"/>
                <w:szCs w:val="20"/>
                <w:lang w:val="de-DE"/>
              </w:rPr>
            </w:pPr>
            <w:r w:rsidRPr="00252A89">
              <w:rPr>
                <w:sz w:val="20"/>
                <w:szCs w:val="20"/>
              </w:rPr>
              <w:t>тел</w:t>
            </w:r>
            <w:r w:rsidRPr="00252A89">
              <w:rPr>
                <w:sz w:val="20"/>
                <w:szCs w:val="20"/>
                <w:lang w:val="de-DE"/>
              </w:rPr>
              <w:t>.:</w:t>
            </w:r>
          </w:p>
        </w:tc>
        <w:tc>
          <w:tcPr>
            <w:tcW w:w="2628" w:type="dxa"/>
            <w:tcBorders>
              <w:left w:val="nil"/>
              <w:bottom w:val="nil"/>
            </w:tcBorders>
          </w:tcPr>
          <w:p w:rsidR="00FB0412" w:rsidRPr="00252A89" w:rsidRDefault="00A4002D" w:rsidP="000C36A8">
            <w:pPr>
              <w:spacing w:after="0"/>
              <w:jc w:val="left"/>
              <w:rPr>
                <w:sz w:val="20"/>
                <w:szCs w:val="20"/>
              </w:rPr>
            </w:pPr>
            <w:r>
              <w:rPr>
                <w:szCs w:val="22"/>
              </w:rPr>
              <w:t>88007000838 доп. 575</w:t>
            </w:r>
          </w:p>
        </w:tc>
      </w:tr>
      <w:tr w:rsidR="00FB0412" w:rsidRPr="003847F8" w:rsidTr="000C36A8">
        <w:trPr>
          <w:cantSplit/>
          <w:trHeight w:val="20"/>
        </w:trPr>
        <w:tc>
          <w:tcPr>
            <w:tcW w:w="2396" w:type="dxa"/>
            <w:vMerge/>
            <w:vAlign w:val="center"/>
          </w:tcPr>
          <w:p w:rsidR="00FB0412" w:rsidRPr="00252A89" w:rsidRDefault="00FB0412" w:rsidP="000C36A8">
            <w:pPr>
              <w:keepLines/>
              <w:spacing w:after="0"/>
              <w:jc w:val="left"/>
              <w:rPr>
                <w:sz w:val="20"/>
                <w:szCs w:val="20"/>
              </w:rPr>
            </w:pPr>
            <w:permStart w:id="432543672" w:edGrp="everyone" w:colFirst="3" w:colLast="3"/>
            <w:permEnd w:id="167054136"/>
            <w:permEnd w:id="1129135966"/>
          </w:p>
        </w:tc>
        <w:tc>
          <w:tcPr>
            <w:tcW w:w="3230" w:type="dxa"/>
            <w:vMerge/>
          </w:tcPr>
          <w:p w:rsidR="00FB0412" w:rsidRPr="00252A89" w:rsidRDefault="00FB0412" w:rsidP="000C36A8">
            <w:pPr>
              <w:keepLines/>
              <w:spacing w:after="0"/>
              <w:jc w:val="left"/>
              <w:rPr>
                <w:sz w:val="20"/>
                <w:szCs w:val="20"/>
              </w:rPr>
            </w:pPr>
          </w:p>
        </w:tc>
        <w:tc>
          <w:tcPr>
            <w:tcW w:w="967" w:type="dxa"/>
            <w:tcBorders>
              <w:top w:val="nil"/>
              <w:bottom w:val="nil"/>
              <w:right w:val="nil"/>
            </w:tcBorders>
          </w:tcPr>
          <w:p w:rsidR="00FB0412" w:rsidRPr="00252A89" w:rsidRDefault="00FB0412" w:rsidP="000C36A8">
            <w:pPr>
              <w:keepNext/>
              <w:keepLines/>
              <w:spacing w:after="0"/>
              <w:jc w:val="left"/>
              <w:rPr>
                <w:sz w:val="20"/>
                <w:szCs w:val="20"/>
              </w:rPr>
            </w:pPr>
            <w:r w:rsidRPr="00252A89">
              <w:rPr>
                <w:sz w:val="20"/>
                <w:szCs w:val="20"/>
                <w:lang w:val="de-DE"/>
              </w:rPr>
              <w:t>e-mail:</w:t>
            </w:r>
          </w:p>
        </w:tc>
        <w:tc>
          <w:tcPr>
            <w:tcW w:w="2628" w:type="dxa"/>
            <w:tcBorders>
              <w:top w:val="nil"/>
              <w:left w:val="nil"/>
              <w:bottom w:val="nil"/>
            </w:tcBorders>
          </w:tcPr>
          <w:p w:rsidR="00FB0412" w:rsidRPr="00252A89" w:rsidRDefault="00A4002D" w:rsidP="000C36A8">
            <w:pPr>
              <w:spacing w:after="0"/>
              <w:jc w:val="left"/>
              <w:rPr>
                <w:sz w:val="20"/>
                <w:szCs w:val="20"/>
                <w:lang w:val="de-DE"/>
              </w:rPr>
            </w:pPr>
            <w:r w:rsidRPr="00C03EC2">
              <w:rPr>
                <w:szCs w:val="22"/>
                <w:lang w:val="en-US"/>
              </w:rPr>
              <w:t>astarkova@vp.ru</w:t>
            </w:r>
          </w:p>
        </w:tc>
      </w:tr>
      <w:tr w:rsidR="00FB0412" w:rsidRPr="003847F8" w:rsidTr="000C36A8">
        <w:trPr>
          <w:cantSplit/>
          <w:trHeight w:val="20"/>
        </w:trPr>
        <w:tc>
          <w:tcPr>
            <w:tcW w:w="2396" w:type="dxa"/>
            <w:vMerge w:val="restart"/>
            <w:vAlign w:val="center"/>
          </w:tcPr>
          <w:p w:rsidR="00FB0412" w:rsidRPr="00252A89" w:rsidRDefault="00FB0412" w:rsidP="000C36A8">
            <w:pPr>
              <w:keepLines/>
              <w:spacing w:after="0"/>
              <w:jc w:val="left"/>
              <w:rPr>
                <w:sz w:val="20"/>
                <w:szCs w:val="20"/>
              </w:rPr>
            </w:pPr>
            <w:permStart w:id="363939648" w:edGrp="everyone" w:colFirst="1" w:colLast="1"/>
            <w:permStart w:id="2105698073" w:edGrp="everyone" w:colFirst="3" w:colLast="3"/>
            <w:permEnd w:id="432543672"/>
            <w:r w:rsidRPr="00252A89">
              <w:rPr>
                <w:sz w:val="20"/>
                <w:szCs w:val="20"/>
              </w:rPr>
              <w:t>Юридические вопросы</w:t>
            </w:r>
          </w:p>
        </w:tc>
        <w:tc>
          <w:tcPr>
            <w:tcW w:w="3230" w:type="dxa"/>
            <w:vMerge w:val="restart"/>
          </w:tcPr>
          <w:p w:rsidR="00FB0412" w:rsidRPr="00252A89" w:rsidRDefault="00A4002D" w:rsidP="000C36A8">
            <w:pPr>
              <w:keepLines/>
              <w:spacing w:after="0"/>
              <w:jc w:val="left"/>
              <w:rPr>
                <w:sz w:val="20"/>
                <w:szCs w:val="20"/>
              </w:rPr>
            </w:pPr>
            <w:r>
              <w:rPr>
                <w:szCs w:val="22"/>
              </w:rPr>
              <w:t>Старкова Анастасия Юрьевна, руководитель проектов коммерческого отдела</w:t>
            </w:r>
          </w:p>
        </w:tc>
        <w:tc>
          <w:tcPr>
            <w:tcW w:w="967" w:type="dxa"/>
            <w:tcBorders>
              <w:bottom w:val="nil"/>
              <w:right w:val="nil"/>
            </w:tcBorders>
          </w:tcPr>
          <w:p w:rsidR="00FB0412" w:rsidRPr="00252A89" w:rsidRDefault="00FB0412" w:rsidP="000C36A8">
            <w:pPr>
              <w:keepNext/>
              <w:keepLines/>
              <w:spacing w:after="0"/>
              <w:jc w:val="left"/>
              <w:rPr>
                <w:sz w:val="20"/>
                <w:szCs w:val="20"/>
                <w:lang w:val="de-DE"/>
              </w:rPr>
            </w:pPr>
            <w:r w:rsidRPr="00252A89">
              <w:rPr>
                <w:sz w:val="20"/>
                <w:szCs w:val="20"/>
              </w:rPr>
              <w:t>тел</w:t>
            </w:r>
            <w:r w:rsidRPr="00252A89">
              <w:rPr>
                <w:sz w:val="20"/>
                <w:szCs w:val="20"/>
                <w:lang w:val="de-DE"/>
              </w:rPr>
              <w:t>.:</w:t>
            </w:r>
          </w:p>
        </w:tc>
        <w:tc>
          <w:tcPr>
            <w:tcW w:w="2628" w:type="dxa"/>
            <w:tcBorders>
              <w:left w:val="nil"/>
              <w:bottom w:val="nil"/>
            </w:tcBorders>
          </w:tcPr>
          <w:p w:rsidR="00FB0412" w:rsidRPr="00252A89" w:rsidRDefault="00A4002D" w:rsidP="000C36A8">
            <w:pPr>
              <w:spacing w:after="0"/>
              <w:jc w:val="left"/>
              <w:rPr>
                <w:sz w:val="20"/>
                <w:szCs w:val="20"/>
                <w:lang w:val="de-DE"/>
              </w:rPr>
            </w:pPr>
            <w:r>
              <w:rPr>
                <w:szCs w:val="22"/>
              </w:rPr>
              <w:t>88007000838 доп. 575</w:t>
            </w:r>
          </w:p>
        </w:tc>
      </w:tr>
      <w:tr w:rsidR="00FB0412" w:rsidRPr="003847F8" w:rsidTr="000C36A8">
        <w:trPr>
          <w:cantSplit/>
          <w:trHeight w:val="20"/>
        </w:trPr>
        <w:tc>
          <w:tcPr>
            <w:tcW w:w="2396" w:type="dxa"/>
            <w:vMerge/>
            <w:vAlign w:val="center"/>
          </w:tcPr>
          <w:p w:rsidR="00FB0412" w:rsidRPr="00252A89" w:rsidRDefault="00FB0412" w:rsidP="000C36A8">
            <w:pPr>
              <w:keepLines/>
              <w:spacing w:after="0"/>
              <w:jc w:val="left"/>
              <w:rPr>
                <w:sz w:val="20"/>
                <w:szCs w:val="20"/>
              </w:rPr>
            </w:pPr>
            <w:permStart w:id="775500937" w:edGrp="everyone" w:colFirst="3" w:colLast="3"/>
            <w:permEnd w:id="363939648"/>
            <w:permEnd w:id="2105698073"/>
          </w:p>
        </w:tc>
        <w:tc>
          <w:tcPr>
            <w:tcW w:w="3230" w:type="dxa"/>
            <w:vMerge/>
          </w:tcPr>
          <w:p w:rsidR="00FB0412" w:rsidRPr="00252A89" w:rsidRDefault="00FB0412" w:rsidP="000C36A8">
            <w:pPr>
              <w:keepLines/>
              <w:spacing w:after="0"/>
              <w:jc w:val="left"/>
              <w:rPr>
                <w:sz w:val="20"/>
                <w:szCs w:val="20"/>
              </w:rPr>
            </w:pPr>
          </w:p>
        </w:tc>
        <w:tc>
          <w:tcPr>
            <w:tcW w:w="967" w:type="dxa"/>
            <w:tcBorders>
              <w:top w:val="nil"/>
              <w:bottom w:val="nil"/>
              <w:right w:val="nil"/>
            </w:tcBorders>
          </w:tcPr>
          <w:p w:rsidR="00FB0412" w:rsidRPr="00252A89" w:rsidRDefault="00FB0412" w:rsidP="000C36A8">
            <w:pPr>
              <w:keepNext/>
              <w:keepLines/>
              <w:spacing w:after="0"/>
              <w:jc w:val="left"/>
              <w:rPr>
                <w:sz w:val="20"/>
                <w:szCs w:val="20"/>
              </w:rPr>
            </w:pPr>
            <w:r w:rsidRPr="00252A89">
              <w:rPr>
                <w:sz w:val="20"/>
                <w:szCs w:val="20"/>
                <w:lang w:val="de-DE"/>
              </w:rPr>
              <w:t>e-mail:</w:t>
            </w:r>
          </w:p>
        </w:tc>
        <w:tc>
          <w:tcPr>
            <w:tcW w:w="2628" w:type="dxa"/>
            <w:tcBorders>
              <w:top w:val="nil"/>
              <w:left w:val="nil"/>
              <w:bottom w:val="nil"/>
            </w:tcBorders>
          </w:tcPr>
          <w:p w:rsidR="00FB0412" w:rsidRPr="00252A89" w:rsidRDefault="00A4002D" w:rsidP="000C36A8">
            <w:pPr>
              <w:spacing w:after="0"/>
              <w:jc w:val="left"/>
              <w:rPr>
                <w:sz w:val="20"/>
                <w:szCs w:val="20"/>
                <w:lang w:val="de-DE"/>
              </w:rPr>
            </w:pPr>
            <w:r w:rsidRPr="00C03EC2">
              <w:rPr>
                <w:szCs w:val="22"/>
                <w:lang w:val="en-US"/>
              </w:rPr>
              <w:t>astarkova@vp.ru</w:t>
            </w:r>
          </w:p>
        </w:tc>
      </w:tr>
      <w:tr w:rsidR="00FB0412" w:rsidRPr="003847F8" w:rsidTr="000C36A8">
        <w:trPr>
          <w:cantSplit/>
          <w:trHeight w:val="20"/>
        </w:trPr>
        <w:tc>
          <w:tcPr>
            <w:tcW w:w="2396" w:type="dxa"/>
            <w:vAlign w:val="center"/>
          </w:tcPr>
          <w:p w:rsidR="00FB0412" w:rsidRPr="00252A89" w:rsidRDefault="00FB0412" w:rsidP="000C36A8">
            <w:pPr>
              <w:keepLines/>
              <w:spacing w:after="0"/>
              <w:jc w:val="left"/>
              <w:rPr>
                <w:sz w:val="20"/>
                <w:szCs w:val="20"/>
              </w:rPr>
            </w:pPr>
            <w:permStart w:id="1044973242" w:edGrp="everyone" w:colFirst="1" w:colLast="1"/>
            <w:permStart w:id="1148601343" w:edGrp="everyone" w:colFirst="3" w:colLast="3"/>
            <w:permEnd w:id="775500937"/>
            <w:r w:rsidRPr="00252A89">
              <w:rPr>
                <w:sz w:val="20"/>
                <w:szCs w:val="20"/>
              </w:rPr>
              <w:t>Финансовые вопросы</w:t>
            </w:r>
          </w:p>
        </w:tc>
        <w:tc>
          <w:tcPr>
            <w:tcW w:w="3230" w:type="dxa"/>
          </w:tcPr>
          <w:p w:rsidR="00FB0412" w:rsidRPr="00252A89" w:rsidRDefault="00A4002D" w:rsidP="000C36A8">
            <w:pPr>
              <w:keepLines/>
              <w:spacing w:after="0"/>
              <w:jc w:val="left"/>
              <w:rPr>
                <w:sz w:val="20"/>
                <w:szCs w:val="20"/>
              </w:rPr>
            </w:pPr>
            <w:r>
              <w:rPr>
                <w:szCs w:val="22"/>
              </w:rPr>
              <w:t>Старкова Анастасия Юрьевна, руководитель проектов коммерческого отдела</w:t>
            </w:r>
          </w:p>
        </w:tc>
        <w:tc>
          <w:tcPr>
            <w:tcW w:w="967" w:type="dxa"/>
            <w:tcBorders>
              <w:bottom w:val="nil"/>
              <w:right w:val="nil"/>
            </w:tcBorders>
          </w:tcPr>
          <w:p w:rsidR="00FB0412" w:rsidRPr="00252A89" w:rsidRDefault="00FB0412" w:rsidP="000C36A8">
            <w:pPr>
              <w:keepNext/>
              <w:keepLines/>
              <w:spacing w:after="0"/>
              <w:jc w:val="left"/>
              <w:rPr>
                <w:sz w:val="20"/>
                <w:szCs w:val="20"/>
              </w:rPr>
            </w:pPr>
            <w:r w:rsidRPr="00252A89">
              <w:rPr>
                <w:sz w:val="20"/>
                <w:szCs w:val="20"/>
              </w:rPr>
              <w:t>тел</w:t>
            </w:r>
            <w:r w:rsidRPr="00252A89">
              <w:rPr>
                <w:sz w:val="20"/>
                <w:szCs w:val="20"/>
                <w:lang w:val="de-DE"/>
              </w:rPr>
              <w:t xml:space="preserve">.: </w:t>
            </w:r>
          </w:p>
          <w:p w:rsidR="00FB0412" w:rsidRPr="00252A89" w:rsidRDefault="00FB0412" w:rsidP="000C36A8">
            <w:pPr>
              <w:keepNext/>
              <w:keepLines/>
              <w:spacing w:after="0"/>
              <w:jc w:val="left"/>
              <w:rPr>
                <w:sz w:val="20"/>
                <w:szCs w:val="20"/>
                <w:lang w:val="de-DE"/>
              </w:rPr>
            </w:pPr>
            <w:r w:rsidRPr="00252A89">
              <w:rPr>
                <w:sz w:val="20"/>
                <w:szCs w:val="20"/>
                <w:lang w:val="de-DE"/>
              </w:rPr>
              <w:t>e-mail:</w:t>
            </w:r>
          </w:p>
        </w:tc>
        <w:tc>
          <w:tcPr>
            <w:tcW w:w="2628" w:type="dxa"/>
            <w:tcBorders>
              <w:left w:val="nil"/>
              <w:bottom w:val="nil"/>
            </w:tcBorders>
          </w:tcPr>
          <w:p w:rsidR="00FB0412" w:rsidRDefault="00A4002D" w:rsidP="000C36A8">
            <w:pPr>
              <w:spacing w:after="0"/>
              <w:jc w:val="left"/>
              <w:rPr>
                <w:szCs w:val="22"/>
              </w:rPr>
            </w:pPr>
            <w:r>
              <w:rPr>
                <w:szCs w:val="22"/>
              </w:rPr>
              <w:t>88007000838 доп. 575</w:t>
            </w:r>
          </w:p>
          <w:p w:rsidR="00A4002D" w:rsidRPr="00252A89" w:rsidRDefault="00A4002D" w:rsidP="000C36A8">
            <w:pPr>
              <w:spacing w:after="0"/>
              <w:jc w:val="left"/>
              <w:rPr>
                <w:sz w:val="20"/>
                <w:szCs w:val="20"/>
                <w:lang w:val="de-DE"/>
              </w:rPr>
            </w:pPr>
            <w:r w:rsidRPr="00C03EC2">
              <w:rPr>
                <w:szCs w:val="22"/>
                <w:lang w:val="en-US"/>
              </w:rPr>
              <w:t>astarkova@vp.ru</w:t>
            </w:r>
          </w:p>
        </w:tc>
      </w:tr>
      <w:tr w:rsidR="00FB0412" w:rsidRPr="003847F8" w:rsidTr="000C36A8">
        <w:trPr>
          <w:cantSplit/>
          <w:trHeight w:val="20"/>
        </w:trPr>
        <w:tc>
          <w:tcPr>
            <w:tcW w:w="2396" w:type="dxa"/>
            <w:vMerge w:val="restart"/>
          </w:tcPr>
          <w:p w:rsidR="00FB0412" w:rsidRPr="00252A89" w:rsidRDefault="00FB0412" w:rsidP="000C36A8">
            <w:pPr>
              <w:spacing w:after="0"/>
              <w:jc w:val="left"/>
              <w:rPr>
                <w:color w:val="000000"/>
                <w:sz w:val="20"/>
                <w:szCs w:val="20"/>
              </w:rPr>
            </w:pPr>
            <w:permStart w:id="1216225046" w:edGrp="everyone" w:colFirst="1" w:colLast="1"/>
            <w:permStart w:id="183912689" w:edGrp="everyone" w:colFirst="3" w:colLast="3"/>
            <w:permEnd w:id="1044973242"/>
            <w:permEnd w:id="1148601343"/>
            <w:r w:rsidRPr="00252A89">
              <w:rPr>
                <w:color w:val="000000"/>
                <w:sz w:val="20"/>
                <w:szCs w:val="20"/>
              </w:rPr>
              <w:t xml:space="preserve">Вопросы по отменам/корректировкам переводов </w:t>
            </w:r>
          </w:p>
        </w:tc>
        <w:tc>
          <w:tcPr>
            <w:tcW w:w="3230" w:type="dxa"/>
            <w:vMerge w:val="restart"/>
          </w:tcPr>
          <w:p w:rsidR="00FB0412" w:rsidRPr="00252A89" w:rsidRDefault="00A4002D" w:rsidP="000C36A8">
            <w:pPr>
              <w:spacing w:after="0"/>
              <w:jc w:val="left"/>
              <w:rPr>
                <w:color w:val="000000"/>
                <w:sz w:val="20"/>
                <w:szCs w:val="20"/>
              </w:rPr>
            </w:pPr>
            <w:r>
              <w:rPr>
                <w:szCs w:val="22"/>
              </w:rPr>
              <w:t>Старкова Анастасия Юрьевна, руководитель проектов коммерческого отдела</w:t>
            </w:r>
          </w:p>
          <w:p w:rsidR="00FB0412" w:rsidRPr="00252A89" w:rsidRDefault="00FB0412" w:rsidP="000C36A8">
            <w:pPr>
              <w:spacing w:after="0"/>
              <w:jc w:val="left"/>
              <w:rPr>
                <w:color w:val="000000"/>
                <w:sz w:val="20"/>
                <w:szCs w:val="20"/>
              </w:rPr>
            </w:pPr>
          </w:p>
        </w:tc>
        <w:tc>
          <w:tcPr>
            <w:tcW w:w="967" w:type="dxa"/>
            <w:tcBorders>
              <w:bottom w:val="nil"/>
              <w:right w:val="nil"/>
            </w:tcBorders>
          </w:tcPr>
          <w:p w:rsidR="00FB0412" w:rsidRPr="00252A89" w:rsidRDefault="00FB0412" w:rsidP="000C36A8">
            <w:pPr>
              <w:keepNext/>
              <w:keepLines/>
              <w:spacing w:after="0"/>
              <w:jc w:val="left"/>
              <w:rPr>
                <w:color w:val="000000"/>
                <w:sz w:val="20"/>
                <w:szCs w:val="20"/>
              </w:rPr>
            </w:pPr>
            <w:r w:rsidRPr="00252A89">
              <w:rPr>
                <w:color w:val="000000"/>
                <w:sz w:val="20"/>
                <w:szCs w:val="20"/>
              </w:rPr>
              <w:t>тел</w:t>
            </w:r>
            <w:r w:rsidRPr="00252A89">
              <w:rPr>
                <w:color w:val="000000"/>
                <w:sz w:val="20"/>
                <w:szCs w:val="20"/>
                <w:lang w:val="de-DE"/>
              </w:rPr>
              <w:t>.:</w:t>
            </w:r>
          </w:p>
          <w:p w:rsidR="00FB0412" w:rsidRPr="00252A89" w:rsidRDefault="00FB0412" w:rsidP="000C36A8">
            <w:pPr>
              <w:keepNext/>
              <w:keepLines/>
              <w:spacing w:after="0"/>
              <w:jc w:val="left"/>
              <w:rPr>
                <w:color w:val="000000"/>
                <w:sz w:val="20"/>
                <w:szCs w:val="20"/>
              </w:rPr>
            </w:pPr>
            <w:r w:rsidRPr="00252A89">
              <w:rPr>
                <w:color w:val="000000"/>
                <w:sz w:val="20"/>
                <w:szCs w:val="20"/>
                <w:lang w:val="de-DE"/>
              </w:rPr>
              <w:t>e-mail:</w:t>
            </w:r>
          </w:p>
        </w:tc>
        <w:tc>
          <w:tcPr>
            <w:tcW w:w="2628" w:type="dxa"/>
            <w:tcBorders>
              <w:left w:val="nil"/>
              <w:bottom w:val="nil"/>
            </w:tcBorders>
          </w:tcPr>
          <w:p w:rsidR="00FB0412" w:rsidRPr="00252A89" w:rsidRDefault="00A4002D" w:rsidP="000C36A8">
            <w:pPr>
              <w:spacing w:after="0"/>
              <w:jc w:val="left"/>
              <w:rPr>
                <w:color w:val="000000"/>
                <w:sz w:val="20"/>
                <w:szCs w:val="20"/>
                <w:lang w:val="de-DE"/>
              </w:rPr>
            </w:pPr>
            <w:r>
              <w:rPr>
                <w:szCs w:val="22"/>
              </w:rPr>
              <w:t>88007000838 доп. 575</w:t>
            </w:r>
          </w:p>
        </w:tc>
      </w:tr>
      <w:tr w:rsidR="00FB0412" w:rsidRPr="003847F8" w:rsidTr="000C36A8">
        <w:trPr>
          <w:trHeight w:val="20"/>
        </w:trPr>
        <w:tc>
          <w:tcPr>
            <w:tcW w:w="2396" w:type="dxa"/>
            <w:vMerge/>
            <w:tcBorders>
              <w:bottom w:val="single" w:sz="4" w:space="0" w:color="auto"/>
            </w:tcBorders>
          </w:tcPr>
          <w:p w:rsidR="00FB0412" w:rsidRPr="00252A89" w:rsidRDefault="00FB0412" w:rsidP="000C36A8">
            <w:pPr>
              <w:spacing w:after="0"/>
              <w:jc w:val="left"/>
              <w:rPr>
                <w:szCs w:val="22"/>
              </w:rPr>
            </w:pPr>
            <w:permStart w:id="1534411238" w:edGrp="everyone" w:colFirst="3" w:colLast="3"/>
            <w:permEnd w:id="1216225046"/>
            <w:permEnd w:id="183912689"/>
          </w:p>
        </w:tc>
        <w:tc>
          <w:tcPr>
            <w:tcW w:w="3230" w:type="dxa"/>
            <w:vMerge/>
            <w:tcBorders>
              <w:bottom w:val="single" w:sz="4" w:space="0" w:color="auto"/>
            </w:tcBorders>
          </w:tcPr>
          <w:p w:rsidR="00FB0412" w:rsidRPr="00252A89" w:rsidRDefault="00FB0412" w:rsidP="000C36A8">
            <w:pPr>
              <w:spacing w:after="0"/>
              <w:jc w:val="left"/>
              <w:rPr>
                <w:szCs w:val="22"/>
              </w:rPr>
            </w:pPr>
          </w:p>
        </w:tc>
        <w:tc>
          <w:tcPr>
            <w:tcW w:w="967" w:type="dxa"/>
            <w:tcBorders>
              <w:top w:val="nil"/>
              <w:bottom w:val="single" w:sz="4" w:space="0" w:color="auto"/>
              <w:right w:val="nil"/>
            </w:tcBorders>
          </w:tcPr>
          <w:p w:rsidR="00FB0412" w:rsidRPr="00252A89" w:rsidRDefault="00FB0412" w:rsidP="000C36A8">
            <w:pPr>
              <w:keepNext/>
              <w:keepLines/>
              <w:spacing w:after="0"/>
              <w:jc w:val="left"/>
              <w:rPr>
                <w:szCs w:val="22"/>
              </w:rPr>
            </w:pPr>
          </w:p>
        </w:tc>
        <w:tc>
          <w:tcPr>
            <w:tcW w:w="2628" w:type="dxa"/>
            <w:tcBorders>
              <w:top w:val="nil"/>
              <w:left w:val="nil"/>
              <w:bottom w:val="single" w:sz="4" w:space="0" w:color="auto"/>
            </w:tcBorders>
          </w:tcPr>
          <w:p w:rsidR="00FB0412" w:rsidRPr="00252A89" w:rsidRDefault="00A4002D" w:rsidP="000C36A8">
            <w:pPr>
              <w:spacing w:after="0"/>
              <w:jc w:val="left"/>
              <w:rPr>
                <w:szCs w:val="22"/>
                <w:lang w:val="de-DE"/>
              </w:rPr>
            </w:pPr>
            <w:r w:rsidRPr="00C03EC2">
              <w:rPr>
                <w:szCs w:val="22"/>
                <w:lang w:val="en-US"/>
              </w:rPr>
              <w:t>astarkova@vp.ru</w:t>
            </w:r>
          </w:p>
        </w:tc>
      </w:tr>
    </w:tbl>
    <w:permEnd w:id="1534411238"/>
    <w:p w:rsidR="00FB0412" w:rsidRPr="00685364" w:rsidRDefault="00FB0412" w:rsidP="00FB0412">
      <w:pPr>
        <w:keepNext/>
        <w:keepLines/>
        <w:spacing w:before="240"/>
        <w:jc w:val="left"/>
        <w:outlineLvl w:val="2"/>
        <w:rPr>
          <w:b/>
          <w:szCs w:val="22"/>
          <w:lang w:eastAsia="en-US"/>
        </w:rPr>
      </w:pPr>
      <w:r w:rsidRPr="00685364">
        <w:rPr>
          <w:szCs w:val="22"/>
        </w:rPr>
        <w:t>2. Ответственные лица со стороны</w:t>
      </w:r>
      <w:r w:rsidRPr="00685364">
        <w:rPr>
          <w:b/>
          <w:szCs w:val="22"/>
          <w:lang w:eastAsia="en-US"/>
        </w:rPr>
        <w:t xml:space="preserve"> </w:t>
      </w:r>
      <w:r w:rsidR="00150B1C">
        <w:rPr>
          <w:rStyle w:val="aff7"/>
          <w:rFonts w:ascii="Times New Roman" w:hAnsi="Times New Roman"/>
          <w:szCs w:val="22"/>
        </w:rPr>
        <w:t>Банк</w:t>
      </w:r>
      <w:r w:rsidR="005C3244">
        <w:rPr>
          <w:rStyle w:val="aff7"/>
          <w:rFonts w:ascii="Times New Roman" w:hAnsi="Times New Roman"/>
          <w:szCs w:val="22"/>
        </w:rPr>
        <w:t>а</w:t>
      </w:r>
      <w:r w:rsidRPr="00685364">
        <w:rPr>
          <w:b/>
          <w:szCs w:val="22"/>
          <w:lang w:eastAsia="en-US"/>
        </w:rPr>
        <w:t>:</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firstRow="0" w:lastRow="0" w:firstColumn="0" w:lastColumn="0" w:noHBand="0" w:noVBand="0"/>
      </w:tblPr>
      <w:tblGrid>
        <w:gridCol w:w="101"/>
        <w:gridCol w:w="2612"/>
        <w:gridCol w:w="470"/>
        <w:gridCol w:w="1592"/>
        <w:gridCol w:w="1003"/>
        <w:gridCol w:w="1005"/>
        <w:gridCol w:w="1176"/>
        <w:gridCol w:w="1363"/>
      </w:tblGrid>
      <w:tr w:rsidR="00FB0412" w:rsidRPr="003847F8" w:rsidTr="000C36A8">
        <w:trPr>
          <w:gridBefore w:val="1"/>
          <w:wBefore w:w="101" w:type="dxa"/>
          <w:cantSplit/>
          <w:trHeight w:val="20"/>
          <w:tblHeader/>
        </w:trPr>
        <w:tc>
          <w:tcPr>
            <w:tcW w:w="2612" w:type="dxa"/>
            <w:vAlign w:val="center"/>
          </w:tcPr>
          <w:p w:rsidR="00FB0412" w:rsidRPr="00252A89" w:rsidRDefault="00FB0412" w:rsidP="000C36A8">
            <w:pPr>
              <w:spacing w:after="0"/>
              <w:jc w:val="center"/>
              <w:rPr>
                <w:b/>
                <w:sz w:val="20"/>
                <w:szCs w:val="20"/>
              </w:rPr>
            </w:pPr>
            <w:r w:rsidRPr="00252A89">
              <w:rPr>
                <w:b/>
                <w:sz w:val="20"/>
                <w:szCs w:val="20"/>
              </w:rPr>
              <w:t>Сфера ответственности</w:t>
            </w:r>
          </w:p>
        </w:tc>
        <w:tc>
          <w:tcPr>
            <w:tcW w:w="3065" w:type="dxa"/>
            <w:gridSpan w:val="3"/>
            <w:vAlign w:val="center"/>
          </w:tcPr>
          <w:p w:rsidR="00FB0412" w:rsidRPr="00252A89" w:rsidRDefault="00FB0412" w:rsidP="000C36A8">
            <w:pPr>
              <w:spacing w:after="0"/>
              <w:jc w:val="center"/>
              <w:rPr>
                <w:b/>
                <w:sz w:val="20"/>
                <w:szCs w:val="20"/>
              </w:rPr>
            </w:pPr>
            <w:r w:rsidRPr="00252A89">
              <w:rPr>
                <w:b/>
                <w:sz w:val="20"/>
                <w:szCs w:val="20"/>
              </w:rPr>
              <w:t>Контактное лицо, должность</w:t>
            </w:r>
          </w:p>
        </w:tc>
        <w:tc>
          <w:tcPr>
            <w:tcW w:w="1005" w:type="dxa"/>
            <w:tcBorders>
              <w:bottom w:val="single" w:sz="4" w:space="0" w:color="auto"/>
              <w:right w:val="nil"/>
            </w:tcBorders>
            <w:vAlign w:val="center"/>
          </w:tcPr>
          <w:p w:rsidR="00FB0412" w:rsidRPr="00252A89" w:rsidRDefault="00FB0412" w:rsidP="000C36A8">
            <w:pPr>
              <w:spacing w:after="0"/>
              <w:rPr>
                <w:b/>
                <w:sz w:val="20"/>
                <w:szCs w:val="20"/>
              </w:rPr>
            </w:pPr>
          </w:p>
        </w:tc>
        <w:tc>
          <w:tcPr>
            <w:tcW w:w="2539" w:type="dxa"/>
            <w:gridSpan w:val="2"/>
            <w:tcBorders>
              <w:left w:val="nil"/>
              <w:bottom w:val="single" w:sz="4" w:space="0" w:color="auto"/>
            </w:tcBorders>
            <w:vAlign w:val="center"/>
          </w:tcPr>
          <w:p w:rsidR="00FB0412" w:rsidRPr="00252A89" w:rsidRDefault="00FB0412" w:rsidP="000C36A8">
            <w:pPr>
              <w:spacing w:after="0"/>
              <w:rPr>
                <w:b/>
                <w:sz w:val="20"/>
                <w:szCs w:val="20"/>
              </w:rPr>
            </w:pPr>
            <w:r w:rsidRPr="00252A89">
              <w:rPr>
                <w:b/>
                <w:sz w:val="20"/>
                <w:szCs w:val="20"/>
              </w:rPr>
              <w:t>Контактные данные</w:t>
            </w:r>
          </w:p>
        </w:tc>
      </w:tr>
      <w:tr w:rsidR="00FB0412" w:rsidRPr="003847F8" w:rsidTr="000C36A8">
        <w:trPr>
          <w:gridBefore w:val="1"/>
          <w:wBefore w:w="101" w:type="dxa"/>
          <w:cantSplit/>
          <w:trHeight w:val="20"/>
        </w:trPr>
        <w:tc>
          <w:tcPr>
            <w:tcW w:w="2612" w:type="dxa"/>
            <w:vMerge w:val="restart"/>
            <w:vAlign w:val="center"/>
          </w:tcPr>
          <w:p w:rsidR="00FB0412" w:rsidRPr="00252A89" w:rsidRDefault="00FB0412" w:rsidP="000C36A8">
            <w:pPr>
              <w:keepLines/>
              <w:spacing w:after="0"/>
              <w:jc w:val="left"/>
              <w:rPr>
                <w:sz w:val="20"/>
                <w:szCs w:val="20"/>
              </w:rPr>
            </w:pPr>
            <w:permStart w:id="137982229" w:edGrp="everyone" w:colFirst="1" w:colLast="1"/>
            <w:permStart w:id="1998002960" w:edGrp="everyone" w:colFirst="3" w:colLast="3"/>
            <w:r w:rsidRPr="00252A89">
              <w:rPr>
                <w:sz w:val="20"/>
                <w:szCs w:val="20"/>
              </w:rPr>
              <w:t>Координация проекта, общие вопросы</w:t>
            </w:r>
          </w:p>
        </w:tc>
        <w:tc>
          <w:tcPr>
            <w:tcW w:w="3065" w:type="dxa"/>
            <w:gridSpan w:val="3"/>
            <w:vMerge w:val="restart"/>
          </w:tcPr>
          <w:p w:rsidR="00FB0412" w:rsidRPr="00252A89" w:rsidRDefault="00FB0412" w:rsidP="000C36A8">
            <w:pPr>
              <w:keepLines/>
              <w:spacing w:after="0"/>
              <w:jc w:val="left"/>
              <w:rPr>
                <w:sz w:val="20"/>
                <w:szCs w:val="20"/>
              </w:rPr>
            </w:pPr>
          </w:p>
        </w:tc>
        <w:tc>
          <w:tcPr>
            <w:tcW w:w="1005" w:type="dxa"/>
            <w:tcBorders>
              <w:bottom w:val="nil"/>
              <w:right w:val="nil"/>
            </w:tcBorders>
          </w:tcPr>
          <w:p w:rsidR="00FB0412" w:rsidRPr="00252A89" w:rsidRDefault="00FB0412" w:rsidP="000C36A8">
            <w:pPr>
              <w:keepNext/>
              <w:keepLines/>
              <w:spacing w:after="0"/>
              <w:jc w:val="left"/>
              <w:rPr>
                <w:sz w:val="20"/>
                <w:szCs w:val="20"/>
                <w:lang w:val="de-DE"/>
              </w:rPr>
            </w:pPr>
            <w:r w:rsidRPr="00252A89">
              <w:rPr>
                <w:sz w:val="20"/>
                <w:szCs w:val="20"/>
              </w:rPr>
              <w:t>тел</w:t>
            </w:r>
            <w:r w:rsidRPr="00252A89">
              <w:rPr>
                <w:sz w:val="20"/>
                <w:szCs w:val="20"/>
                <w:lang w:val="de-DE"/>
              </w:rPr>
              <w:t>.:</w:t>
            </w:r>
          </w:p>
        </w:tc>
        <w:tc>
          <w:tcPr>
            <w:tcW w:w="2539" w:type="dxa"/>
            <w:gridSpan w:val="2"/>
            <w:tcBorders>
              <w:left w:val="nil"/>
              <w:bottom w:val="nil"/>
            </w:tcBorders>
          </w:tcPr>
          <w:p w:rsidR="00FB0412" w:rsidRPr="00252A89" w:rsidRDefault="00FB0412" w:rsidP="000C36A8">
            <w:pPr>
              <w:spacing w:after="0"/>
              <w:jc w:val="left"/>
              <w:rPr>
                <w:sz w:val="20"/>
                <w:szCs w:val="20"/>
                <w:lang w:val="en-US"/>
              </w:rPr>
            </w:pPr>
          </w:p>
        </w:tc>
      </w:tr>
      <w:tr w:rsidR="00FB0412" w:rsidRPr="003847F8" w:rsidTr="000C36A8">
        <w:trPr>
          <w:gridBefore w:val="1"/>
          <w:wBefore w:w="101" w:type="dxa"/>
          <w:cantSplit/>
          <w:trHeight w:val="301"/>
        </w:trPr>
        <w:tc>
          <w:tcPr>
            <w:tcW w:w="2612" w:type="dxa"/>
            <w:vMerge/>
            <w:vAlign w:val="center"/>
          </w:tcPr>
          <w:p w:rsidR="00FB0412" w:rsidRPr="00252A89" w:rsidRDefault="00FB0412" w:rsidP="000C36A8">
            <w:pPr>
              <w:keepLines/>
              <w:spacing w:after="0"/>
              <w:jc w:val="left"/>
              <w:rPr>
                <w:sz w:val="20"/>
                <w:szCs w:val="20"/>
              </w:rPr>
            </w:pPr>
            <w:permStart w:id="1153594086" w:edGrp="everyone" w:colFirst="3" w:colLast="3"/>
            <w:permEnd w:id="137982229"/>
            <w:permEnd w:id="1998002960"/>
          </w:p>
        </w:tc>
        <w:tc>
          <w:tcPr>
            <w:tcW w:w="3065" w:type="dxa"/>
            <w:gridSpan w:val="3"/>
            <w:vMerge/>
          </w:tcPr>
          <w:p w:rsidR="00FB0412" w:rsidRPr="00252A89" w:rsidRDefault="00FB0412" w:rsidP="000C36A8">
            <w:pPr>
              <w:keepLines/>
              <w:spacing w:after="0"/>
              <w:jc w:val="left"/>
              <w:rPr>
                <w:sz w:val="20"/>
                <w:szCs w:val="20"/>
              </w:rPr>
            </w:pPr>
          </w:p>
        </w:tc>
        <w:tc>
          <w:tcPr>
            <w:tcW w:w="1005" w:type="dxa"/>
            <w:tcBorders>
              <w:top w:val="nil"/>
              <w:bottom w:val="nil"/>
              <w:right w:val="nil"/>
            </w:tcBorders>
          </w:tcPr>
          <w:p w:rsidR="00FB0412" w:rsidRPr="00252A89" w:rsidRDefault="00FB0412" w:rsidP="000C36A8">
            <w:pPr>
              <w:keepNext/>
              <w:keepLines/>
              <w:spacing w:after="0"/>
              <w:jc w:val="left"/>
              <w:rPr>
                <w:sz w:val="20"/>
                <w:szCs w:val="20"/>
              </w:rPr>
            </w:pPr>
            <w:r w:rsidRPr="00252A89">
              <w:rPr>
                <w:sz w:val="20"/>
                <w:szCs w:val="20"/>
                <w:lang w:val="de-DE"/>
              </w:rPr>
              <w:t>e-mail:</w:t>
            </w:r>
          </w:p>
        </w:tc>
        <w:tc>
          <w:tcPr>
            <w:tcW w:w="2539" w:type="dxa"/>
            <w:gridSpan w:val="2"/>
            <w:tcBorders>
              <w:top w:val="nil"/>
              <w:left w:val="nil"/>
              <w:bottom w:val="nil"/>
            </w:tcBorders>
          </w:tcPr>
          <w:p w:rsidR="00FB0412" w:rsidRPr="00252A89" w:rsidRDefault="00FB0412" w:rsidP="000C36A8">
            <w:pPr>
              <w:spacing w:after="0"/>
              <w:jc w:val="left"/>
              <w:rPr>
                <w:sz w:val="20"/>
                <w:szCs w:val="20"/>
              </w:rPr>
            </w:pPr>
          </w:p>
        </w:tc>
      </w:tr>
      <w:tr w:rsidR="00FB0412" w:rsidRPr="003847F8" w:rsidTr="000C36A8">
        <w:trPr>
          <w:gridBefore w:val="1"/>
          <w:wBefore w:w="101" w:type="dxa"/>
          <w:cantSplit/>
          <w:trHeight w:val="20"/>
        </w:trPr>
        <w:tc>
          <w:tcPr>
            <w:tcW w:w="2612" w:type="dxa"/>
            <w:vMerge w:val="restart"/>
            <w:vAlign w:val="center"/>
          </w:tcPr>
          <w:p w:rsidR="00FB0412" w:rsidRPr="00252A89" w:rsidRDefault="00FB0412" w:rsidP="000C36A8">
            <w:pPr>
              <w:keepLines/>
              <w:spacing w:after="0"/>
              <w:jc w:val="left"/>
              <w:rPr>
                <w:sz w:val="20"/>
                <w:szCs w:val="20"/>
              </w:rPr>
            </w:pPr>
            <w:permStart w:id="1681227239" w:edGrp="everyone" w:colFirst="1" w:colLast="1"/>
            <w:permStart w:id="1674519432" w:edGrp="everyone" w:colFirst="3" w:colLast="3"/>
            <w:permEnd w:id="1153594086"/>
            <w:r w:rsidRPr="00252A89">
              <w:rPr>
                <w:sz w:val="20"/>
                <w:szCs w:val="20"/>
              </w:rPr>
              <w:t>Технические вопросы</w:t>
            </w:r>
          </w:p>
        </w:tc>
        <w:tc>
          <w:tcPr>
            <w:tcW w:w="3065" w:type="dxa"/>
            <w:gridSpan w:val="3"/>
            <w:vMerge w:val="restart"/>
          </w:tcPr>
          <w:p w:rsidR="00FB0412" w:rsidRPr="00252A89" w:rsidRDefault="00FB0412" w:rsidP="000C36A8">
            <w:pPr>
              <w:keepLines/>
              <w:spacing w:after="0"/>
              <w:jc w:val="left"/>
              <w:rPr>
                <w:sz w:val="20"/>
                <w:szCs w:val="20"/>
              </w:rPr>
            </w:pPr>
          </w:p>
        </w:tc>
        <w:tc>
          <w:tcPr>
            <w:tcW w:w="1005" w:type="dxa"/>
            <w:tcBorders>
              <w:bottom w:val="nil"/>
              <w:right w:val="nil"/>
            </w:tcBorders>
          </w:tcPr>
          <w:p w:rsidR="00FB0412" w:rsidRPr="00252A89" w:rsidRDefault="00FB0412" w:rsidP="000C36A8">
            <w:pPr>
              <w:keepNext/>
              <w:keepLines/>
              <w:spacing w:after="0"/>
              <w:jc w:val="left"/>
              <w:rPr>
                <w:sz w:val="20"/>
                <w:szCs w:val="20"/>
                <w:lang w:val="de-DE"/>
              </w:rPr>
            </w:pPr>
            <w:r w:rsidRPr="00252A89">
              <w:rPr>
                <w:sz w:val="20"/>
                <w:szCs w:val="20"/>
              </w:rPr>
              <w:t>тел</w:t>
            </w:r>
            <w:r w:rsidRPr="00252A89">
              <w:rPr>
                <w:sz w:val="20"/>
                <w:szCs w:val="20"/>
                <w:lang w:val="de-DE"/>
              </w:rPr>
              <w:t>.:</w:t>
            </w:r>
          </w:p>
        </w:tc>
        <w:tc>
          <w:tcPr>
            <w:tcW w:w="2539" w:type="dxa"/>
            <w:gridSpan w:val="2"/>
            <w:tcBorders>
              <w:left w:val="nil"/>
              <w:bottom w:val="nil"/>
            </w:tcBorders>
          </w:tcPr>
          <w:p w:rsidR="00FB0412" w:rsidRPr="00252A89" w:rsidRDefault="00FB0412" w:rsidP="000C36A8">
            <w:pPr>
              <w:spacing w:after="0"/>
              <w:jc w:val="left"/>
              <w:rPr>
                <w:sz w:val="20"/>
                <w:szCs w:val="20"/>
              </w:rPr>
            </w:pPr>
          </w:p>
        </w:tc>
      </w:tr>
      <w:tr w:rsidR="00FB0412" w:rsidRPr="003847F8" w:rsidTr="000C36A8">
        <w:trPr>
          <w:gridBefore w:val="1"/>
          <w:wBefore w:w="101" w:type="dxa"/>
          <w:cantSplit/>
          <w:trHeight w:val="20"/>
        </w:trPr>
        <w:tc>
          <w:tcPr>
            <w:tcW w:w="2612" w:type="dxa"/>
            <w:vMerge/>
            <w:vAlign w:val="center"/>
          </w:tcPr>
          <w:p w:rsidR="00FB0412" w:rsidRPr="00252A89" w:rsidRDefault="00FB0412" w:rsidP="000C36A8">
            <w:pPr>
              <w:keepLines/>
              <w:spacing w:after="0"/>
              <w:jc w:val="left"/>
              <w:rPr>
                <w:sz w:val="20"/>
                <w:szCs w:val="20"/>
              </w:rPr>
            </w:pPr>
            <w:permStart w:id="1328567043" w:edGrp="everyone" w:colFirst="3" w:colLast="3"/>
            <w:permEnd w:id="1681227239"/>
            <w:permEnd w:id="1674519432"/>
          </w:p>
        </w:tc>
        <w:tc>
          <w:tcPr>
            <w:tcW w:w="3065" w:type="dxa"/>
            <w:gridSpan w:val="3"/>
            <w:vMerge/>
          </w:tcPr>
          <w:p w:rsidR="00FB0412" w:rsidRPr="00252A89" w:rsidRDefault="00FB0412" w:rsidP="000C36A8">
            <w:pPr>
              <w:keepLines/>
              <w:spacing w:after="0"/>
              <w:jc w:val="left"/>
              <w:rPr>
                <w:color w:val="000000"/>
                <w:sz w:val="20"/>
                <w:szCs w:val="20"/>
              </w:rPr>
            </w:pPr>
          </w:p>
        </w:tc>
        <w:tc>
          <w:tcPr>
            <w:tcW w:w="1005" w:type="dxa"/>
            <w:tcBorders>
              <w:top w:val="nil"/>
              <w:bottom w:val="nil"/>
              <w:right w:val="nil"/>
            </w:tcBorders>
          </w:tcPr>
          <w:p w:rsidR="00FB0412" w:rsidRPr="00252A89" w:rsidRDefault="00FB0412" w:rsidP="000C36A8">
            <w:pPr>
              <w:keepNext/>
              <w:keepLines/>
              <w:spacing w:after="0"/>
              <w:jc w:val="left"/>
              <w:rPr>
                <w:sz w:val="20"/>
                <w:szCs w:val="20"/>
              </w:rPr>
            </w:pPr>
            <w:r w:rsidRPr="00252A89">
              <w:rPr>
                <w:sz w:val="20"/>
                <w:szCs w:val="20"/>
                <w:lang w:val="de-DE"/>
              </w:rPr>
              <w:t>e-mail:</w:t>
            </w:r>
          </w:p>
        </w:tc>
        <w:tc>
          <w:tcPr>
            <w:tcW w:w="2539" w:type="dxa"/>
            <w:gridSpan w:val="2"/>
            <w:tcBorders>
              <w:top w:val="nil"/>
              <w:left w:val="nil"/>
              <w:bottom w:val="nil"/>
            </w:tcBorders>
          </w:tcPr>
          <w:p w:rsidR="00FB0412" w:rsidRPr="00252A89" w:rsidRDefault="00FB0412" w:rsidP="000C36A8">
            <w:pPr>
              <w:spacing w:after="0"/>
              <w:jc w:val="left"/>
              <w:rPr>
                <w:sz w:val="20"/>
                <w:szCs w:val="20"/>
                <w:lang w:val="en-US"/>
              </w:rPr>
            </w:pPr>
          </w:p>
        </w:tc>
      </w:tr>
      <w:tr w:rsidR="00FB0412" w:rsidRPr="003847F8" w:rsidTr="000C36A8">
        <w:trPr>
          <w:gridBefore w:val="1"/>
          <w:wBefore w:w="101" w:type="dxa"/>
          <w:cantSplit/>
          <w:trHeight w:val="20"/>
        </w:trPr>
        <w:tc>
          <w:tcPr>
            <w:tcW w:w="2612" w:type="dxa"/>
            <w:vMerge w:val="restart"/>
            <w:vAlign w:val="center"/>
          </w:tcPr>
          <w:p w:rsidR="00FB0412" w:rsidRPr="00252A89" w:rsidRDefault="00FB0412" w:rsidP="000C36A8">
            <w:pPr>
              <w:keepLines/>
              <w:spacing w:after="0"/>
              <w:jc w:val="left"/>
              <w:rPr>
                <w:sz w:val="20"/>
                <w:szCs w:val="20"/>
              </w:rPr>
            </w:pPr>
            <w:permStart w:id="1541478887" w:edGrp="everyone" w:colFirst="1" w:colLast="1"/>
            <w:permStart w:id="924319931" w:edGrp="everyone" w:colFirst="3" w:colLast="3"/>
            <w:permEnd w:id="1328567043"/>
            <w:r w:rsidRPr="00252A89">
              <w:rPr>
                <w:sz w:val="20"/>
                <w:szCs w:val="20"/>
              </w:rPr>
              <w:t>Вопросы по взаиморасчетам</w:t>
            </w:r>
          </w:p>
        </w:tc>
        <w:tc>
          <w:tcPr>
            <w:tcW w:w="3065" w:type="dxa"/>
            <w:gridSpan w:val="3"/>
            <w:vMerge w:val="restart"/>
          </w:tcPr>
          <w:p w:rsidR="00FB0412" w:rsidRPr="00252A89" w:rsidRDefault="00FB0412" w:rsidP="000C36A8">
            <w:pPr>
              <w:keepLines/>
              <w:spacing w:after="0"/>
              <w:jc w:val="left"/>
              <w:rPr>
                <w:sz w:val="20"/>
                <w:szCs w:val="20"/>
              </w:rPr>
            </w:pPr>
          </w:p>
        </w:tc>
        <w:tc>
          <w:tcPr>
            <w:tcW w:w="1005" w:type="dxa"/>
            <w:tcBorders>
              <w:bottom w:val="nil"/>
              <w:right w:val="nil"/>
            </w:tcBorders>
          </w:tcPr>
          <w:p w:rsidR="00FB0412" w:rsidRPr="00252A89" w:rsidRDefault="00FB0412" w:rsidP="000C36A8">
            <w:pPr>
              <w:keepNext/>
              <w:keepLines/>
              <w:spacing w:after="0"/>
              <w:jc w:val="left"/>
              <w:rPr>
                <w:sz w:val="20"/>
                <w:szCs w:val="20"/>
                <w:lang w:val="de-DE"/>
              </w:rPr>
            </w:pPr>
            <w:r w:rsidRPr="00252A89">
              <w:rPr>
                <w:sz w:val="20"/>
                <w:szCs w:val="20"/>
              </w:rPr>
              <w:t>тел</w:t>
            </w:r>
            <w:r w:rsidRPr="00252A89">
              <w:rPr>
                <w:sz w:val="20"/>
                <w:szCs w:val="20"/>
                <w:lang w:val="de-DE"/>
              </w:rPr>
              <w:t>.:</w:t>
            </w:r>
          </w:p>
        </w:tc>
        <w:tc>
          <w:tcPr>
            <w:tcW w:w="2539" w:type="dxa"/>
            <w:gridSpan w:val="2"/>
            <w:tcBorders>
              <w:left w:val="nil"/>
              <w:bottom w:val="nil"/>
            </w:tcBorders>
          </w:tcPr>
          <w:p w:rsidR="00FB0412" w:rsidRPr="00252A89" w:rsidRDefault="00FB0412" w:rsidP="000C36A8">
            <w:pPr>
              <w:spacing w:after="0"/>
              <w:jc w:val="left"/>
              <w:rPr>
                <w:sz w:val="20"/>
                <w:szCs w:val="20"/>
              </w:rPr>
            </w:pPr>
          </w:p>
        </w:tc>
      </w:tr>
      <w:tr w:rsidR="00FB0412" w:rsidRPr="003847F8" w:rsidTr="000C36A8">
        <w:trPr>
          <w:gridBefore w:val="1"/>
          <w:wBefore w:w="101" w:type="dxa"/>
          <w:cantSplit/>
          <w:trHeight w:val="20"/>
        </w:trPr>
        <w:tc>
          <w:tcPr>
            <w:tcW w:w="2612" w:type="dxa"/>
            <w:vMerge/>
            <w:vAlign w:val="center"/>
          </w:tcPr>
          <w:p w:rsidR="00FB0412" w:rsidRPr="00252A89" w:rsidRDefault="00FB0412" w:rsidP="000C36A8">
            <w:pPr>
              <w:keepLines/>
              <w:spacing w:after="0"/>
              <w:jc w:val="left"/>
              <w:rPr>
                <w:sz w:val="20"/>
                <w:szCs w:val="20"/>
              </w:rPr>
            </w:pPr>
            <w:permStart w:id="432032739" w:edGrp="everyone" w:colFirst="3" w:colLast="3"/>
            <w:permEnd w:id="1541478887"/>
            <w:permEnd w:id="924319931"/>
          </w:p>
        </w:tc>
        <w:tc>
          <w:tcPr>
            <w:tcW w:w="3065" w:type="dxa"/>
            <w:gridSpan w:val="3"/>
            <w:vMerge/>
          </w:tcPr>
          <w:p w:rsidR="00FB0412" w:rsidRPr="00252A89" w:rsidRDefault="00FB0412" w:rsidP="000C36A8">
            <w:pPr>
              <w:keepLines/>
              <w:spacing w:after="0"/>
              <w:jc w:val="left"/>
              <w:rPr>
                <w:sz w:val="20"/>
                <w:szCs w:val="20"/>
              </w:rPr>
            </w:pPr>
          </w:p>
        </w:tc>
        <w:tc>
          <w:tcPr>
            <w:tcW w:w="1005" w:type="dxa"/>
            <w:tcBorders>
              <w:top w:val="nil"/>
              <w:bottom w:val="nil"/>
              <w:right w:val="nil"/>
            </w:tcBorders>
          </w:tcPr>
          <w:p w:rsidR="00FB0412" w:rsidRPr="00252A89" w:rsidRDefault="00FB0412" w:rsidP="000C36A8">
            <w:pPr>
              <w:keepNext/>
              <w:keepLines/>
              <w:spacing w:after="0"/>
              <w:jc w:val="left"/>
              <w:rPr>
                <w:sz w:val="20"/>
                <w:szCs w:val="20"/>
              </w:rPr>
            </w:pPr>
            <w:r w:rsidRPr="00252A89">
              <w:rPr>
                <w:sz w:val="20"/>
                <w:szCs w:val="20"/>
                <w:lang w:val="de-DE"/>
              </w:rPr>
              <w:t>e-mail:</w:t>
            </w:r>
          </w:p>
        </w:tc>
        <w:tc>
          <w:tcPr>
            <w:tcW w:w="2539" w:type="dxa"/>
            <w:gridSpan w:val="2"/>
            <w:tcBorders>
              <w:top w:val="nil"/>
              <w:left w:val="nil"/>
              <w:bottom w:val="nil"/>
            </w:tcBorders>
          </w:tcPr>
          <w:p w:rsidR="00FB0412" w:rsidRPr="00252A89" w:rsidRDefault="00FB0412" w:rsidP="000C36A8">
            <w:pPr>
              <w:spacing w:after="0"/>
              <w:jc w:val="left"/>
              <w:rPr>
                <w:sz w:val="20"/>
                <w:szCs w:val="20"/>
                <w:lang w:val="de-DE"/>
              </w:rPr>
            </w:pPr>
          </w:p>
        </w:tc>
      </w:tr>
      <w:tr w:rsidR="00FB0412" w:rsidRPr="003847F8" w:rsidTr="000C36A8">
        <w:trPr>
          <w:gridBefore w:val="1"/>
          <w:wBefore w:w="101" w:type="dxa"/>
          <w:cantSplit/>
          <w:trHeight w:val="20"/>
        </w:trPr>
        <w:tc>
          <w:tcPr>
            <w:tcW w:w="2612" w:type="dxa"/>
            <w:vMerge w:val="restart"/>
            <w:vAlign w:val="center"/>
          </w:tcPr>
          <w:p w:rsidR="00FB0412" w:rsidRPr="00252A89" w:rsidRDefault="00FB0412" w:rsidP="000C36A8">
            <w:pPr>
              <w:keepLines/>
              <w:spacing w:after="0"/>
              <w:jc w:val="left"/>
              <w:rPr>
                <w:sz w:val="20"/>
                <w:szCs w:val="20"/>
                <w:lang w:val="en-US"/>
              </w:rPr>
            </w:pPr>
            <w:permStart w:id="1646139705" w:edGrp="everyone" w:colFirst="1" w:colLast="1"/>
            <w:permStart w:id="1417306043" w:edGrp="everyone" w:colFirst="3" w:colLast="3"/>
            <w:permEnd w:id="432032739"/>
            <w:r w:rsidRPr="00252A89">
              <w:rPr>
                <w:sz w:val="20"/>
                <w:szCs w:val="20"/>
              </w:rPr>
              <w:t>Юридические вопросы</w:t>
            </w:r>
          </w:p>
        </w:tc>
        <w:tc>
          <w:tcPr>
            <w:tcW w:w="3065" w:type="dxa"/>
            <w:gridSpan w:val="3"/>
            <w:vMerge w:val="restart"/>
          </w:tcPr>
          <w:p w:rsidR="00FB0412" w:rsidRPr="00252A89" w:rsidRDefault="00FB0412" w:rsidP="000C36A8">
            <w:pPr>
              <w:keepLines/>
              <w:spacing w:after="0"/>
              <w:jc w:val="left"/>
              <w:rPr>
                <w:sz w:val="20"/>
                <w:szCs w:val="20"/>
              </w:rPr>
            </w:pPr>
          </w:p>
        </w:tc>
        <w:tc>
          <w:tcPr>
            <w:tcW w:w="1005" w:type="dxa"/>
            <w:tcBorders>
              <w:bottom w:val="nil"/>
              <w:right w:val="nil"/>
            </w:tcBorders>
          </w:tcPr>
          <w:p w:rsidR="00FB0412" w:rsidRPr="00252A89" w:rsidRDefault="00FB0412" w:rsidP="000C36A8">
            <w:pPr>
              <w:keepNext/>
              <w:keepLines/>
              <w:spacing w:after="0"/>
              <w:jc w:val="left"/>
              <w:rPr>
                <w:sz w:val="20"/>
                <w:szCs w:val="20"/>
                <w:lang w:val="de-DE"/>
              </w:rPr>
            </w:pPr>
            <w:r w:rsidRPr="00252A89">
              <w:rPr>
                <w:sz w:val="20"/>
                <w:szCs w:val="20"/>
              </w:rPr>
              <w:t>тел</w:t>
            </w:r>
            <w:r w:rsidRPr="00252A89">
              <w:rPr>
                <w:sz w:val="20"/>
                <w:szCs w:val="20"/>
                <w:lang w:val="de-DE"/>
              </w:rPr>
              <w:t>.:</w:t>
            </w:r>
          </w:p>
        </w:tc>
        <w:tc>
          <w:tcPr>
            <w:tcW w:w="2539" w:type="dxa"/>
            <w:gridSpan w:val="2"/>
            <w:tcBorders>
              <w:left w:val="nil"/>
              <w:bottom w:val="nil"/>
            </w:tcBorders>
          </w:tcPr>
          <w:p w:rsidR="00FB0412" w:rsidRPr="00252A89" w:rsidRDefault="00FB0412" w:rsidP="000C36A8">
            <w:pPr>
              <w:keepNext/>
              <w:keepLines/>
              <w:spacing w:after="0"/>
              <w:jc w:val="left"/>
              <w:rPr>
                <w:sz w:val="20"/>
                <w:szCs w:val="20"/>
                <w:lang w:val="de-DE"/>
              </w:rPr>
            </w:pPr>
          </w:p>
        </w:tc>
      </w:tr>
      <w:tr w:rsidR="00FB0412" w:rsidRPr="003847F8" w:rsidTr="000C36A8">
        <w:trPr>
          <w:gridBefore w:val="1"/>
          <w:wBefore w:w="101" w:type="dxa"/>
          <w:cantSplit/>
          <w:trHeight w:val="20"/>
        </w:trPr>
        <w:tc>
          <w:tcPr>
            <w:tcW w:w="2612" w:type="dxa"/>
            <w:vMerge/>
            <w:vAlign w:val="center"/>
          </w:tcPr>
          <w:p w:rsidR="00FB0412" w:rsidRPr="00252A89" w:rsidRDefault="00FB0412" w:rsidP="000C36A8">
            <w:pPr>
              <w:keepLines/>
              <w:spacing w:after="0"/>
              <w:jc w:val="left"/>
              <w:rPr>
                <w:sz w:val="20"/>
                <w:szCs w:val="20"/>
              </w:rPr>
            </w:pPr>
            <w:permStart w:id="140642304" w:edGrp="everyone" w:colFirst="3" w:colLast="3"/>
            <w:permEnd w:id="1646139705"/>
            <w:permEnd w:id="1417306043"/>
          </w:p>
        </w:tc>
        <w:tc>
          <w:tcPr>
            <w:tcW w:w="3065" w:type="dxa"/>
            <w:gridSpan w:val="3"/>
            <w:vMerge/>
          </w:tcPr>
          <w:p w:rsidR="00FB0412" w:rsidRPr="00252A89" w:rsidRDefault="00FB0412" w:rsidP="000C36A8">
            <w:pPr>
              <w:keepLines/>
              <w:spacing w:after="0"/>
              <w:jc w:val="left"/>
              <w:rPr>
                <w:sz w:val="20"/>
                <w:szCs w:val="20"/>
              </w:rPr>
            </w:pPr>
          </w:p>
        </w:tc>
        <w:tc>
          <w:tcPr>
            <w:tcW w:w="1005" w:type="dxa"/>
            <w:tcBorders>
              <w:top w:val="nil"/>
              <w:bottom w:val="nil"/>
              <w:right w:val="nil"/>
            </w:tcBorders>
          </w:tcPr>
          <w:p w:rsidR="00FB0412" w:rsidRPr="00252A89" w:rsidRDefault="00FB0412" w:rsidP="000C36A8">
            <w:pPr>
              <w:keepNext/>
              <w:keepLines/>
              <w:spacing w:after="0"/>
              <w:jc w:val="left"/>
              <w:rPr>
                <w:sz w:val="20"/>
                <w:szCs w:val="20"/>
              </w:rPr>
            </w:pPr>
            <w:r w:rsidRPr="00252A89">
              <w:rPr>
                <w:sz w:val="20"/>
                <w:szCs w:val="20"/>
                <w:lang w:val="de-DE"/>
              </w:rPr>
              <w:t>e-mail:</w:t>
            </w:r>
          </w:p>
        </w:tc>
        <w:tc>
          <w:tcPr>
            <w:tcW w:w="2539" w:type="dxa"/>
            <w:gridSpan w:val="2"/>
            <w:tcBorders>
              <w:top w:val="nil"/>
              <w:left w:val="nil"/>
              <w:bottom w:val="nil"/>
            </w:tcBorders>
          </w:tcPr>
          <w:p w:rsidR="00FB0412" w:rsidRPr="00252A89" w:rsidRDefault="00FB0412" w:rsidP="000C36A8">
            <w:pPr>
              <w:keepNext/>
              <w:spacing w:after="0"/>
              <w:jc w:val="left"/>
              <w:rPr>
                <w:sz w:val="20"/>
                <w:szCs w:val="20"/>
                <w:lang w:val="de-DE"/>
              </w:rPr>
            </w:pPr>
          </w:p>
        </w:tc>
      </w:tr>
      <w:tr w:rsidR="00FB0412" w:rsidRPr="003847F8" w:rsidTr="000C36A8">
        <w:trPr>
          <w:gridBefore w:val="1"/>
          <w:wBefore w:w="101" w:type="dxa"/>
          <w:cantSplit/>
          <w:trHeight w:val="20"/>
        </w:trPr>
        <w:tc>
          <w:tcPr>
            <w:tcW w:w="2612" w:type="dxa"/>
            <w:vAlign w:val="center"/>
          </w:tcPr>
          <w:p w:rsidR="00FB0412" w:rsidRPr="00252A89" w:rsidRDefault="00FB0412" w:rsidP="000C36A8">
            <w:pPr>
              <w:keepLines/>
              <w:spacing w:after="0"/>
              <w:jc w:val="left"/>
              <w:rPr>
                <w:sz w:val="20"/>
                <w:szCs w:val="20"/>
              </w:rPr>
            </w:pPr>
            <w:permStart w:id="410729622" w:edGrp="everyone" w:colFirst="1" w:colLast="1"/>
            <w:permStart w:id="2033672398" w:edGrp="everyone" w:colFirst="3" w:colLast="3"/>
            <w:permEnd w:id="140642304"/>
            <w:r w:rsidRPr="00252A89">
              <w:rPr>
                <w:sz w:val="20"/>
                <w:szCs w:val="20"/>
              </w:rPr>
              <w:t>Финансовые вопросы</w:t>
            </w:r>
          </w:p>
        </w:tc>
        <w:tc>
          <w:tcPr>
            <w:tcW w:w="3065" w:type="dxa"/>
            <w:gridSpan w:val="3"/>
          </w:tcPr>
          <w:p w:rsidR="00FB0412" w:rsidRPr="00252A89" w:rsidRDefault="00FB0412" w:rsidP="000C36A8">
            <w:pPr>
              <w:keepLines/>
              <w:spacing w:after="0"/>
              <w:jc w:val="left"/>
              <w:rPr>
                <w:sz w:val="20"/>
                <w:szCs w:val="20"/>
              </w:rPr>
            </w:pPr>
          </w:p>
        </w:tc>
        <w:tc>
          <w:tcPr>
            <w:tcW w:w="1005" w:type="dxa"/>
            <w:tcBorders>
              <w:bottom w:val="nil"/>
              <w:right w:val="nil"/>
            </w:tcBorders>
          </w:tcPr>
          <w:p w:rsidR="00FB0412" w:rsidRPr="00252A89" w:rsidRDefault="00FB0412" w:rsidP="000C36A8">
            <w:pPr>
              <w:keepNext/>
              <w:keepLines/>
              <w:spacing w:after="0"/>
              <w:jc w:val="left"/>
              <w:rPr>
                <w:sz w:val="20"/>
                <w:szCs w:val="20"/>
              </w:rPr>
            </w:pPr>
            <w:r w:rsidRPr="00252A89">
              <w:rPr>
                <w:sz w:val="20"/>
                <w:szCs w:val="20"/>
              </w:rPr>
              <w:t>тел</w:t>
            </w:r>
            <w:r w:rsidRPr="00252A89">
              <w:rPr>
                <w:sz w:val="20"/>
                <w:szCs w:val="20"/>
                <w:lang w:val="de-DE"/>
              </w:rPr>
              <w:t>.:</w:t>
            </w:r>
          </w:p>
          <w:p w:rsidR="00FB0412" w:rsidRPr="00252A89" w:rsidRDefault="00FB0412" w:rsidP="000C36A8">
            <w:pPr>
              <w:keepNext/>
              <w:keepLines/>
              <w:spacing w:after="0"/>
              <w:jc w:val="left"/>
              <w:rPr>
                <w:sz w:val="20"/>
                <w:szCs w:val="20"/>
              </w:rPr>
            </w:pPr>
            <w:r w:rsidRPr="00252A89">
              <w:rPr>
                <w:sz w:val="20"/>
                <w:szCs w:val="20"/>
                <w:lang w:val="de-DE"/>
              </w:rPr>
              <w:t>e-mail:</w:t>
            </w:r>
          </w:p>
        </w:tc>
        <w:tc>
          <w:tcPr>
            <w:tcW w:w="2539" w:type="dxa"/>
            <w:gridSpan w:val="2"/>
            <w:tcBorders>
              <w:left w:val="nil"/>
              <w:bottom w:val="nil"/>
            </w:tcBorders>
          </w:tcPr>
          <w:p w:rsidR="00FB0412" w:rsidRPr="00252A89" w:rsidRDefault="00FB0412" w:rsidP="000C36A8">
            <w:pPr>
              <w:spacing w:after="0"/>
              <w:jc w:val="left"/>
              <w:rPr>
                <w:sz w:val="20"/>
                <w:szCs w:val="20"/>
                <w:lang w:val="de-DE"/>
              </w:rPr>
            </w:pPr>
          </w:p>
        </w:tc>
      </w:tr>
      <w:tr w:rsidR="00FB0412" w:rsidRPr="003847F8" w:rsidTr="000C36A8">
        <w:trPr>
          <w:gridBefore w:val="1"/>
          <w:wBefore w:w="101" w:type="dxa"/>
          <w:cantSplit/>
          <w:trHeight w:val="20"/>
        </w:trPr>
        <w:tc>
          <w:tcPr>
            <w:tcW w:w="2612" w:type="dxa"/>
            <w:vMerge w:val="restart"/>
          </w:tcPr>
          <w:p w:rsidR="00FB0412" w:rsidRPr="00252A89" w:rsidRDefault="00FB0412" w:rsidP="000C36A8">
            <w:pPr>
              <w:spacing w:after="0"/>
              <w:jc w:val="left"/>
              <w:rPr>
                <w:color w:val="000000"/>
                <w:sz w:val="20"/>
                <w:szCs w:val="20"/>
              </w:rPr>
            </w:pPr>
            <w:permStart w:id="725778027" w:edGrp="everyone" w:colFirst="1" w:colLast="1"/>
            <w:permStart w:id="53365227" w:edGrp="everyone" w:colFirst="3" w:colLast="3"/>
            <w:permEnd w:id="410729622"/>
            <w:permEnd w:id="2033672398"/>
            <w:r w:rsidRPr="00252A89">
              <w:rPr>
                <w:color w:val="000000"/>
                <w:sz w:val="20"/>
                <w:szCs w:val="20"/>
              </w:rPr>
              <w:t>Вопросы по отменам/корректировкам переводов</w:t>
            </w:r>
          </w:p>
        </w:tc>
        <w:tc>
          <w:tcPr>
            <w:tcW w:w="3065" w:type="dxa"/>
            <w:gridSpan w:val="3"/>
            <w:vMerge w:val="restart"/>
          </w:tcPr>
          <w:p w:rsidR="00FB0412" w:rsidRPr="00252A89" w:rsidRDefault="00FB0412" w:rsidP="000C36A8">
            <w:pPr>
              <w:spacing w:after="0"/>
              <w:jc w:val="left"/>
              <w:rPr>
                <w:color w:val="000000"/>
                <w:sz w:val="20"/>
                <w:szCs w:val="20"/>
              </w:rPr>
            </w:pPr>
          </w:p>
        </w:tc>
        <w:tc>
          <w:tcPr>
            <w:tcW w:w="1005" w:type="dxa"/>
            <w:tcBorders>
              <w:bottom w:val="nil"/>
              <w:right w:val="nil"/>
            </w:tcBorders>
          </w:tcPr>
          <w:p w:rsidR="00FB0412" w:rsidRPr="00252A89" w:rsidRDefault="00FB0412" w:rsidP="000C36A8">
            <w:pPr>
              <w:keepNext/>
              <w:keepLines/>
              <w:spacing w:after="0"/>
              <w:jc w:val="left"/>
              <w:rPr>
                <w:color w:val="000000"/>
                <w:sz w:val="20"/>
                <w:szCs w:val="20"/>
              </w:rPr>
            </w:pPr>
            <w:r w:rsidRPr="00252A89">
              <w:rPr>
                <w:color w:val="000000"/>
                <w:sz w:val="20"/>
                <w:szCs w:val="20"/>
              </w:rPr>
              <w:t>тел</w:t>
            </w:r>
            <w:r w:rsidRPr="00252A89">
              <w:rPr>
                <w:color w:val="000000"/>
                <w:sz w:val="20"/>
                <w:szCs w:val="20"/>
                <w:lang w:val="de-DE"/>
              </w:rPr>
              <w:t>.:</w:t>
            </w:r>
          </w:p>
          <w:p w:rsidR="00FB0412" w:rsidRPr="00252A89" w:rsidRDefault="00FB0412" w:rsidP="000C36A8">
            <w:pPr>
              <w:keepNext/>
              <w:keepLines/>
              <w:spacing w:after="0"/>
              <w:jc w:val="left"/>
              <w:rPr>
                <w:color w:val="000000"/>
                <w:sz w:val="20"/>
                <w:szCs w:val="20"/>
              </w:rPr>
            </w:pPr>
            <w:r w:rsidRPr="00252A89">
              <w:rPr>
                <w:color w:val="000000"/>
                <w:sz w:val="20"/>
                <w:szCs w:val="20"/>
                <w:lang w:val="de-DE"/>
              </w:rPr>
              <w:t>e-mail:</w:t>
            </w:r>
          </w:p>
        </w:tc>
        <w:tc>
          <w:tcPr>
            <w:tcW w:w="2539" w:type="dxa"/>
            <w:gridSpan w:val="2"/>
            <w:tcBorders>
              <w:left w:val="nil"/>
              <w:bottom w:val="nil"/>
            </w:tcBorders>
          </w:tcPr>
          <w:p w:rsidR="00FB0412" w:rsidRPr="00252A89" w:rsidRDefault="00FB0412" w:rsidP="000C36A8">
            <w:pPr>
              <w:spacing w:after="0"/>
              <w:jc w:val="left"/>
              <w:rPr>
                <w:color w:val="0000FF"/>
                <w:sz w:val="20"/>
                <w:szCs w:val="20"/>
                <w:lang w:val="de-DE"/>
              </w:rPr>
            </w:pPr>
          </w:p>
        </w:tc>
      </w:tr>
      <w:tr w:rsidR="00FB0412" w:rsidRPr="003847F8" w:rsidTr="000C36A8">
        <w:trPr>
          <w:gridBefore w:val="1"/>
          <w:wBefore w:w="101" w:type="dxa"/>
          <w:trHeight w:val="42"/>
        </w:trPr>
        <w:tc>
          <w:tcPr>
            <w:tcW w:w="2612" w:type="dxa"/>
            <w:vMerge/>
          </w:tcPr>
          <w:p w:rsidR="00FB0412" w:rsidRPr="006448C8" w:rsidRDefault="00FB0412" w:rsidP="000C36A8">
            <w:pPr>
              <w:spacing w:after="0"/>
              <w:jc w:val="left"/>
              <w:rPr>
                <w:color w:val="000000"/>
                <w:szCs w:val="22"/>
              </w:rPr>
            </w:pPr>
            <w:permStart w:id="1134044313" w:edGrp="everyone" w:colFirst="3" w:colLast="3"/>
            <w:permEnd w:id="725778027"/>
            <w:permEnd w:id="53365227"/>
          </w:p>
        </w:tc>
        <w:tc>
          <w:tcPr>
            <w:tcW w:w="3065" w:type="dxa"/>
            <w:gridSpan w:val="3"/>
            <w:vMerge/>
          </w:tcPr>
          <w:p w:rsidR="00FB0412" w:rsidRPr="006448C8" w:rsidRDefault="00FB0412" w:rsidP="000C36A8">
            <w:pPr>
              <w:spacing w:after="0"/>
              <w:jc w:val="left"/>
              <w:rPr>
                <w:color w:val="000000"/>
                <w:szCs w:val="22"/>
              </w:rPr>
            </w:pPr>
          </w:p>
        </w:tc>
        <w:tc>
          <w:tcPr>
            <w:tcW w:w="1005" w:type="dxa"/>
            <w:tcBorders>
              <w:top w:val="nil"/>
              <w:bottom w:val="single" w:sz="4" w:space="0" w:color="auto"/>
              <w:right w:val="nil"/>
            </w:tcBorders>
          </w:tcPr>
          <w:p w:rsidR="00FB0412" w:rsidRPr="006448C8" w:rsidRDefault="00FB0412" w:rsidP="000C36A8">
            <w:pPr>
              <w:keepNext/>
              <w:keepLines/>
              <w:spacing w:after="0"/>
              <w:jc w:val="left"/>
              <w:rPr>
                <w:color w:val="000000"/>
                <w:szCs w:val="22"/>
              </w:rPr>
            </w:pPr>
          </w:p>
        </w:tc>
        <w:tc>
          <w:tcPr>
            <w:tcW w:w="2539" w:type="dxa"/>
            <w:gridSpan w:val="2"/>
            <w:tcBorders>
              <w:top w:val="nil"/>
              <w:left w:val="nil"/>
              <w:bottom w:val="single" w:sz="4" w:space="0" w:color="auto"/>
            </w:tcBorders>
          </w:tcPr>
          <w:p w:rsidR="00FB0412" w:rsidRPr="003847F8" w:rsidRDefault="00FB0412" w:rsidP="000C36A8">
            <w:pPr>
              <w:spacing w:after="0"/>
              <w:jc w:val="left"/>
              <w:rPr>
                <w:szCs w:val="22"/>
                <w:lang w:val="de-DE"/>
              </w:rPr>
            </w:pPr>
          </w:p>
        </w:tc>
      </w:tr>
      <w:permEnd w:id="1134044313"/>
      <w:tr w:rsidR="00FB0412" w:rsidRPr="00685364" w:rsidTr="000C36A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1363" w:type="dxa"/>
          <w:trHeight w:val="20"/>
          <w:jc w:val="center"/>
        </w:trPr>
        <w:tc>
          <w:tcPr>
            <w:tcW w:w="3183" w:type="dxa"/>
            <w:gridSpan w:val="3"/>
          </w:tcPr>
          <w:p w:rsidR="00FB0412" w:rsidRDefault="00FB0412" w:rsidP="000C36A8">
            <w:pPr>
              <w:pStyle w:val="Iauiue"/>
              <w:keepNext/>
              <w:keepLines/>
              <w:ind w:left="709" w:right="-1" w:hanging="709"/>
              <w:jc w:val="both"/>
              <w:rPr>
                <w:b/>
                <w:bCs/>
                <w:sz w:val="22"/>
                <w:szCs w:val="22"/>
              </w:rPr>
            </w:pPr>
          </w:p>
          <w:p w:rsidR="00FB0412" w:rsidRDefault="00FB0412" w:rsidP="000C36A8">
            <w:pPr>
              <w:pStyle w:val="Iauiue"/>
              <w:keepNext/>
              <w:keepLines/>
              <w:ind w:left="709" w:right="-1" w:hanging="709"/>
              <w:jc w:val="both"/>
              <w:rPr>
                <w:b/>
                <w:bCs/>
                <w:sz w:val="22"/>
                <w:szCs w:val="22"/>
              </w:rPr>
            </w:pPr>
          </w:p>
          <w:p w:rsidR="00FB0412" w:rsidRPr="00685364" w:rsidRDefault="00FB0412" w:rsidP="000C36A8">
            <w:pPr>
              <w:pStyle w:val="Iauiue"/>
              <w:keepNext/>
              <w:keepLines/>
              <w:ind w:left="709" w:right="-1" w:hanging="709"/>
              <w:jc w:val="both"/>
              <w:rPr>
                <w:b/>
                <w:sz w:val="22"/>
                <w:szCs w:val="22"/>
              </w:rPr>
            </w:pPr>
            <w:r>
              <w:rPr>
                <w:b/>
                <w:bCs/>
                <w:sz w:val="22"/>
                <w:szCs w:val="22"/>
              </w:rPr>
              <w:t>НКО</w:t>
            </w:r>
          </w:p>
        </w:tc>
        <w:tc>
          <w:tcPr>
            <w:tcW w:w="1592" w:type="dxa"/>
          </w:tcPr>
          <w:p w:rsidR="00FB0412" w:rsidRPr="00685364" w:rsidRDefault="00FB0412" w:rsidP="000C36A8">
            <w:pPr>
              <w:pStyle w:val="Iauiue"/>
              <w:keepNext/>
              <w:keepLines/>
              <w:ind w:right="-1"/>
              <w:jc w:val="both"/>
              <w:rPr>
                <w:b/>
                <w:bCs/>
                <w:sz w:val="22"/>
                <w:szCs w:val="22"/>
              </w:rPr>
            </w:pPr>
          </w:p>
        </w:tc>
        <w:tc>
          <w:tcPr>
            <w:tcW w:w="3184" w:type="dxa"/>
            <w:gridSpan w:val="3"/>
          </w:tcPr>
          <w:p w:rsidR="00FB0412" w:rsidRDefault="00FB0412" w:rsidP="000C36A8">
            <w:pPr>
              <w:pStyle w:val="Iauiue"/>
              <w:keepNext/>
              <w:keepLines/>
              <w:ind w:right="-1"/>
              <w:jc w:val="both"/>
              <w:rPr>
                <w:b/>
                <w:bCs/>
                <w:sz w:val="22"/>
                <w:szCs w:val="22"/>
              </w:rPr>
            </w:pPr>
          </w:p>
          <w:p w:rsidR="00FB0412" w:rsidRDefault="00FB0412" w:rsidP="000C36A8">
            <w:pPr>
              <w:pStyle w:val="Iauiue"/>
              <w:keepNext/>
              <w:keepLines/>
              <w:ind w:right="-1"/>
              <w:jc w:val="both"/>
              <w:rPr>
                <w:b/>
                <w:bCs/>
                <w:sz w:val="22"/>
                <w:szCs w:val="22"/>
              </w:rPr>
            </w:pPr>
          </w:p>
          <w:p w:rsidR="00FB0412" w:rsidRPr="00685364" w:rsidRDefault="00150B1C" w:rsidP="000C36A8">
            <w:pPr>
              <w:pStyle w:val="Iauiue"/>
              <w:keepNext/>
              <w:keepLines/>
              <w:ind w:right="-1"/>
              <w:jc w:val="both"/>
              <w:rPr>
                <w:b/>
                <w:sz w:val="22"/>
                <w:szCs w:val="22"/>
              </w:rPr>
            </w:pPr>
            <w:r>
              <w:rPr>
                <w:b/>
                <w:bCs/>
                <w:sz w:val="22"/>
                <w:szCs w:val="22"/>
              </w:rPr>
              <w:t>Банк</w:t>
            </w:r>
          </w:p>
        </w:tc>
      </w:tr>
      <w:tr w:rsidR="00FB0412" w:rsidRPr="00685364" w:rsidTr="000C36A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1363" w:type="dxa"/>
          <w:trHeight w:val="20"/>
          <w:jc w:val="center"/>
        </w:trPr>
        <w:tc>
          <w:tcPr>
            <w:tcW w:w="3183" w:type="dxa"/>
            <w:gridSpan w:val="3"/>
          </w:tcPr>
          <w:p w:rsidR="00FB0412" w:rsidRPr="00685364" w:rsidRDefault="00FB0412" w:rsidP="000C36A8">
            <w:pPr>
              <w:pStyle w:val="Iauiue"/>
              <w:keepNext/>
              <w:keepLines/>
              <w:ind w:left="709" w:right="-1" w:hanging="709"/>
              <w:jc w:val="both"/>
              <w:rPr>
                <w:sz w:val="22"/>
                <w:szCs w:val="22"/>
              </w:rPr>
            </w:pPr>
          </w:p>
        </w:tc>
        <w:tc>
          <w:tcPr>
            <w:tcW w:w="1592" w:type="dxa"/>
          </w:tcPr>
          <w:p w:rsidR="00FB0412" w:rsidRPr="00685364" w:rsidRDefault="00FB0412" w:rsidP="000C36A8">
            <w:pPr>
              <w:pStyle w:val="Iauiue"/>
              <w:keepNext/>
              <w:keepLines/>
              <w:ind w:right="-1"/>
              <w:jc w:val="both"/>
              <w:rPr>
                <w:sz w:val="22"/>
                <w:szCs w:val="22"/>
              </w:rPr>
            </w:pPr>
          </w:p>
        </w:tc>
        <w:tc>
          <w:tcPr>
            <w:tcW w:w="3184" w:type="dxa"/>
            <w:gridSpan w:val="3"/>
          </w:tcPr>
          <w:p w:rsidR="00FB0412" w:rsidRPr="00685364" w:rsidRDefault="00FB0412" w:rsidP="000C36A8">
            <w:pPr>
              <w:pStyle w:val="Iauiue"/>
              <w:keepNext/>
              <w:keepLines/>
              <w:ind w:right="-1"/>
              <w:jc w:val="both"/>
              <w:rPr>
                <w:sz w:val="22"/>
                <w:szCs w:val="22"/>
              </w:rPr>
            </w:pPr>
          </w:p>
        </w:tc>
      </w:tr>
      <w:tr w:rsidR="00FB0412" w:rsidRPr="00685364" w:rsidTr="000C36A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1363" w:type="dxa"/>
          <w:trHeight w:val="20"/>
          <w:jc w:val="center"/>
        </w:trPr>
        <w:tc>
          <w:tcPr>
            <w:tcW w:w="3183" w:type="dxa"/>
            <w:gridSpan w:val="3"/>
          </w:tcPr>
          <w:p w:rsidR="00FB0412" w:rsidRPr="00685364" w:rsidRDefault="00FB0412" w:rsidP="000C36A8">
            <w:pPr>
              <w:pStyle w:val="Iauiue"/>
              <w:keepNext/>
              <w:keepLines/>
              <w:ind w:left="709" w:right="-1" w:hanging="709"/>
              <w:jc w:val="both"/>
              <w:rPr>
                <w:sz w:val="22"/>
                <w:szCs w:val="22"/>
              </w:rPr>
            </w:pPr>
          </w:p>
        </w:tc>
        <w:tc>
          <w:tcPr>
            <w:tcW w:w="1592" w:type="dxa"/>
          </w:tcPr>
          <w:p w:rsidR="00FB0412" w:rsidRPr="00685364" w:rsidRDefault="00FB0412" w:rsidP="000C36A8">
            <w:pPr>
              <w:pStyle w:val="Iauiue"/>
              <w:keepNext/>
              <w:keepLines/>
              <w:ind w:right="-1"/>
              <w:jc w:val="both"/>
              <w:rPr>
                <w:sz w:val="22"/>
                <w:szCs w:val="22"/>
              </w:rPr>
            </w:pPr>
          </w:p>
        </w:tc>
        <w:tc>
          <w:tcPr>
            <w:tcW w:w="3184" w:type="dxa"/>
            <w:gridSpan w:val="3"/>
          </w:tcPr>
          <w:p w:rsidR="00FB0412" w:rsidRPr="00685364" w:rsidRDefault="00FB0412" w:rsidP="000C36A8">
            <w:pPr>
              <w:pStyle w:val="Iauiue"/>
              <w:keepNext/>
              <w:keepLines/>
              <w:ind w:right="-1"/>
              <w:jc w:val="both"/>
              <w:rPr>
                <w:sz w:val="22"/>
                <w:szCs w:val="22"/>
              </w:rPr>
            </w:pPr>
          </w:p>
        </w:tc>
      </w:tr>
      <w:tr w:rsidR="00FB0412" w:rsidRPr="00685364" w:rsidTr="000C36A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1363" w:type="dxa"/>
          <w:trHeight w:val="20"/>
          <w:jc w:val="center"/>
        </w:trPr>
        <w:tc>
          <w:tcPr>
            <w:tcW w:w="3183" w:type="dxa"/>
            <w:gridSpan w:val="3"/>
          </w:tcPr>
          <w:p w:rsidR="00FB0412" w:rsidRPr="00685364" w:rsidRDefault="009A7D16" w:rsidP="009A7D16">
            <w:pPr>
              <w:pStyle w:val="Iauiue"/>
              <w:keepNext/>
              <w:keepLines/>
              <w:jc w:val="right"/>
              <w:rPr>
                <w:sz w:val="22"/>
                <w:szCs w:val="22"/>
              </w:rPr>
            </w:pPr>
            <w:r>
              <w:rPr>
                <w:sz w:val="22"/>
                <w:szCs w:val="22"/>
                <w:u w:val="single"/>
              </w:rPr>
              <w:tab/>
            </w:r>
            <w:r w:rsidR="00FB0412" w:rsidRPr="00685364">
              <w:rPr>
                <w:sz w:val="22"/>
                <w:szCs w:val="22"/>
              </w:rPr>
              <w:t xml:space="preserve"> / </w:t>
            </w:r>
            <w:permStart w:id="906978505" w:edGrp="everyone"/>
            <w:r>
              <w:rPr>
                <w:sz w:val="22"/>
                <w:szCs w:val="22"/>
                <w:u w:val="single"/>
              </w:rPr>
              <w:t>Вандышев А.Ю.</w:t>
            </w:r>
            <w:permEnd w:id="906978505"/>
            <w:r w:rsidR="00FB0412" w:rsidRPr="00685364">
              <w:rPr>
                <w:sz w:val="22"/>
                <w:szCs w:val="22"/>
              </w:rPr>
              <w:t xml:space="preserve"> /</w:t>
            </w:r>
          </w:p>
        </w:tc>
        <w:tc>
          <w:tcPr>
            <w:tcW w:w="1592" w:type="dxa"/>
          </w:tcPr>
          <w:p w:rsidR="00FB0412" w:rsidRPr="00685364" w:rsidRDefault="00FB0412" w:rsidP="000C36A8">
            <w:pPr>
              <w:pStyle w:val="Iauiue"/>
              <w:keepNext/>
              <w:keepLines/>
              <w:ind w:left="709" w:right="-1" w:hanging="709"/>
              <w:rPr>
                <w:sz w:val="22"/>
                <w:szCs w:val="22"/>
                <w:u w:val="single"/>
              </w:rPr>
            </w:pPr>
          </w:p>
        </w:tc>
        <w:tc>
          <w:tcPr>
            <w:tcW w:w="3184" w:type="dxa"/>
            <w:gridSpan w:val="3"/>
          </w:tcPr>
          <w:p w:rsidR="00FB0412" w:rsidRPr="00685364" w:rsidRDefault="00FB0412" w:rsidP="000C36A8">
            <w:pPr>
              <w:pStyle w:val="Iauiue"/>
              <w:keepNext/>
              <w:keepLines/>
              <w:ind w:left="709" w:right="-1" w:hanging="709"/>
              <w:jc w:val="right"/>
              <w:rPr>
                <w:sz w:val="22"/>
                <w:szCs w:val="22"/>
              </w:rPr>
            </w:pPr>
            <w:r w:rsidRPr="00685364">
              <w:rPr>
                <w:sz w:val="22"/>
                <w:szCs w:val="22"/>
                <w:u w:val="single"/>
              </w:rPr>
              <w:tab/>
            </w:r>
            <w:r w:rsidRPr="00685364">
              <w:rPr>
                <w:sz w:val="22"/>
                <w:szCs w:val="22"/>
              </w:rPr>
              <w:t xml:space="preserve"> / </w:t>
            </w:r>
            <w:permStart w:id="1314073681" w:edGrp="everyone"/>
            <w:r>
              <w:rPr>
                <w:sz w:val="22"/>
                <w:szCs w:val="22"/>
              </w:rPr>
              <w:t>________________</w:t>
            </w:r>
            <w:permEnd w:id="1314073681"/>
            <w:r w:rsidRPr="00685364">
              <w:rPr>
                <w:sz w:val="22"/>
                <w:szCs w:val="22"/>
              </w:rPr>
              <w:t xml:space="preserve"> /</w:t>
            </w:r>
          </w:p>
        </w:tc>
      </w:tr>
      <w:tr w:rsidR="00FB0412" w:rsidRPr="00685364" w:rsidTr="000C36A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1363" w:type="dxa"/>
          <w:trHeight w:val="20"/>
          <w:jc w:val="center"/>
        </w:trPr>
        <w:tc>
          <w:tcPr>
            <w:tcW w:w="3183" w:type="dxa"/>
            <w:gridSpan w:val="3"/>
          </w:tcPr>
          <w:p w:rsidR="00FB0412" w:rsidRPr="00685364" w:rsidRDefault="00FB0412" w:rsidP="000C36A8">
            <w:pPr>
              <w:pStyle w:val="Iauiue"/>
              <w:keepNext/>
              <w:keepLines/>
              <w:ind w:left="709" w:right="-1" w:hanging="709"/>
              <w:jc w:val="both"/>
              <w:rPr>
                <w:sz w:val="22"/>
                <w:szCs w:val="22"/>
              </w:rPr>
            </w:pPr>
          </w:p>
        </w:tc>
        <w:tc>
          <w:tcPr>
            <w:tcW w:w="1592" w:type="dxa"/>
          </w:tcPr>
          <w:p w:rsidR="00FB0412" w:rsidRPr="00685364" w:rsidRDefault="00FB0412" w:rsidP="000C36A8">
            <w:pPr>
              <w:pStyle w:val="Iauiue"/>
              <w:keepNext/>
              <w:keepLines/>
              <w:ind w:right="-1"/>
              <w:jc w:val="both"/>
              <w:rPr>
                <w:sz w:val="22"/>
                <w:szCs w:val="22"/>
              </w:rPr>
            </w:pPr>
          </w:p>
        </w:tc>
        <w:tc>
          <w:tcPr>
            <w:tcW w:w="3184" w:type="dxa"/>
            <w:gridSpan w:val="3"/>
          </w:tcPr>
          <w:p w:rsidR="00FB0412" w:rsidRPr="00685364" w:rsidRDefault="00FB0412" w:rsidP="000C36A8">
            <w:pPr>
              <w:pStyle w:val="Iauiue"/>
              <w:keepNext/>
              <w:keepLines/>
              <w:ind w:right="-1"/>
              <w:jc w:val="both"/>
              <w:rPr>
                <w:sz w:val="22"/>
                <w:szCs w:val="22"/>
              </w:rPr>
            </w:pPr>
          </w:p>
        </w:tc>
      </w:tr>
      <w:tr w:rsidR="00FB0412" w:rsidRPr="00685364" w:rsidTr="000C36A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1363" w:type="dxa"/>
          <w:trHeight w:val="20"/>
          <w:jc w:val="center"/>
        </w:trPr>
        <w:tc>
          <w:tcPr>
            <w:tcW w:w="3183" w:type="dxa"/>
            <w:gridSpan w:val="3"/>
            <w:vAlign w:val="bottom"/>
          </w:tcPr>
          <w:p w:rsidR="00FB0412" w:rsidRPr="00685364" w:rsidRDefault="00FB0412" w:rsidP="000C36A8">
            <w:pPr>
              <w:pStyle w:val="Iauiue"/>
              <w:keepNext/>
              <w:keepLines/>
              <w:ind w:left="709" w:right="-1" w:hanging="709"/>
              <w:jc w:val="both"/>
              <w:rPr>
                <w:sz w:val="22"/>
                <w:szCs w:val="22"/>
              </w:rPr>
            </w:pPr>
          </w:p>
        </w:tc>
        <w:tc>
          <w:tcPr>
            <w:tcW w:w="1592" w:type="dxa"/>
          </w:tcPr>
          <w:p w:rsidR="00FB0412" w:rsidRPr="00685364" w:rsidRDefault="00FB0412" w:rsidP="000C36A8">
            <w:pPr>
              <w:pStyle w:val="Iauiue"/>
              <w:keepNext/>
              <w:keepLines/>
              <w:ind w:left="709" w:right="-1" w:hanging="709"/>
              <w:jc w:val="both"/>
              <w:rPr>
                <w:sz w:val="22"/>
                <w:szCs w:val="22"/>
              </w:rPr>
            </w:pPr>
          </w:p>
        </w:tc>
        <w:tc>
          <w:tcPr>
            <w:tcW w:w="3184" w:type="dxa"/>
            <w:gridSpan w:val="3"/>
            <w:vAlign w:val="bottom"/>
          </w:tcPr>
          <w:p w:rsidR="00FB0412" w:rsidRPr="00685364" w:rsidRDefault="00FB0412" w:rsidP="000C36A8">
            <w:pPr>
              <w:pStyle w:val="Iauiue"/>
              <w:keepNext/>
              <w:keepLines/>
              <w:ind w:left="709" w:right="-1" w:hanging="709"/>
              <w:jc w:val="both"/>
              <w:rPr>
                <w:sz w:val="22"/>
                <w:szCs w:val="22"/>
              </w:rPr>
            </w:pPr>
          </w:p>
        </w:tc>
      </w:tr>
      <w:tr w:rsidR="00FB0412" w:rsidRPr="00685364" w:rsidTr="000C36A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firstRow="1" w:lastRow="1" w:firstColumn="1" w:lastColumn="1" w:noHBand="0" w:noVBand="0"/>
        </w:tblPrEx>
        <w:trPr>
          <w:gridAfter w:val="1"/>
          <w:wAfter w:w="1363" w:type="dxa"/>
          <w:trHeight w:val="20"/>
          <w:jc w:val="center"/>
        </w:trPr>
        <w:tc>
          <w:tcPr>
            <w:tcW w:w="3183" w:type="dxa"/>
            <w:gridSpan w:val="3"/>
            <w:vAlign w:val="bottom"/>
          </w:tcPr>
          <w:p w:rsidR="00FB0412" w:rsidRPr="00685364" w:rsidRDefault="00FB0412" w:rsidP="000C36A8">
            <w:pPr>
              <w:spacing w:after="0"/>
              <w:rPr>
                <w:szCs w:val="22"/>
              </w:rPr>
            </w:pPr>
            <w:r w:rsidRPr="00685364">
              <w:rPr>
                <w:szCs w:val="22"/>
              </w:rPr>
              <w:t>м.п.</w:t>
            </w:r>
          </w:p>
        </w:tc>
        <w:tc>
          <w:tcPr>
            <w:tcW w:w="1592" w:type="dxa"/>
          </w:tcPr>
          <w:p w:rsidR="00FB0412" w:rsidRPr="00685364" w:rsidRDefault="00FB0412" w:rsidP="000C36A8">
            <w:pPr>
              <w:spacing w:after="0"/>
              <w:rPr>
                <w:szCs w:val="22"/>
              </w:rPr>
            </w:pPr>
          </w:p>
        </w:tc>
        <w:tc>
          <w:tcPr>
            <w:tcW w:w="3184" w:type="dxa"/>
            <w:gridSpan w:val="3"/>
            <w:vAlign w:val="bottom"/>
          </w:tcPr>
          <w:p w:rsidR="00FB0412" w:rsidRPr="00685364" w:rsidRDefault="00FB0412" w:rsidP="000C36A8">
            <w:pPr>
              <w:spacing w:after="0"/>
              <w:rPr>
                <w:szCs w:val="22"/>
              </w:rPr>
            </w:pPr>
            <w:r w:rsidRPr="00685364">
              <w:rPr>
                <w:szCs w:val="22"/>
              </w:rPr>
              <w:t>м.п.</w:t>
            </w:r>
          </w:p>
        </w:tc>
      </w:tr>
    </w:tbl>
    <w:p w:rsidR="00FB0412" w:rsidRPr="00685364" w:rsidRDefault="00FB0412" w:rsidP="00FB0412">
      <w:pPr>
        <w:rPr>
          <w:szCs w:val="22"/>
        </w:rPr>
        <w:sectPr w:rsidR="00FB0412" w:rsidRPr="00685364" w:rsidSect="000C36A8">
          <w:headerReference w:type="default" r:id="rId15"/>
          <w:headerReference w:type="first" r:id="rId16"/>
          <w:pgSz w:w="11906" w:h="16838" w:code="9"/>
          <w:pgMar w:top="1021" w:right="1008" w:bottom="1021" w:left="1584" w:header="567" w:footer="567" w:gutter="0"/>
          <w:cols w:space="708"/>
          <w:titlePg/>
          <w:docGrid w:linePitch="360"/>
        </w:sectPr>
      </w:pPr>
    </w:p>
    <w:p w:rsidR="00FB0412" w:rsidRPr="00685364" w:rsidRDefault="00FB0412" w:rsidP="00FB0412">
      <w:pPr>
        <w:pStyle w:val="aff3"/>
        <w:ind w:left="0"/>
        <w:jc w:val="right"/>
        <w:outlineLvl w:val="0"/>
        <w:rPr>
          <w:b/>
          <w:szCs w:val="22"/>
        </w:rPr>
      </w:pPr>
      <w:r>
        <w:rPr>
          <w:b/>
          <w:szCs w:val="22"/>
        </w:rPr>
        <w:lastRenderedPageBreak/>
        <w:t>П</w:t>
      </w:r>
      <w:bookmarkStart w:id="0" w:name="_GoBack"/>
      <w:bookmarkEnd w:id="0"/>
      <w:r>
        <w:rPr>
          <w:b/>
          <w:szCs w:val="22"/>
        </w:rPr>
        <w:t xml:space="preserve">риложение </w:t>
      </w:r>
      <w:r w:rsidRPr="00571C7A">
        <w:rPr>
          <w:b/>
          <w:szCs w:val="22"/>
        </w:rPr>
        <w:t xml:space="preserve">№ </w:t>
      </w:r>
      <w:r>
        <w:rPr>
          <w:b/>
          <w:szCs w:val="22"/>
        </w:rPr>
        <w:t>4</w:t>
      </w:r>
      <w:r w:rsidRPr="00571C7A">
        <w:rPr>
          <w:b/>
          <w:szCs w:val="22"/>
        </w:rPr>
        <w:t xml:space="preserve"> </w:t>
      </w:r>
      <w:r w:rsidRPr="00571C7A">
        <w:rPr>
          <w:b/>
          <w:szCs w:val="22"/>
        </w:rPr>
        <w:br/>
        <w:t xml:space="preserve">к Договору №  </w:t>
      </w:r>
      <w:permStart w:id="423301581" w:edGrp="everyone"/>
      <w:r w:rsidRPr="00571C7A">
        <w:rPr>
          <w:szCs w:val="22"/>
          <w:u w:val="single"/>
        </w:rPr>
        <w:tab/>
      </w:r>
      <w:r w:rsidRPr="00571C7A">
        <w:rPr>
          <w:szCs w:val="22"/>
          <w:u w:val="single"/>
        </w:rPr>
        <w:tab/>
      </w:r>
      <w:permEnd w:id="423301581"/>
      <w:r w:rsidRPr="00571C7A">
        <w:rPr>
          <w:b/>
          <w:szCs w:val="22"/>
        </w:rPr>
        <w:t xml:space="preserve"> от «</w:t>
      </w:r>
      <w:permStart w:id="210448013" w:edGrp="everyone"/>
      <w:r w:rsidRPr="00571C7A">
        <w:rPr>
          <w:szCs w:val="22"/>
          <w:u w:val="single"/>
        </w:rPr>
        <w:t xml:space="preserve"> </w:t>
      </w:r>
      <w:r w:rsidRPr="00571C7A">
        <w:rPr>
          <w:szCs w:val="22"/>
          <w:u w:val="single"/>
        </w:rPr>
        <w:tab/>
        <w:t xml:space="preserve"> _</w:t>
      </w:r>
      <w:permEnd w:id="210448013"/>
      <w:r w:rsidRPr="00571C7A">
        <w:rPr>
          <w:b/>
          <w:szCs w:val="22"/>
        </w:rPr>
        <w:t>»</w:t>
      </w:r>
      <w:permStart w:id="2101629032" w:edGrp="everyone"/>
      <w:r w:rsidRPr="00571C7A">
        <w:rPr>
          <w:szCs w:val="22"/>
          <w:u w:val="single"/>
        </w:rPr>
        <w:t xml:space="preserve"> </w:t>
      </w:r>
      <w:r w:rsidRPr="00571C7A">
        <w:rPr>
          <w:szCs w:val="22"/>
          <w:u w:val="single"/>
        </w:rPr>
        <w:tab/>
      </w:r>
      <w:r w:rsidRPr="00571C7A">
        <w:rPr>
          <w:szCs w:val="22"/>
          <w:u w:val="single"/>
        </w:rPr>
        <w:tab/>
      </w:r>
      <w:r w:rsidRPr="00571C7A">
        <w:rPr>
          <w:szCs w:val="22"/>
          <w:u w:val="single"/>
        </w:rPr>
        <w:tab/>
      </w:r>
      <w:permEnd w:id="2101629032"/>
      <w:r w:rsidRPr="00571C7A">
        <w:rPr>
          <w:b/>
          <w:szCs w:val="22"/>
        </w:rPr>
        <w:t>г.</w:t>
      </w:r>
    </w:p>
    <w:p w:rsidR="00FB0412" w:rsidRDefault="00FB0412" w:rsidP="00FB0412">
      <w:pPr>
        <w:pStyle w:val="1"/>
        <w:numPr>
          <w:ilvl w:val="0"/>
          <w:numId w:val="0"/>
        </w:numPr>
        <w:spacing w:before="0" w:after="0"/>
        <w:jc w:val="center"/>
        <w:rPr>
          <w:rFonts w:ascii="Times New Roman" w:hAnsi="Times New Roman" w:cs="Times New Roman"/>
          <w:sz w:val="22"/>
          <w:szCs w:val="22"/>
        </w:rPr>
      </w:pPr>
      <w:r w:rsidRPr="003847F8">
        <w:rPr>
          <w:rFonts w:ascii="Times New Roman" w:hAnsi="Times New Roman" w:cs="Times New Roman"/>
          <w:sz w:val="22"/>
          <w:szCs w:val="22"/>
        </w:rPr>
        <w:t>Регламент взаимодействия в случае проведения отмен</w:t>
      </w:r>
      <w:r w:rsidR="00703F3D">
        <w:rPr>
          <w:rFonts w:ascii="Times New Roman" w:hAnsi="Times New Roman" w:cs="Times New Roman"/>
          <w:sz w:val="22"/>
          <w:szCs w:val="22"/>
        </w:rPr>
        <w:t xml:space="preserve"> (аннулирования)</w:t>
      </w:r>
      <w:r w:rsidRPr="003847F8">
        <w:rPr>
          <w:rFonts w:ascii="Times New Roman" w:hAnsi="Times New Roman" w:cs="Times New Roman"/>
          <w:sz w:val="22"/>
          <w:szCs w:val="22"/>
        </w:rPr>
        <w:t>/корректировок ошибочных Переводов</w:t>
      </w:r>
    </w:p>
    <w:p w:rsidR="00FB0412" w:rsidRPr="001600BD" w:rsidRDefault="00FB0412" w:rsidP="00FB0412"/>
    <w:p w:rsidR="00FB0412" w:rsidRPr="003847F8" w:rsidRDefault="00FB0412" w:rsidP="00FB0412">
      <w:pPr>
        <w:ind w:firstLine="706"/>
        <w:rPr>
          <w:szCs w:val="22"/>
        </w:rPr>
      </w:pPr>
      <w:r w:rsidRPr="003847F8">
        <w:rPr>
          <w:szCs w:val="22"/>
        </w:rPr>
        <w:t>Настоящим Регламентом определяются сроки и порядок взаимодействия по отменам и корректировкам ошибочных Переводов.</w:t>
      </w:r>
    </w:p>
    <w:p w:rsidR="00FB0412" w:rsidRDefault="00FB0412" w:rsidP="00FB0412">
      <w:pPr>
        <w:ind w:firstLine="720"/>
        <w:rPr>
          <w:szCs w:val="22"/>
        </w:rPr>
      </w:pPr>
      <w:r w:rsidRPr="003847F8">
        <w:rPr>
          <w:szCs w:val="22"/>
        </w:rPr>
        <w:t>Ошибочный Перевод - Перевод, от которого отказывается Плательщик</w:t>
      </w:r>
      <w:r w:rsidR="00356EA3">
        <w:rPr>
          <w:szCs w:val="22"/>
        </w:rPr>
        <w:t xml:space="preserve"> или</w:t>
      </w:r>
      <w:r w:rsidRPr="003847F8">
        <w:rPr>
          <w:szCs w:val="22"/>
        </w:rPr>
        <w:t xml:space="preserve"> </w:t>
      </w:r>
      <w:r w:rsidR="00150B1C">
        <w:rPr>
          <w:szCs w:val="22"/>
        </w:rPr>
        <w:t>Банк</w:t>
      </w:r>
      <w:r w:rsidRPr="003847F8">
        <w:rPr>
          <w:szCs w:val="22"/>
        </w:rPr>
        <w:t>. Ошибочные Переводы возникают из-за технического сбоя</w:t>
      </w:r>
      <w:r>
        <w:rPr>
          <w:szCs w:val="22"/>
        </w:rPr>
        <w:t>,</w:t>
      </w:r>
      <w:r w:rsidRPr="003847F8">
        <w:rPr>
          <w:szCs w:val="22"/>
        </w:rPr>
        <w:t xml:space="preserve"> ошибки кассира или Плательщика. </w:t>
      </w:r>
    </w:p>
    <w:p w:rsidR="00FB0412" w:rsidRPr="003847F8" w:rsidRDefault="00FB0412" w:rsidP="00FB0412">
      <w:pPr>
        <w:ind w:firstLine="720"/>
        <w:rPr>
          <w:szCs w:val="22"/>
        </w:rPr>
      </w:pPr>
    </w:p>
    <w:p w:rsidR="00FB0412" w:rsidRDefault="00FB0412" w:rsidP="00FB0412">
      <w:pPr>
        <w:pStyle w:val="aff3"/>
        <w:keepNext/>
        <w:keepLines/>
        <w:spacing w:after="0"/>
        <w:ind w:left="432" w:hanging="432"/>
        <w:jc w:val="center"/>
        <w:outlineLvl w:val="2"/>
        <w:rPr>
          <w:b/>
          <w:caps/>
          <w:szCs w:val="22"/>
        </w:rPr>
      </w:pPr>
      <w:r w:rsidRPr="003847F8">
        <w:rPr>
          <w:b/>
          <w:caps/>
          <w:szCs w:val="22"/>
        </w:rPr>
        <w:t>1. Порядок отмены</w:t>
      </w:r>
      <w:r w:rsidR="00703F3D">
        <w:rPr>
          <w:b/>
          <w:caps/>
          <w:szCs w:val="22"/>
        </w:rPr>
        <w:t xml:space="preserve"> (аннулирования)</w:t>
      </w:r>
      <w:r w:rsidRPr="003847F8">
        <w:rPr>
          <w:b/>
          <w:caps/>
          <w:szCs w:val="22"/>
        </w:rPr>
        <w:t>/корректировки Переводов</w:t>
      </w:r>
    </w:p>
    <w:p w:rsidR="00FB0412" w:rsidRPr="003847F8" w:rsidRDefault="00FB0412" w:rsidP="00FB0412">
      <w:pPr>
        <w:pStyle w:val="aff3"/>
        <w:keepNext/>
        <w:keepLines/>
        <w:spacing w:after="0"/>
        <w:ind w:left="432" w:hanging="432"/>
        <w:jc w:val="center"/>
        <w:outlineLvl w:val="2"/>
        <w:rPr>
          <w:b/>
          <w:caps/>
          <w:szCs w:val="22"/>
        </w:rPr>
      </w:pPr>
    </w:p>
    <w:p w:rsidR="00FB0412" w:rsidRPr="003847F8" w:rsidRDefault="00FB0412" w:rsidP="00FB0412">
      <w:pPr>
        <w:tabs>
          <w:tab w:val="num" w:pos="720"/>
        </w:tabs>
        <w:ind w:firstLine="601"/>
        <w:rPr>
          <w:szCs w:val="22"/>
        </w:rPr>
      </w:pPr>
      <w:r w:rsidRPr="003847F8">
        <w:rPr>
          <w:szCs w:val="22"/>
        </w:rPr>
        <w:t xml:space="preserve">1.1. При обращении Плательщика к </w:t>
      </w:r>
      <w:r>
        <w:rPr>
          <w:szCs w:val="22"/>
        </w:rPr>
        <w:t>НКО</w:t>
      </w:r>
      <w:r w:rsidRPr="003847F8">
        <w:rPr>
          <w:szCs w:val="22"/>
        </w:rPr>
        <w:t xml:space="preserve"> с просьбой отменить ошибочный Перевод</w:t>
      </w:r>
      <w:r>
        <w:rPr>
          <w:szCs w:val="22"/>
        </w:rPr>
        <w:t>,</w:t>
      </w:r>
      <w:r w:rsidRPr="003847F8">
        <w:rPr>
          <w:szCs w:val="22"/>
        </w:rPr>
        <w:t xml:space="preserve"> </w:t>
      </w:r>
      <w:r>
        <w:rPr>
          <w:szCs w:val="22"/>
        </w:rPr>
        <w:t>НКО</w:t>
      </w:r>
      <w:r w:rsidRPr="003847F8">
        <w:rPr>
          <w:szCs w:val="22"/>
        </w:rPr>
        <w:t xml:space="preserve"> обязуется п</w:t>
      </w:r>
      <w:r>
        <w:rPr>
          <w:szCs w:val="22"/>
        </w:rPr>
        <w:t xml:space="preserve">еренаправить Плательщика </w:t>
      </w:r>
      <w:r w:rsidRPr="006448C8">
        <w:rPr>
          <w:color w:val="000000"/>
          <w:szCs w:val="22"/>
        </w:rPr>
        <w:t xml:space="preserve">к </w:t>
      </w:r>
      <w:r w:rsidR="00150B1C">
        <w:rPr>
          <w:color w:val="000000"/>
          <w:szCs w:val="22"/>
        </w:rPr>
        <w:t>Банк</w:t>
      </w:r>
      <w:r w:rsidRPr="006448C8">
        <w:rPr>
          <w:color w:val="000000"/>
          <w:szCs w:val="22"/>
        </w:rPr>
        <w:t>у</w:t>
      </w:r>
      <w:r>
        <w:rPr>
          <w:szCs w:val="22"/>
        </w:rPr>
        <w:t xml:space="preserve"> </w:t>
      </w:r>
      <w:r w:rsidRPr="003847F8">
        <w:rPr>
          <w:szCs w:val="22"/>
        </w:rPr>
        <w:t xml:space="preserve">по реквизитам, указанным в чеке. В случае отсутствия возможности Плательщика обратиться по месту оплаты, </w:t>
      </w:r>
      <w:r>
        <w:rPr>
          <w:szCs w:val="22"/>
        </w:rPr>
        <w:t>НКО</w:t>
      </w:r>
      <w:r w:rsidRPr="003847F8">
        <w:rPr>
          <w:szCs w:val="22"/>
        </w:rPr>
        <w:t xml:space="preserve"> связывается с </w:t>
      </w:r>
      <w:r w:rsidR="00150B1C">
        <w:rPr>
          <w:szCs w:val="22"/>
        </w:rPr>
        <w:t>Банк</w:t>
      </w:r>
      <w:r w:rsidR="005C3244">
        <w:rPr>
          <w:szCs w:val="22"/>
        </w:rPr>
        <w:t>ом</w:t>
      </w:r>
      <w:r w:rsidRPr="003847F8">
        <w:rPr>
          <w:szCs w:val="22"/>
        </w:rPr>
        <w:t xml:space="preserve"> для урегулирования ситуации.</w:t>
      </w:r>
    </w:p>
    <w:p w:rsidR="00FB0412" w:rsidRPr="006448C8" w:rsidRDefault="00FB0412" w:rsidP="00FB0412">
      <w:pPr>
        <w:tabs>
          <w:tab w:val="num" w:pos="720"/>
        </w:tabs>
        <w:ind w:firstLine="600"/>
        <w:rPr>
          <w:color w:val="000000"/>
          <w:szCs w:val="22"/>
        </w:rPr>
      </w:pPr>
      <w:r w:rsidRPr="003847F8">
        <w:rPr>
          <w:szCs w:val="22"/>
        </w:rPr>
        <w:t>1.</w:t>
      </w:r>
      <w:r w:rsidR="00356EA3">
        <w:rPr>
          <w:szCs w:val="22"/>
        </w:rPr>
        <w:t>2</w:t>
      </w:r>
      <w:r w:rsidRPr="003847F8">
        <w:rPr>
          <w:szCs w:val="22"/>
        </w:rPr>
        <w:t xml:space="preserve">. </w:t>
      </w:r>
      <w:r w:rsidRPr="00B416F7">
        <w:t xml:space="preserve">В остальных случаях, </w:t>
      </w:r>
      <w:r w:rsidR="00150B1C">
        <w:rPr>
          <w:szCs w:val="22"/>
        </w:rPr>
        <w:t>Банк</w:t>
      </w:r>
      <w:r w:rsidR="005C3244">
        <w:rPr>
          <w:szCs w:val="22"/>
        </w:rPr>
        <w:t xml:space="preserve"> </w:t>
      </w:r>
      <w:r w:rsidRPr="006448C8">
        <w:rPr>
          <w:color w:val="000000"/>
        </w:rPr>
        <w:t xml:space="preserve">по электронной почте направляет </w:t>
      </w:r>
      <w:r>
        <w:rPr>
          <w:szCs w:val="22"/>
        </w:rPr>
        <w:t>НКО</w:t>
      </w:r>
      <w:r w:rsidRPr="006448C8">
        <w:rPr>
          <w:color w:val="000000"/>
        </w:rPr>
        <w:t xml:space="preserve"> письмо с просьбой отменить или скорректировать ошибочный Перевод. Письмо направляется в произвольной форме, но с обязательным указанием в теле письма следующих реквизитов платежа:</w:t>
      </w:r>
      <w:r w:rsidRPr="006448C8">
        <w:rPr>
          <w:color w:val="000000"/>
          <w:szCs w:val="22"/>
        </w:rPr>
        <w:t xml:space="preserve"> </w:t>
      </w:r>
    </w:p>
    <w:p w:rsidR="00FB0412" w:rsidRPr="006448C8" w:rsidRDefault="00FB0412" w:rsidP="00FB0412">
      <w:pPr>
        <w:tabs>
          <w:tab w:val="left" w:pos="900"/>
          <w:tab w:val="num" w:pos="1080"/>
        </w:tabs>
        <w:ind w:left="900"/>
        <w:rPr>
          <w:color w:val="000000"/>
          <w:szCs w:val="22"/>
        </w:rPr>
      </w:pPr>
      <w:r w:rsidRPr="006448C8">
        <w:rPr>
          <w:color w:val="000000"/>
          <w:szCs w:val="22"/>
        </w:rPr>
        <w:t>- ошибочный номер</w:t>
      </w:r>
    </w:p>
    <w:p w:rsidR="00FB0412" w:rsidRPr="006448C8" w:rsidRDefault="00FB0412" w:rsidP="00FB0412">
      <w:pPr>
        <w:tabs>
          <w:tab w:val="left" w:pos="900"/>
          <w:tab w:val="num" w:pos="1080"/>
        </w:tabs>
        <w:ind w:left="900"/>
        <w:rPr>
          <w:color w:val="000000"/>
          <w:szCs w:val="22"/>
        </w:rPr>
      </w:pPr>
      <w:r w:rsidRPr="006448C8">
        <w:rPr>
          <w:color w:val="000000"/>
          <w:szCs w:val="22"/>
        </w:rPr>
        <w:t>- верный номер (при необходимости)</w:t>
      </w:r>
    </w:p>
    <w:p w:rsidR="00FB0412" w:rsidRPr="006448C8" w:rsidRDefault="00FB0412" w:rsidP="00FB0412">
      <w:pPr>
        <w:tabs>
          <w:tab w:val="left" w:pos="900"/>
          <w:tab w:val="num" w:pos="1080"/>
        </w:tabs>
        <w:ind w:left="900"/>
        <w:rPr>
          <w:color w:val="000000"/>
          <w:szCs w:val="22"/>
        </w:rPr>
      </w:pPr>
      <w:r w:rsidRPr="006448C8">
        <w:rPr>
          <w:color w:val="000000"/>
          <w:szCs w:val="22"/>
        </w:rPr>
        <w:t>- номер транзакции</w:t>
      </w:r>
    </w:p>
    <w:p w:rsidR="00FB0412" w:rsidRPr="006448C8" w:rsidRDefault="00FB0412" w:rsidP="00FB0412">
      <w:pPr>
        <w:tabs>
          <w:tab w:val="left" w:pos="900"/>
          <w:tab w:val="num" w:pos="1080"/>
        </w:tabs>
        <w:ind w:left="900"/>
        <w:rPr>
          <w:color w:val="000000"/>
          <w:szCs w:val="22"/>
        </w:rPr>
      </w:pPr>
      <w:r w:rsidRPr="006448C8">
        <w:rPr>
          <w:color w:val="000000"/>
          <w:szCs w:val="22"/>
        </w:rPr>
        <w:t>- дата Перевода</w:t>
      </w:r>
    </w:p>
    <w:p w:rsidR="00FB0412" w:rsidRPr="006448C8" w:rsidRDefault="00FB0412" w:rsidP="00FB0412">
      <w:pPr>
        <w:tabs>
          <w:tab w:val="left" w:pos="900"/>
          <w:tab w:val="num" w:pos="1080"/>
        </w:tabs>
        <w:ind w:left="900"/>
        <w:rPr>
          <w:color w:val="000000"/>
          <w:szCs w:val="22"/>
        </w:rPr>
      </w:pPr>
      <w:r w:rsidRPr="006448C8">
        <w:rPr>
          <w:color w:val="000000"/>
          <w:szCs w:val="22"/>
        </w:rPr>
        <w:t>- сумма Перевода</w:t>
      </w:r>
    </w:p>
    <w:p w:rsidR="00FB0412" w:rsidRDefault="00FB0412" w:rsidP="00FB0412">
      <w:pPr>
        <w:tabs>
          <w:tab w:val="num" w:pos="720"/>
        </w:tabs>
        <w:ind w:firstLine="600"/>
        <w:rPr>
          <w:szCs w:val="22"/>
        </w:rPr>
      </w:pPr>
      <w:r w:rsidRPr="006448C8">
        <w:rPr>
          <w:color w:val="000000"/>
          <w:szCs w:val="22"/>
        </w:rPr>
        <w:t>1.</w:t>
      </w:r>
      <w:r w:rsidR="00356EA3">
        <w:rPr>
          <w:color w:val="000000"/>
          <w:szCs w:val="22"/>
        </w:rPr>
        <w:t>3</w:t>
      </w:r>
      <w:r w:rsidRPr="006448C8">
        <w:rPr>
          <w:color w:val="000000"/>
          <w:szCs w:val="22"/>
        </w:rPr>
        <w:t xml:space="preserve">. </w:t>
      </w:r>
      <w:r>
        <w:rPr>
          <w:szCs w:val="22"/>
        </w:rPr>
        <w:t>НКО</w:t>
      </w:r>
      <w:r w:rsidRPr="006448C8">
        <w:rPr>
          <w:color w:val="000000"/>
          <w:szCs w:val="22"/>
        </w:rPr>
        <w:t xml:space="preserve"> в течение 3-х рабочих дней направляет </w:t>
      </w:r>
      <w:r w:rsidRPr="006448C8">
        <w:rPr>
          <w:color w:val="000000"/>
        </w:rPr>
        <w:t>по электронной почте</w:t>
      </w:r>
      <w:r>
        <w:t xml:space="preserve"> </w:t>
      </w:r>
      <w:r w:rsidR="00150B1C">
        <w:rPr>
          <w:szCs w:val="22"/>
        </w:rPr>
        <w:t>Банк</w:t>
      </w:r>
      <w:r w:rsidRPr="003847F8">
        <w:rPr>
          <w:szCs w:val="22"/>
        </w:rPr>
        <w:t xml:space="preserve">у </w:t>
      </w:r>
      <w:r>
        <w:rPr>
          <w:szCs w:val="22"/>
        </w:rPr>
        <w:t xml:space="preserve">уведомление </w:t>
      </w:r>
      <w:r w:rsidRPr="003847F8">
        <w:rPr>
          <w:szCs w:val="22"/>
        </w:rPr>
        <w:t xml:space="preserve">о произведенной отмене либо корректировке или сообщает причину невозможности их проведения. </w:t>
      </w:r>
    </w:p>
    <w:p w:rsidR="00FB0412" w:rsidRPr="006448C8" w:rsidRDefault="00FB0412" w:rsidP="00FB0412">
      <w:pPr>
        <w:tabs>
          <w:tab w:val="num" w:pos="720"/>
        </w:tabs>
        <w:spacing w:after="0"/>
        <w:ind w:firstLine="600"/>
        <w:rPr>
          <w:color w:val="000000"/>
          <w:szCs w:val="22"/>
        </w:rPr>
      </w:pPr>
      <w:r w:rsidRPr="006448C8">
        <w:rPr>
          <w:color w:val="000000"/>
          <w:szCs w:val="22"/>
        </w:rPr>
        <w:t>1.</w:t>
      </w:r>
      <w:r w:rsidR="00356EA3">
        <w:rPr>
          <w:color w:val="000000"/>
          <w:szCs w:val="22"/>
        </w:rPr>
        <w:t>4</w:t>
      </w:r>
      <w:r w:rsidRPr="006448C8">
        <w:rPr>
          <w:color w:val="000000"/>
          <w:szCs w:val="22"/>
        </w:rPr>
        <w:t xml:space="preserve">. В рамках документооборота по настоящему Регламенту Стороны признают как надлежащий способ связи электронную почту каждой из Сторон. </w:t>
      </w:r>
    </w:p>
    <w:p w:rsidR="00FB0412" w:rsidRPr="006448C8" w:rsidRDefault="00FB0412" w:rsidP="00FB0412">
      <w:pPr>
        <w:tabs>
          <w:tab w:val="num" w:pos="720"/>
        </w:tabs>
        <w:spacing w:after="0"/>
        <w:ind w:firstLine="600"/>
        <w:rPr>
          <w:color w:val="000000"/>
          <w:szCs w:val="22"/>
        </w:rPr>
      </w:pPr>
      <w:r w:rsidRPr="006448C8">
        <w:rPr>
          <w:color w:val="000000"/>
          <w:szCs w:val="22"/>
        </w:rPr>
        <w:t>Адреса электронной почты для направления документов указаны в Приложении №</w:t>
      </w:r>
      <w:r w:rsidR="00B225EA">
        <w:rPr>
          <w:color w:val="000000"/>
          <w:szCs w:val="22"/>
        </w:rPr>
        <w:t>3</w:t>
      </w:r>
      <w:r w:rsidRPr="006448C8">
        <w:rPr>
          <w:color w:val="000000"/>
          <w:szCs w:val="22"/>
        </w:rPr>
        <w:t xml:space="preserve"> к Договору.</w:t>
      </w:r>
    </w:p>
    <w:p w:rsidR="00FB0412" w:rsidRPr="006448C8" w:rsidRDefault="00FB0412" w:rsidP="00FB0412">
      <w:pPr>
        <w:tabs>
          <w:tab w:val="num" w:pos="720"/>
        </w:tabs>
        <w:spacing w:after="0"/>
        <w:ind w:firstLine="570"/>
        <w:rPr>
          <w:color w:val="000000"/>
          <w:szCs w:val="22"/>
        </w:rPr>
      </w:pPr>
      <w:r w:rsidRPr="006448C8">
        <w:rPr>
          <w:color w:val="000000"/>
          <w:szCs w:val="22"/>
        </w:rPr>
        <w:t>Все документы, направляемые в рамках настоящего Регламента по электронной почте, имеют туже юридическую силу, что и документы на бумажном носителе, подписанные уполномоченным лицом, а сканированные копии с оформленных документов равнозначны их оригиналам.</w:t>
      </w:r>
    </w:p>
    <w:p w:rsidR="00FB0412" w:rsidRPr="00685364" w:rsidRDefault="00FB0412" w:rsidP="00FB0412">
      <w:pPr>
        <w:pStyle w:val="aff3"/>
        <w:keepNext/>
        <w:keepLines/>
        <w:spacing w:before="480" w:after="240"/>
        <w:ind w:left="432" w:hanging="432"/>
        <w:jc w:val="center"/>
        <w:outlineLvl w:val="2"/>
        <w:rPr>
          <w:b/>
          <w:caps/>
          <w:szCs w:val="22"/>
        </w:rPr>
      </w:pPr>
      <w:r w:rsidRPr="00685364">
        <w:rPr>
          <w:b/>
          <w:caps/>
          <w:szCs w:val="22"/>
        </w:rPr>
        <w:t xml:space="preserve">2. Учет сумм </w:t>
      </w:r>
      <w:r w:rsidR="00703F3D">
        <w:rPr>
          <w:b/>
          <w:caps/>
          <w:szCs w:val="22"/>
        </w:rPr>
        <w:t>отмененных (</w:t>
      </w:r>
      <w:r w:rsidRPr="00685364">
        <w:rPr>
          <w:b/>
          <w:caps/>
          <w:szCs w:val="22"/>
        </w:rPr>
        <w:t>аннулированных</w:t>
      </w:r>
      <w:r w:rsidR="00703F3D">
        <w:rPr>
          <w:b/>
          <w:caps/>
          <w:szCs w:val="22"/>
        </w:rPr>
        <w:t>)</w:t>
      </w:r>
      <w:r w:rsidRPr="00685364">
        <w:rPr>
          <w:b/>
          <w:caps/>
          <w:szCs w:val="22"/>
        </w:rPr>
        <w:t xml:space="preserve"> Переводов</w:t>
      </w:r>
    </w:p>
    <w:p w:rsidR="00FB0412" w:rsidRPr="00685364" w:rsidRDefault="00FB0412" w:rsidP="00FB0412">
      <w:pPr>
        <w:rPr>
          <w:szCs w:val="22"/>
        </w:rPr>
      </w:pPr>
      <w:r w:rsidRPr="00685364">
        <w:rPr>
          <w:szCs w:val="22"/>
        </w:rPr>
        <w:t xml:space="preserve">2.1. Сумма аннулированных Переводов учитывается в следующем переводе в адрес </w:t>
      </w:r>
      <w:r>
        <w:rPr>
          <w:szCs w:val="22"/>
        </w:rPr>
        <w:t>НКО</w:t>
      </w:r>
      <w:r w:rsidRPr="00685364">
        <w:rPr>
          <w:szCs w:val="22"/>
        </w:rPr>
        <w:t>, т.е. сумма принятых за отчетные сутки от Плательщиков денежных средств, подлежащих перечислению согласно п.3.</w:t>
      </w:r>
      <w:r w:rsidR="00915D54" w:rsidRPr="00915D54">
        <w:rPr>
          <w:szCs w:val="22"/>
        </w:rPr>
        <w:t>1.7.</w:t>
      </w:r>
      <w:r w:rsidRPr="00685364">
        <w:rPr>
          <w:szCs w:val="22"/>
        </w:rPr>
        <w:t xml:space="preserve"> настоящего Договора, уменьшается на сумму аннулированных за эти отчетные сутки  Переводов.</w:t>
      </w:r>
    </w:p>
    <w:p w:rsidR="0084428E" w:rsidRPr="0084428E" w:rsidRDefault="00FB0412" w:rsidP="0084428E">
      <w:pPr>
        <w:rPr>
          <w:szCs w:val="22"/>
        </w:rPr>
      </w:pPr>
      <w:r w:rsidRPr="00685364">
        <w:rPr>
          <w:szCs w:val="22"/>
        </w:rPr>
        <w:t>2.2. Сумма аннулированных в отчетном периоде Переводов уменьшает сумму принятых за отчетный период Переводов.</w:t>
      </w:r>
    </w:p>
    <w:p w:rsidR="0084428E" w:rsidRPr="009527F3" w:rsidRDefault="0084428E" w:rsidP="0084428E">
      <w:pPr>
        <w:rPr>
          <w:szCs w:val="22"/>
        </w:rPr>
      </w:pPr>
    </w:p>
    <w:p w:rsidR="0084428E" w:rsidRPr="009527F3" w:rsidRDefault="0084428E" w:rsidP="0084428E">
      <w:pPr>
        <w:rPr>
          <w:szCs w:val="22"/>
        </w:rPr>
      </w:pPr>
    </w:p>
    <w:p w:rsidR="0084428E" w:rsidRPr="009527F3" w:rsidRDefault="0084428E" w:rsidP="0084428E">
      <w:pPr>
        <w:rPr>
          <w:szCs w:val="22"/>
        </w:rPr>
      </w:pPr>
    </w:p>
    <w:p w:rsidR="00FB0412" w:rsidRDefault="00FB0412" w:rsidP="0084428E">
      <w:pPr>
        <w:rPr>
          <w:szCs w:val="22"/>
        </w:rPr>
      </w:pPr>
      <w:r w:rsidRPr="00685364">
        <w:rPr>
          <w:szCs w:val="22"/>
        </w:rPr>
        <w:lastRenderedPageBreak/>
        <w:t xml:space="preserve">2.3. Сумма вознаграждения </w:t>
      </w:r>
      <w:r w:rsidR="00150B1C">
        <w:rPr>
          <w:szCs w:val="22"/>
        </w:rPr>
        <w:t>Банк</w:t>
      </w:r>
      <w:r w:rsidRPr="00685364">
        <w:rPr>
          <w:szCs w:val="22"/>
        </w:rPr>
        <w:t>а</w:t>
      </w:r>
      <w:r>
        <w:rPr>
          <w:szCs w:val="22"/>
        </w:rPr>
        <w:t>/НКО</w:t>
      </w:r>
      <w:r w:rsidRPr="00685364">
        <w:rPr>
          <w:szCs w:val="22"/>
        </w:rPr>
        <w:t xml:space="preserve"> по каждому аннулированному за отчетные сутки Переводу, уменьшает рассчитанную за отчетные сутки сумму вознаграждения </w:t>
      </w:r>
      <w:r w:rsidR="00150B1C">
        <w:rPr>
          <w:szCs w:val="22"/>
        </w:rPr>
        <w:t>Банк</w:t>
      </w:r>
      <w:r w:rsidRPr="00685364">
        <w:rPr>
          <w:szCs w:val="22"/>
        </w:rPr>
        <w:t>а</w:t>
      </w:r>
      <w:r>
        <w:rPr>
          <w:szCs w:val="22"/>
        </w:rPr>
        <w:t>/НКО</w:t>
      </w:r>
      <w:r w:rsidRPr="00685364">
        <w:rPr>
          <w:szCs w:val="22"/>
        </w:rPr>
        <w:t>.</w:t>
      </w:r>
    </w:p>
    <w:p w:rsidR="00FB0412" w:rsidRPr="00685364" w:rsidRDefault="00FB0412" w:rsidP="00FB0412">
      <w:pPr>
        <w:keepNext/>
        <w:rPr>
          <w:szCs w:val="22"/>
        </w:rPr>
      </w:pPr>
    </w:p>
    <w:tbl>
      <w:tblPr>
        <w:tblW w:w="4176" w:type="pct"/>
        <w:jc w:val="center"/>
        <w:tblLayout w:type="fixed"/>
        <w:tblLook w:val="01E0" w:firstRow="1" w:lastRow="1" w:firstColumn="1" w:lastColumn="1" w:noHBand="0" w:noVBand="0"/>
      </w:tblPr>
      <w:tblGrid>
        <w:gridCol w:w="3183"/>
        <w:gridCol w:w="1592"/>
        <w:gridCol w:w="3184"/>
      </w:tblGrid>
      <w:tr w:rsidR="00FB0412" w:rsidRPr="00685364" w:rsidTr="000C36A8">
        <w:trPr>
          <w:trHeight w:val="20"/>
          <w:jc w:val="center"/>
        </w:trPr>
        <w:tc>
          <w:tcPr>
            <w:tcW w:w="2000" w:type="pct"/>
          </w:tcPr>
          <w:p w:rsidR="00FB0412" w:rsidRPr="00685364" w:rsidRDefault="00FB0412" w:rsidP="000C36A8">
            <w:pPr>
              <w:pStyle w:val="Iauiue"/>
              <w:keepNext/>
              <w:keepLines/>
              <w:ind w:left="709" w:right="-1" w:hanging="709"/>
              <w:jc w:val="both"/>
              <w:rPr>
                <w:b/>
                <w:sz w:val="22"/>
                <w:szCs w:val="22"/>
              </w:rPr>
            </w:pPr>
            <w:r>
              <w:rPr>
                <w:b/>
                <w:bCs/>
                <w:sz w:val="22"/>
                <w:szCs w:val="22"/>
              </w:rPr>
              <w:t>НКО</w:t>
            </w:r>
          </w:p>
        </w:tc>
        <w:tc>
          <w:tcPr>
            <w:tcW w:w="1000" w:type="pct"/>
          </w:tcPr>
          <w:p w:rsidR="00FB0412" w:rsidRPr="00685364" w:rsidRDefault="00FB0412" w:rsidP="000C36A8">
            <w:pPr>
              <w:pStyle w:val="Iauiue"/>
              <w:keepNext/>
              <w:keepLines/>
              <w:ind w:right="-1"/>
              <w:jc w:val="both"/>
              <w:rPr>
                <w:b/>
                <w:bCs/>
                <w:sz w:val="22"/>
                <w:szCs w:val="22"/>
              </w:rPr>
            </w:pPr>
          </w:p>
        </w:tc>
        <w:tc>
          <w:tcPr>
            <w:tcW w:w="2000" w:type="pct"/>
          </w:tcPr>
          <w:p w:rsidR="00FB0412" w:rsidRPr="00685364" w:rsidRDefault="00150B1C" w:rsidP="000C36A8">
            <w:pPr>
              <w:pStyle w:val="Iauiue"/>
              <w:keepNext/>
              <w:keepLines/>
              <w:ind w:right="-1"/>
              <w:jc w:val="both"/>
              <w:rPr>
                <w:b/>
                <w:sz w:val="22"/>
                <w:szCs w:val="22"/>
              </w:rPr>
            </w:pPr>
            <w:r>
              <w:rPr>
                <w:b/>
                <w:bCs/>
                <w:sz w:val="22"/>
                <w:szCs w:val="22"/>
              </w:rPr>
              <w:t>Банк</w:t>
            </w:r>
          </w:p>
        </w:tc>
      </w:tr>
      <w:tr w:rsidR="00FB0412" w:rsidRPr="00685364" w:rsidTr="000C36A8">
        <w:trPr>
          <w:trHeight w:val="20"/>
          <w:jc w:val="center"/>
        </w:trPr>
        <w:tc>
          <w:tcPr>
            <w:tcW w:w="2000" w:type="pct"/>
          </w:tcPr>
          <w:p w:rsidR="00FB0412" w:rsidRPr="00685364" w:rsidRDefault="00FB0412" w:rsidP="000C36A8">
            <w:pPr>
              <w:pStyle w:val="Iauiue"/>
              <w:keepNext/>
              <w:keepLines/>
              <w:ind w:left="709" w:right="-1" w:hanging="709"/>
              <w:jc w:val="both"/>
              <w:rPr>
                <w:sz w:val="22"/>
                <w:szCs w:val="22"/>
              </w:rPr>
            </w:pPr>
          </w:p>
        </w:tc>
        <w:tc>
          <w:tcPr>
            <w:tcW w:w="1000" w:type="pct"/>
          </w:tcPr>
          <w:p w:rsidR="00FB0412" w:rsidRPr="00685364" w:rsidRDefault="00FB0412" w:rsidP="000C36A8">
            <w:pPr>
              <w:pStyle w:val="Iauiue"/>
              <w:keepNext/>
              <w:keepLines/>
              <w:ind w:right="-1"/>
              <w:jc w:val="both"/>
              <w:rPr>
                <w:sz w:val="22"/>
                <w:szCs w:val="22"/>
              </w:rPr>
            </w:pPr>
          </w:p>
        </w:tc>
        <w:tc>
          <w:tcPr>
            <w:tcW w:w="2000" w:type="pct"/>
          </w:tcPr>
          <w:p w:rsidR="00FB0412" w:rsidRPr="00685364" w:rsidRDefault="00FB0412" w:rsidP="000C36A8">
            <w:pPr>
              <w:pStyle w:val="Iauiue"/>
              <w:keepNext/>
              <w:keepLines/>
              <w:ind w:right="-1"/>
              <w:jc w:val="both"/>
              <w:rPr>
                <w:sz w:val="22"/>
                <w:szCs w:val="22"/>
              </w:rPr>
            </w:pPr>
          </w:p>
        </w:tc>
      </w:tr>
      <w:tr w:rsidR="00FB0412" w:rsidRPr="00685364" w:rsidTr="000C36A8">
        <w:trPr>
          <w:trHeight w:val="20"/>
          <w:jc w:val="center"/>
        </w:trPr>
        <w:tc>
          <w:tcPr>
            <w:tcW w:w="2000" w:type="pct"/>
          </w:tcPr>
          <w:p w:rsidR="00FB0412" w:rsidRPr="00685364" w:rsidRDefault="00FB0412" w:rsidP="000C36A8">
            <w:pPr>
              <w:pStyle w:val="Iauiue"/>
              <w:keepNext/>
              <w:keepLines/>
              <w:ind w:left="709" w:right="-1" w:hanging="709"/>
              <w:jc w:val="both"/>
              <w:rPr>
                <w:sz w:val="22"/>
                <w:szCs w:val="22"/>
              </w:rPr>
            </w:pPr>
          </w:p>
        </w:tc>
        <w:tc>
          <w:tcPr>
            <w:tcW w:w="1000" w:type="pct"/>
          </w:tcPr>
          <w:p w:rsidR="00FB0412" w:rsidRPr="00685364" w:rsidRDefault="00FB0412" w:rsidP="000C36A8">
            <w:pPr>
              <w:pStyle w:val="Iauiue"/>
              <w:keepNext/>
              <w:keepLines/>
              <w:ind w:right="-1"/>
              <w:jc w:val="both"/>
              <w:rPr>
                <w:sz w:val="22"/>
                <w:szCs w:val="22"/>
              </w:rPr>
            </w:pPr>
          </w:p>
        </w:tc>
        <w:tc>
          <w:tcPr>
            <w:tcW w:w="2000" w:type="pct"/>
          </w:tcPr>
          <w:p w:rsidR="00FB0412" w:rsidRPr="00685364" w:rsidRDefault="00FB0412" w:rsidP="000C36A8">
            <w:pPr>
              <w:pStyle w:val="Iauiue"/>
              <w:keepNext/>
              <w:keepLines/>
              <w:ind w:right="-1"/>
              <w:jc w:val="both"/>
              <w:rPr>
                <w:sz w:val="22"/>
                <w:szCs w:val="22"/>
              </w:rPr>
            </w:pPr>
          </w:p>
        </w:tc>
      </w:tr>
      <w:tr w:rsidR="00FB0412" w:rsidRPr="00685364" w:rsidTr="000C36A8">
        <w:trPr>
          <w:trHeight w:val="20"/>
          <w:jc w:val="center"/>
        </w:trPr>
        <w:tc>
          <w:tcPr>
            <w:tcW w:w="2000" w:type="pct"/>
          </w:tcPr>
          <w:p w:rsidR="00FB0412" w:rsidRPr="00685364" w:rsidRDefault="000333F2" w:rsidP="000333F2">
            <w:pPr>
              <w:pStyle w:val="Iauiue"/>
              <w:keepNext/>
              <w:keepLines/>
              <w:jc w:val="right"/>
              <w:rPr>
                <w:sz w:val="22"/>
                <w:szCs w:val="22"/>
              </w:rPr>
            </w:pPr>
            <w:r>
              <w:rPr>
                <w:sz w:val="22"/>
                <w:szCs w:val="22"/>
                <w:u w:val="single"/>
              </w:rPr>
              <w:tab/>
            </w:r>
            <w:r w:rsidR="00FB0412" w:rsidRPr="00685364">
              <w:rPr>
                <w:sz w:val="22"/>
                <w:szCs w:val="22"/>
              </w:rPr>
              <w:t xml:space="preserve"> / </w:t>
            </w:r>
            <w:permStart w:id="1852341475" w:edGrp="everyone"/>
            <w:r>
              <w:rPr>
                <w:sz w:val="22"/>
                <w:szCs w:val="22"/>
                <w:u w:val="single"/>
              </w:rPr>
              <w:t>Вандышев А.Ю.</w:t>
            </w:r>
            <w:permEnd w:id="1852341475"/>
            <w:r w:rsidR="00FB0412" w:rsidRPr="00685364">
              <w:rPr>
                <w:sz w:val="22"/>
                <w:szCs w:val="22"/>
              </w:rPr>
              <w:t xml:space="preserve"> /</w:t>
            </w:r>
          </w:p>
        </w:tc>
        <w:tc>
          <w:tcPr>
            <w:tcW w:w="1000" w:type="pct"/>
          </w:tcPr>
          <w:p w:rsidR="00FB0412" w:rsidRPr="00685364" w:rsidRDefault="00FB0412" w:rsidP="000C36A8">
            <w:pPr>
              <w:pStyle w:val="Iauiue"/>
              <w:keepNext/>
              <w:keepLines/>
              <w:ind w:left="709" w:right="-1" w:hanging="709"/>
              <w:rPr>
                <w:sz w:val="22"/>
                <w:szCs w:val="22"/>
                <w:u w:val="single"/>
              </w:rPr>
            </w:pPr>
          </w:p>
        </w:tc>
        <w:tc>
          <w:tcPr>
            <w:tcW w:w="2000" w:type="pct"/>
          </w:tcPr>
          <w:p w:rsidR="00FB0412" w:rsidRPr="00685364" w:rsidRDefault="000333F2" w:rsidP="000C36A8">
            <w:pPr>
              <w:pStyle w:val="Iauiue"/>
              <w:keepNext/>
              <w:keepLines/>
              <w:ind w:left="709" w:right="-1" w:hanging="709"/>
              <w:jc w:val="right"/>
              <w:rPr>
                <w:sz w:val="22"/>
                <w:szCs w:val="22"/>
              </w:rPr>
            </w:pPr>
            <w:r>
              <w:rPr>
                <w:sz w:val="22"/>
                <w:szCs w:val="22"/>
                <w:u w:val="single"/>
              </w:rPr>
              <w:tab/>
            </w:r>
            <w:r w:rsidR="00FB0412" w:rsidRPr="00685364">
              <w:rPr>
                <w:sz w:val="22"/>
                <w:szCs w:val="22"/>
              </w:rPr>
              <w:t xml:space="preserve"> /</w:t>
            </w:r>
            <w:permStart w:id="420632251" w:edGrp="everyone"/>
            <w:r w:rsidR="00FB0412">
              <w:rPr>
                <w:sz w:val="22"/>
                <w:szCs w:val="22"/>
              </w:rPr>
              <w:t>____________</w:t>
            </w:r>
            <w:permEnd w:id="420632251"/>
            <w:r w:rsidR="00FB0412" w:rsidRPr="00685364">
              <w:rPr>
                <w:sz w:val="22"/>
                <w:szCs w:val="22"/>
              </w:rPr>
              <w:t>/</w:t>
            </w:r>
          </w:p>
        </w:tc>
      </w:tr>
      <w:tr w:rsidR="00FB0412" w:rsidRPr="00685364" w:rsidTr="000C36A8">
        <w:trPr>
          <w:trHeight w:val="20"/>
          <w:jc w:val="center"/>
        </w:trPr>
        <w:tc>
          <w:tcPr>
            <w:tcW w:w="2000" w:type="pct"/>
          </w:tcPr>
          <w:p w:rsidR="00FB0412" w:rsidRPr="00685364" w:rsidRDefault="00FB0412" w:rsidP="000C36A8">
            <w:pPr>
              <w:pStyle w:val="Iauiue"/>
              <w:keepNext/>
              <w:keepLines/>
              <w:ind w:left="709" w:right="-1" w:hanging="709"/>
              <w:jc w:val="both"/>
              <w:rPr>
                <w:sz w:val="22"/>
                <w:szCs w:val="22"/>
              </w:rPr>
            </w:pPr>
          </w:p>
        </w:tc>
        <w:tc>
          <w:tcPr>
            <w:tcW w:w="1000" w:type="pct"/>
          </w:tcPr>
          <w:p w:rsidR="00FB0412" w:rsidRPr="00685364" w:rsidRDefault="00FB0412" w:rsidP="000C36A8">
            <w:pPr>
              <w:pStyle w:val="Iauiue"/>
              <w:keepNext/>
              <w:keepLines/>
              <w:ind w:right="-1"/>
              <w:jc w:val="both"/>
              <w:rPr>
                <w:sz w:val="22"/>
                <w:szCs w:val="22"/>
              </w:rPr>
            </w:pPr>
          </w:p>
        </w:tc>
        <w:tc>
          <w:tcPr>
            <w:tcW w:w="2000" w:type="pct"/>
          </w:tcPr>
          <w:p w:rsidR="00FB0412" w:rsidRPr="00685364" w:rsidRDefault="00FB0412" w:rsidP="000C36A8">
            <w:pPr>
              <w:pStyle w:val="Iauiue"/>
              <w:keepNext/>
              <w:keepLines/>
              <w:ind w:right="-1"/>
              <w:jc w:val="both"/>
              <w:rPr>
                <w:sz w:val="22"/>
                <w:szCs w:val="22"/>
              </w:rPr>
            </w:pPr>
          </w:p>
        </w:tc>
      </w:tr>
      <w:tr w:rsidR="00FB0412" w:rsidRPr="00685364" w:rsidTr="000C36A8">
        <w:trPr>
          <w:trHeight w:val="20"/>
          <w:jc w:val="center"/>
        </w:trPr>
        <w:tc>
          <w:tcPr>
            <w:tcW w:w="2000" w:type="pct"/>
            <w:vAlign w:val="bottom"/>
          </w:tcPr>
          <w:p w:rsidR="00FB0412" w:rsidRPr="00685364" w:rsidRDefault="00FB0412" w:rsidP="000C36A8">
            <w:pPr>
              <w:pStyle w:val="Iauiue"/>
              <w:keepNext/>
              <w:keepLines/>
              <w:ind w:left="709" w:right="-1" w:hanging="709"/>
              <w:jc w:val="both"/>
              <w:rPr>
                <w:sz w:val="22"/>
                <w:szCs w:val="22"/>
              </w:rPr>
            </w:pPr>
          </w:p>
        </w:tc>
        <w:tc>
          <w:tcPr>
            <w:tcW w:w="1000" w:type="pct"/>
          </w:tcPr>
          <w:p w:rsidR="00FB0412" w:rsidRPr="00685364" w:rsidRDefault="00FB0412" w:rsidP="000C36A8">
            <w:pPr>
              <w:pStyle w:val="Iauiue"/>
              <w:keepNext/>
              <w:keepLines/>
              <w:ind w:left="709" w:right="-1" w:hanging="709"/>
              <w:jc w:val="both"/>
              <w:rPr>
                <w:sz w:val="22"/>
                <w:szCs w:val="22"/>
              </w:rPr>
            </w:pPr>
          </w:p>
        </w:tc>
        <w:tc>
          <w:tcPr>
            <w:tcW w:w="2000" w:type="pct"/>
            <w:vAlign w:val="bottom"/>
          </w:tcPr>
          <w:p w:rsidR="00FB0412" w:rsidRPr="00685364" w:rsidRDefault="00FB0412" w:rsidP="000C36A8">
            <w:pPr>
              <w:pStyle w:val="Iauiue"/>
              <w:keepNext/>
              <w:keepLines/>
              <w:ind w:left="709" w:right="-1" w:hanging="709"/>
              <w:jc w:val="both"/>
              <w:rPr>
                <w:sz w:val="22"/>
                <w:szCs w:val="22"/>
              </w:rPr>
            </w:pPr>
          </w:p>
        </w:tc>
      </w:tr>
      <w:tr w:rsidR="00FB0412" w:rsidRPr="00685364" w:rsidTr="000C36A8">
        <w:trPr>
          <w:trHeight w:val="20"/>
          <w:jc w:val="center"/>
        </w:trPr>
        <w:tc>
          <w:tcPr>
            <w:tcW w:w="2000" w:type="pct"/>
            <w:vAlign w:val="bottom"/>
          </w:tcPr>
          <w:p w:rsidR="00FB0412" w:rsidRPr="00685364" w:rsidRDefault="00FB0412" w:rsidP="000C36A8">
            <w:pPr>
              <w:rPr>
                <w:szCs w:val="22"/>
              </w:rPr>
            </w:pPr>
            <w:r w:rsidRPr="00685364">
              <w:rPr>
                <w:szCs w:val="22"/>
              </w:rPr>
              <w:t>м.п.</w:t>
            </w:r>
          </w:p>
        </w:tc>
        <w:tc>
          <w:tcPr>
            <w:tcW w:w="1000" w:type="pct"/>
          </w:tcPr>
          <w:p w:rsidR="00FB0412" w:rsidRPr="00685364" w:rsidRDefault="00FB0412" w:rsidP="000C36A8">
            <w:pPr>
              <w:rPr>
                <w:szCs w:val="22"/>
              </w:rPr>
            </w:pPr>
          </w:p>
        </w:tc>
        <w:tc>
          <w:tcPr>
            <w:tcW w:w="2000" w:type="pct"/>
            <w:vAlign w:val="bottom"/>
          </w:tcPr>
          <w:p w:rsidR="00FB0412" w:rsidRPr="00685364" w:rsidRDefault="00FB0412" w:rsidP="000C36A8">
            <w:pPr>
              <w:rPr>
                <w:szCs w:val="22"/>
              </w:rPr>
            </w:pPr>
            <w:r w:rsidRPr="00685364">
              <w:rPr>
                <w:szCs w:val="22"/>
              </w:rPr>
              <w:t>м.п.</w:t>
            </w:r>
          </w:p>
        </w:tc>
      </w:tr>
    </w:tbl>
    <w:p w:rsidR="00FB0412" w:rsidRPr="00685364" w:rsidRDefault="00FB0412" w:rsidP="00FB0412">
      <w:pPr>
        <w:rPr>
          <w:szCs w:val="22"/>
        </w:rPr>
      </w:pPr>
    </w:p>
    <w:p w:rsidR="00B225EA" w:rsidRDefault="00B225EA">
      <w:pPr>
        <w:spacing w:after="200" w:line="276" w:lineRule="auto"/>
        <w:jc w:val="left"/>
        <w:rPr>
          <w:b/>
          <w:szCs w:val="22"/>
        </w:rPr>
      </w:pPr>
      <w:r>
        <w:rPr>
          <w:b/>
          <w:szCs w:val="22"/>
        </w:rPr>
        <w:br w:type="page"/>
      </w:r>
    </w:p>
    <w:p w:rsidR="00DD51FC" w:rsidRPr="00685364" w:rsidRDefault="00DD51FC" w:rsidP="00DD51FC">
      <w:pPr>
        <w:pStyle w:val="aff3"/>
        <w:ind w:left="0"/>
        <w:jc w:val="right"/>
        <w:outlineLvl w:val="0"/>
        <w:rPr>
          <w:b/>
          <w:szCs w:val="22"/>
        </w:rPr>
      </w:pPr>
      <w:r>
        <w:rPr>
          <w:b/>
          <w:szCs w:val="22"/>
        </w:rPr>
        <w:lastRenderedPageBreak/>
        <w:t xml:space="preserve">Приложение </w:t>
      </w:r>
      <w:r w:rsidRPr="00571C7A">
        <w:rPr>
          <w:b/>
          <w:szCs w:val="22"/>
        </w:rPr>
        <w:t xml:space="preserve">№ </w:t>
      </w:r>
      <w:r>
        <w:rPr>
          <w:b/>
          <w:szCs w:val="22"/>
        </w:rPr>
        <w:t>5</w:t>
      </w:r>
      <w:r w:rsidRPr="00571C7A">
        <w:rPr>
          <w:b/>
          <w:szCs w:val="22"/>
        </w:rPr>
        <w:t xml:space="preserve"> </w:t>
      </w:r>
      <w:r w:rsidRPr="00571C7A">
        <w:rPr>
          <w:b/>
          <w:szCs w:val="22"/>
        </w:rPr>
        <w:br/>
        <w:t xml:space="preserve">к Договору №  </w:t>
      </w:r>
      <w:permStart w:id="1800695764" w:edGrp="everyone"/>
      <w:r w:rsidRPr="00571C7A">
        <w:rPr>
          <w:szCs w:val="22"/>
          <w:u w:val="single"/>
        </w:rPr>
        <w:tab/>
      </w:r>
      <w:r w:rsidRPr="00571C7A">
        <w:rPr>
          <w:szCs w:val="22"/>
          <w:u w:val="single"/>
        </w:rPr>
        <w:tab/>
      </w:r>
      <w:permEnd w:id="1800695764"/>
      <w:r w:rsidRPr="00571C7A">
        <w:rPr>
          <w:b/>
          <w:szCs w:val="22"/>
        </w:rPr>
        <w:t xml:space="preserve"> от «</w:t>
      </w:r>
      <w:permStart w:id="402211521" w:edGrp="everyone"/>
      <w:r w:rsidRPr="00571C7A">
        <w:rPr>
          <w:szCs w:val="22"/>
          <w:u w:val="single"/>
        </w:rPr>
        <w:t xml:space="preserve"> </w:t>
      </w:r>
      <w:r w:rsidRPr="00571C7A">
        <w:rPr>
          <w:szCs w:val="22"/>
          <w:u w:val="single"/>
        </w:rPr>
        <w:tab/>
        <w:t xml:space="preserve"> _</w:t>
      </w:r>
      <w:permEnd w:id="402211521"/>
      <w:r w:rsidRPr="00571C7A">
        <w:rPr>
          <w:b/>
          <w:szCs w:val="22"/>
        </w:rPr>
        <w:t>»</w:t>
      </w:r>
      <w:permStart w:id="827543568" w:edGrp="everyone"/>
      <w:r w:rsidRPr="00571C7A">
        <w:rPr>
          <w:szCs w:val="22"/>
          <w:u w:val="single"/>
        </w:rPr>
        <w:t xml:space="preserve"> </w:t>
      </w:r>
      <w:r w:rsidRPr="00571C7A">
        <w:rPr>
          <w:szCs w:val="22"/>
          <w:u w:val="single"/>
        </w:rPr>
        <w:tab/>
      </w:r>
      <w:r w:rsidRPr="00571C7A">
        <w:rPr>
          <w:szCs w:val="22"/>
          <w:u w:val="single"/>
        </w:rPr>
        <w:tab/>
      </w:r>
      <w:r w:rsidRPr="00571C7A">
        <w:rPr>
          <w:szCs w:val="22"/>
          <w:u w:val="single"/>
        </w:rPr>
        <w:tab/>
      </w:r>
      <w:permEnd w:id="827543568"/>
      <w:r w:rsidRPr="00571C7A">
        <w:rPr>
          <w:b/>
          <w:szCs w:val="22"/>
        </w:rPr>
        <w:t>г.</w:t>
      </w:r>
    </w:p>
    <w:p w:rsidR="00DD51FC" w:rsidRDefault="00DD51FC" w:rsidP="00DD51FC">
      <w:pPr>
        <w:pStyle w:val="1"/>
        <w:numPr>
          <w:ilvl w:val="0"/>
          <w:numId w:val="0"/>
        </w:numPr>
        <w:spacing w:before="0" w:after="0"/>
        <w:jc w:val="center"/>
        <w:rPr>
          <w:rFonts w:ascii="Times New Roman" w:hAnsi="Times New Roman" w:cs="Times New Roman"/>
          <w:sz w:val="22"/>
          <w:szCs w:val="22"/>
        </w:rPr>
      </w:pPr>
    </w:p>
    <w:p w:rsidR="00DD51FC" w:rsidRDefault="00DD51FC" w:rsidP="00DD51FC">
      <w:pPr>
        <w:pStyle w:val="1"/>
        <w:numPr>
          <w:ilvl w:val="0"/>
          <w:numId w:val="0"/>
        </w:numPr>
        <w:spacing w:before="0" w:after="0"/>
        <w:jc w:val="center"/>
        <w:rPr>
          <w:rFonts w:ascii="Times New Roman" w:hAnsi="Times New Roman" w:cs="Times New Roman"/>
          <w:sz w:val="22"/>
          <w:szCs w:val="22"/>
        </w:rPr>
      </w:pPr>
      <w:r w:rsidRPr="003847F8">
        <w:rPr>
          <w:rFonts w:ascii="Times New Roman" w:hAnsi="Times New Roman" w:cs="Times New Roman"/>
          <w:sz w:val="22"/>
          <w:szCs w:val="22"/>
        </w:rPr>
        <w:t>Ре</w:t>
      </w:r>
      <w:r>
        <w:rPr>
          <w:rFonts w:ascii="Times New Roman" w:hAnsi="Times New Roman" w:cs="Times New Roman"/>
          <w:sz w:val="22"/>
          <w:szCs w:val="22"/>
        </w:rPr>
        <w:t>естр</w:t>
      </w:r>
      <w:r w:rsidRPr="003847F8">
        <w:rPr>
          <w:rFonts w:ascii="Times New Roman" w:hAnsi="Times New Roman" w:cs="Times New Roman"/>
          <w:sz w:val="22"/>
          <w:szCs w:val="22"/>
        </w:rPr>
        <w:t xml:space="preserve"> Переводов</w:t>
      </w:r>
      <w:r w:rsidR="00404D42">
        <w:rPr>
          <w:rFonts w:ascii="Times New Roman" w:hAnsi="Times New Roman" w:cs="Times New Roman"/>
          <w:sz w:val="22"/>
          <w:szCs w:val="22"/>
        </w:rPr>
        <w:t>.</w:t>
      </w:r>
    </w:p>
    <w:p w:rsidR="004446AA" w:rsidRPr="00685364" w:rsidRDefault="004446AA" w:rsidP="004446AA">
      <w:pPr>
        <w:rPr>
          <w:szCs w:val="22"/>
        </w:rPr>
      </w:pPr>
      <w:r>
        <w:rPr>
          <w:szCs w:val="22"/>
        </w:rPr>
        <w:t>Р</w:t>
      </w:r>
      <w:r w:rsidRPr="00685364">
        <w:rPr>
          <w:szCs w:val="22"/>
        </w:rPr>
        <w:t xml:space="preserve">еестр </w:t>
      </w:r>
      <w:r>
        <w:rPr>
          <w:szCs w:val="22"/>
        </w:rPr>
        <w:t>Переводов</w:t>
      </w:r>
      <w:r w:rsidRPr="00685364">
        <w:rPr>
          <w:szCs w:val="22"/>
        </w:rPr>
        <w:t xml:space="preserve"> представляет собой текстовый файл, содержащий список платежей, принятых </w:t>
      </w:r>
      <w:r>
        <w:rPr>
          <w:szCs w:val="22"/>
        </w:rPr>
        <w:t>Банком</w:t>
      </w:r>
      <w:r w:rsidRPr="00685364">
        <w:rPr>
          <w:szCs w:val="22"/>
        </w:rPr>
        <w:t xml:space="preserve"> </w:t>
      </w:r>
      <w:r>
        <w:rPr>
          <w:szCs w:val="22"/>
        </w:rPr>
        <w:t xml:space="preserve">и зачисленных НКО </w:t>
      </w:r>
      <w:r w:rsidRPr="00685364">
        <w:rPr>
          <w:szCs w:val="22"/>
        </w:rPr>
        <w:t>в пользу Поставщик</w:t>
      </w:r>
      <w:r>
        <w:rPr>
          <w:szCs w:val="22"/>
        </w:rPr>
        <w:t>ов</w:t>
      </w:r>
      <w:r w:rsidRPr="00685364">
        <w:rPr>
          <w:szCs w:val="22"/>
        </w:rPr>
        <w:t>.</w:t>
      </w:r>
    </w:p>
    <w:p w:rsidR="004446AA" w:rsidRPr="00685364" w:rsidRDefault="004446AA" w:rsidP="004446AA">
      <w:pPr>
        <w:pStyle w:val="af5"/>
        <w:widowControl/>
        <w:spacing w:before="0" w:after="0"/>
        <w:rPr>
          <w:rFonts w:ascii="Times New Roman" w:hAnsi="Times New Roman"/>
          <w:szCs w:val="22"/>
        </w:rPr>
      </w:pPr>
      <w:r w:rsidRPr="00685364">
        <w:rPr>
          <w:rFonts w:ascii="Times New Roman" w:hAnsi="Times New Roman"/>
          <w:szCs w:val="22"/>
        </w:rPr>
        <w:t xml:space="preserve">В </w:t>
      </w:r>
      <w:r>
        <w:rPr>
          <w:rFonts w:ascii="Times New Roman" w:hAnsi="Times New Roman"/>
          <w:szCs w:val="22"/>
        </w:rPr>
        <w:t>реестре</w:t>
      </w:r>
      <w:r w:rsidRPr="00685364">
        <w:rPr>
          <w:rFonts w:ascii="Times New Roman" w:hAnsi="Times New Roman"/>
          <w:szCs w:val="22"/>
        </w:rPr>
        <w:t xml:space="preserve"> содержатся все успешно принятые платежи </w:t>
      </w:r>
      <w:r>
        <w:rPr>
          <w:rFonts w:ascii="Times New Roman" w:hAnsi="Times New Roman"/>
          <w:szCs w:val="22"/>
        </w:rPr>
        <w:t>со статусом (serverTransactionStatus) = «З</w:t>
      </w:r>
      <w:r w:rsidRPr="005C3244">
        <w:rPr>
          <w:rFonts w:ascii="Times New Roman" w:hAnsi="Times New Roman"/>
          <w:szCs w:val="22"/>
        </w:rPr>
        <w:t>ачислен»</w:t>
      </w:r>
      <w:r w:rsidRPr="00685364">
        <w:rPr>
          <w:rFonts w:ascii="Times New Roman" w:hAnsi="Times New Roman"/>
          <w:szCs w:val="22"/>
        </w:rPr>
        <w:t xml:space="preserve"> за календарный день на отчетную дату в период времени с 00:00:00 по 23:59:59 по </w:t>
      </w:r>
      <w:r>
        <w:rPr>
          <w:rFonts w:ascii="Times New Roman" w:hAnsi="Times New Roman"/>
          <w:szCs w:val="22"/>
        </w:rPr>
        <w:t>Московскому времени</w:t>
      </w:r>
      <w:r w:rsidRPr="00685364">
        <w:rPr>
          <w:rFonts w:ascii="Times New Roman" w:hAnsi="Times New Roman"/>
          <w:szCs w:val="22"/>
        </w:rPr>
        <w:t>.</w:t>
      </w:r>
    </w:p>
    <w:p w:rsidR="004446AA" w:rsidRPr="00685364" w:rsidRDefault="004446AA" w:rsidP="004446AA">
      <w:pPr>
        <w:rPr>
          <w:szCs w:val="22"/>
        </w:rPr>
      </w:pPr>
      <w:r w:rsidRPr="00685364">
        <w:rPr>
          <w:szCs w:val="22"/>
        </w:rPr>
        <w:t xml:space="preserve">Файлы реестра отсылаются </w:t>
      </w:r>
      <w:r>
        <w:rPr>
          <w:szCs w:val="22"/>
        </w:rPr>
        <w:t>Банку</w:t>
      </w:r>
      <w:r w:rsidRPr="00685364">
        <w:rPr>
          <w:szCs w:val="22"/>
        </w:rPr>
        <w:t xml:space="preserve"> как вложение в сообщении электронной почты. Каждый реестр отправляется отдельным сообщением электронной почты.</w:t>
      </w:r>
    </w:p>
    <w:p w:rsidR="004446AA" w:rsidRPr="00F72905" w:rsidRDefault="004446AA" w:rsidP="004446AA">
      <w:pPr>
        <w:ind w:left="426"/>
        <w:rPr>
          <w:szCs w:val="22"/>
        </w:rPr>
      </w:pPr>
      <w:r w:rsidRPr="00F72905">
        <w:rPr>
          <w:szCs w:val="22"/>
        </w:rPr>
        <w:t>Структура письма и отчета показаны ниже:</w:t>
      </w:r>
    </w:p>
    <w:p w:rsidR="004446AA" w:rsidRPr="00F72905" w:rsidRDefault="004446AA" w:rsidP="004446AA">
      <w:pPr>
        <w:ind w:left="426"/>
        <w:rPr>
          <w:rFonts w:eastAsia="Calibri"/>
          <w:b/>
          <w:szCs w:val="22"/>
        </w:rPr>
      </w:pPr>
      <w:r w:rsidRPr="00F72905">
        <w:rPr>
          <w:rFonts w:eastAsia="Calibri"/>
          <w:b/>
          <w:szCs w:val="22"/>
        </w:rPr>
        <w:t xml:space="preserve">Адрес отправителя: </w:t>
      </w:r>
      <w:r w:rsidRPr="00F72905">
        <w:rPr>
          <w:rFonts w:eastAsia="Calibri"/>
          <w:szCs w:val="22"/>
        </w:rPr>
        <w:t>&lt;</w:t>
      </w:r>
      <w:permStart w:id="180843697" w:edGrp="everyone"/>
      <w:r w:rsidRPr="00F72905">
        <w:rPr>
          <w:rFonts w:eastAsia="Calibri"/>
          <w:szCs w:val="22"/>
        </w:rPr>
        <w:t xml:space="preserve">адрес для отправки реестров </w:t>
      </w:r>
      <w:r>
        <w:rPr>
          <w:rFonts w:eastAsia="Calibri"/>
          <w:szCs w:val="22"/>
        </w:rPr>
        <w:t>НКО</w:t>
      </w:r>
      <w:permEnd w:id="180843697"/>
      <w:r w:rsidRPr="00F72905">
        <w:rPr>
          <w:rFonts w:eastAsia="Calibri"/>
          <w:szCs w:val="22"/>
        </w:rPr>
        <w:t>&gt;</w:t>
      </w:r>
      <w:r w:rsidRPr="00F72905">
        <w:rPr>
          <w:szCs w:val="22"/>
        </w:rPr>
        <w:t xml:space="preserve"> </w:t>
      </w:r>
    </w:p>
    <w:p w:rsidR="004446AA" w:rsidRPr="00F72905" w:rsidRDefault="004446AA" w:rsidP="004446AA">
      <w:pPr>
        <w:ind w:left="426"/>
        <w:rPr>
          <w:rFonts w:eastAsia="Calibri"/>
          <w:b/>
          <w:szCs w:val="22"/>
        </w:rPr>
      </w:pPr>
      <w:r w:rsidRPr="00F72905">
        <w:rPr>
          <w:rFonts w:eastAsia="Calibri"/>
          <w:b/>
          <w:szCs w:val="22"/>
        </w:rPr>
        <w:t xml:space="preserve">Адрес получателя: </w:t>
      </w:r>
      <w:r w:rsidRPr="00F72905">
        <w:rPr>
          <w:rStyle w:val="a5"/>
          <w:rFonts w:eastAsia="Calibri"/>
          <w:szCs w:val="22"/>
        </w:rPr>
        <w:t>&lt;</w:t>
      </w:r>
      <w:permStart w:id="13251336" w:edGrp="everyone"/>
      <w:r w:rsidRPr="00F72905">
        <w:rPr>
          <w:rStyle w:val="a5"/>
          <w:rFonts w:eastAsia="Calibri"/>
          <w:szCs w:val="22"/>
        </w:rPr>
        <w:t xml:space="preserve">адрес </w:t>
      </w:r>
      <w:r>
        <w:rPr>
          <w:rStyle w:val="a5"/>
          <w:rFonts w:eastAsia="Calibri"/>
          <w:szCs w:val="22"/>
        </w:rPr>
        <w:t>Банка</w:t>
      </w:r>
      <w:permEnd w:id="13251336"/>
      <w:r w:rsidRPr="00F72905">
        <w:rPr>
          <w:rStyle w:val="a5"/>
          <w:rFonts w:eastAsia="Calibri"/>
          <w:szCs w:val="22"/>
        </w:rPr>
        <w:t>&gt;</w:t>
      </w:r>
    </w:p>
    <w:p w:rsidR="004446AA" w:rsidRPr="00A92373" w:rsidRDefault="004446AA" w:rsidP="004446AA">
      <w:pPr>
        <w:ind w:left="426"/>
        <w:rPr>
          <w:rFonts w:eastAsia="Calibri"/>
          <w:b/>
          <w:szCs w:val="22"/>
        </w:rPr>
      </w:pPr>
      <w:r w:rsidRPr="00F72905">
        <w:rPr>
          <w:rFonts w:eastAsia="Calibri"/>
          <w:b/>
          <w:szCs w:val="22"/>
        </w:rPr>
        <w:t>Тема письма:</w:t>
      </w:r>
      <w:r w:rsidRPr="00A92373">
        <w:rPr>
          <w:rFonts w:eastAsia="Calibri"/>
          <w:b/>
          <w:szCs w:val="22"/>
        </w:rPr>
        <w:t xml:space="preserve"> Реестр переводов за ДД.ММ.ГГГГ г. &lt;</w:t>
      </w:r>
      <w:permStart w:id="819231536" w:edGrp="everyone"/>
      <w:r w:rsidRPr="00A92373">
        <w:rPr>
          <w:rFonts w:eastAsia="Calibri"/>
          <w:b/>
          <w:szCs w:val="22"/>
        </w:rPr>
        <w:t xml:space="preserve">Наименование </w:t>
      </w:r>
      <w:r>
        <w:rPr>
          <w:rFonts w:eastAsia="Calibri"/>
          <w:b/>
          <w:szCs w:val="22"/>
        </w:rPr>
        <w:t>Банк</w:t>
      </w:r>
      <w:r w:rsidRPr="00A92373">
        <w:rPr>
          <w:rFonts w:eastAsia="Calibri"/>
          <w:b/>
          <w:szCs w:val="22"/>
        </w:rPr>
        <w:t>а</w:t>
      </w:r>
      <w:permEnd w:id="819231536"/>
      <w:r w:rsidRPr="00A92373">
        <w:rPr>
          <w:rFonts w:eastAsia="Calibri"/>
          <w:b/>
          <w:szCs w:val="22"/>
        </w:rPr>
        <w:t>&gt;</w:t>
      </w:r>
    </w:p>
    <w:p w:rsidR="004446AA" w:rsidRPr="00A92373" w:rsidRDefault="004446AA" w:rsidP="004446AA">
      <w:pPr>
        <w:ind w:left="426"/>
        <w:rPr>
          <w:rFonts w:eastAsia="Calibri"/>
          <w:b/>
          <w:szCs w:val="22"/>
        </w:rPr>
      </w:pPr>
      <w:r w:rsidRPr="00F72905">
        <w:rPr>
          <w:rFonts w:eastAsia="Calibri"/>
          <w:b/>
          <w:szCs w:val="22"/>
        </w:rPr>
        <w:t>Содержание письма:</w:t>
      </w:r>
      <w:r>
        <w:rPr>
          <w:rFonts w:eastAsia="Calibri"/>
          <w:b/>
          <w:szCs w:val="22"/>
        </w:rPr>
        <w:t xml:space="preserve"> </w:t>
      </w:r>
      <w:r w:rsidRPr="00A92373">
        <w:rPr>
          <w:rFonts w:eastAsia="Calibri"/>
          <w:b/>
          <w:szCs w:val="22"/>
        </w:rPr>
        <w:t xml:space="preserve">Реестр переводов за ДД.ММ.ГГГГ г. &lt; </w:t>
      </w:r>
      <w:permStart w:id="1619854504" w:edGrp="everyone"/>
      <w:r w:rsidRPr="00A92373">
        <w:rPr>
          <w:rFonts w:eastAsia="Calibri"/>
          <w:b/>
          <w:szCs w:val="22"/>
        </w:rPr>
        <w:t xml:space="preserve">Наименование </w:t>
      </w:r>
      <w:r>
        <w:rPr>
          <w:rFonts w:eastAsia="Calibri"/>
          <w:b/>
          <w:szCs w:val="22"/>
        </w:rPr>
        <w:t>Банк</w:t>
      </w:r>
      <w:r w:rsidRPr="00A92373">
        <w:rPr>
          <w:rFonts w:eastAsia="Calibri"/>
          <w:b/>
          <w:szCs w:val="22"/>
        </w:rPr>
        <w:t>а</w:t>
      </w:r>
      <w:permEnd w:id="1619854504"/>
      <w:r w:rsidRPr="00A92373">
        <w:rPr>
          <w:rFonts w:eastAsia="Calibri"/>
          <w:b/>
          <w:szCs w:val="22"/>
        </w:rPr>
        <w:t xml:space="preserve"> &gt;</w:t>
      </w:r>
    </w:p>
    <w:p w:rsidR="004446AA" w:rsidRPr="00F72905" w:rsidRDefault="004446AA" w:rsidP="004446AA">
      <w:pPr>
        <w:ind w:left="426"/>
        <w:rPr>
          <w:rFonts w:eastAsia="Calibri"/>
          <w:szCs w:val="22"/>
        </w:rPr>
      </w:pPr>
      <w:r w:rsidRPr="00430A74">
        <w:rPr>
          <w:rFonts w:eastAsia="Calibri"/>
          <w:b/>
          <w:szCs w:val="22"/>
        </w:rPr>
        <w:t>Наименование файла:</w:t>
      </w:r>
      <w:r w:rsidRPr="00F72905">
        <w:rPr>
          <w:rFonts w:eastAsia="Calibri"/>
          <w:szCs w:val="22"/>
        </w:rPr>
        <w:t xml:space="preserve"> </w:t>
      </w:r>
      <w:r>
        <w:rPr>
          <w:rFonts w:eastAsia="Calibri"/>
          <w:szCs w:val="22"/>
          <w:lang w:val="en-US"/>
        </w:rPr>
        <w:t>Agent</w:t>
      </w:r>
      <w:r w:rsidRPr="00F72905">
        <w:rPr>
          <w:rFonts w:eastAsia="Calibri"/>
          <w:szCs w:val="22"/>
        </w:rPr>
        <w:t>_NUM_ДД.ММ.ГГГГ, где</w:t>
      </w:r>
    </w:p>
    <w:p w:rsidR="004446AA" w:rsidRPr="00F72905" w:rsidRDefault="004446AA" w:rsidP="004446AA">
      <w:pPr>
        <w:numPr>
          <w:ilvl w:val="0"/>
          <w:numId w:val="30"/>
        </w:numPr>
        <w:spacing w:after="200" w:line="276" w:lineRule="auto"/>
        <w:jc w:val="left"/>
        <w:rPr>
          <w:rFonts w:eastAsia="Calibri"/>
          <w:szCs w:val="22"/>
        </w:rPr>
      </w:pPr>
      <w:r>
        <w:rPr>
          <w:rFonts w:eastAsia="Calibri"/>
          <w:szCs w:val="22"/>
          <w:lang w:val="en-US"/>
        </w:rPr>
        <w:t>Agent</w:t>
      </w:r>
      <w:r w:rsidRPr="00F72905">
        <w:rPr>
          <w:rFonts w:eastAsia="Calibri"/>
          <w:szCs w:val="22"/>
        </w:rPr>
        <w:t xml:space="preserve"> _</w:t>
      </w:r>
      <w:r w:rsidRPr="00F72905">
        <w:rPr>
          <w:rFonts w:eastAsia="Calibri"/>
          <w:szCs w:val="22"/>
          <w:lang w:val="en-US"/>
        </w:rPr>
        <w:t>NUM</w:t>
      </w:r>
      <w:r w:rsidRPr="00F72905">
        <w:rPr>
          <w:rFonts w:eastAsia="Calibri"/>
          <w:szCs w:val="22"/>
        </w:rPr>
        <w:t xml:space="preserve"> – номер </w:t>
      </w:r>
      <w:r>
        <w:rPr>
          <w:rFonts w:eastAsia="Calibri"/>
          <w:szCs w:val="22"/>
        </w:rPr>
        <w:t>Банка</w:t>
      </w:r>
      <w:r w:rsidRPr="00F72905">
        <w:rPr>
          <w:rFonts w:eastAsia="Calibri"/>
          <w:szCs w:val="22"/>
        </w:rPr>
        <w:t xml:space="preserve"> из системы </w:t>
      </w:r>
      <w:r>
        <w:rPr>
          <w:rFonts w:eastAsia="Calibri"/>
          <w:szCs w:val="22"/>
        </w:rPr>
        <w:t>ВсеПлатежи</w:t>
      </w:r>
      <w:r w:rsidRPr="00F72905">
        <w:rPr>
          <w:rFonts w:eastAsia="Calibri"/>
          <w:szCs w:val="22"/>
        </w:rPr>
        <w:t>;</w:t>
      </w:r>
    </w:p>
    <w:p w:rsidR="00E53FD3" w:rsidRPr="00E53FD3" w:rsidRDefault="004446AA" w:rsidP="00E53FD3">
      <w:pPr>
        <w:numPr>
          <w:ilvl w:val="0"/>
          <w:numId w:val="30"/>
        </w:numPr>
        <w:spacing w:after="200" w:line="276" w:lineRule="auto"/>
        <w:jc w:val="left"/>
        <w:rPr>
          <w:rFonts w:eastAsia="Calibri"/>
          <w:szCs w:val="22"/>
        </w:rPr>
      </w:pPr>
      <w:r w:rsidRPr="00F72905">
        <w:rPr>
          <w:rFonts w:eastAsia="Calibri"/>
          <w:szCs w:val="22"/>
        </w:rPr>
        <w:t>ДД.ММ.ГГГГ – дата совершения платежа.</w:t>
      </w:r>
    </w:p>
    <w:p w:rsidR="004446AA" w:rsidRPr="00E53FD3" w:rsidRDefault="004446AA" w:rsidP="00E53FD3">
      <w:pPr>
        <w:spacing w:after="200" w:line="276" w:lineRule="auto"/>
        <w:jc w:val="left"/>
        <w:rPr>
          <w:rFonts w:eastAsia="Calibri"/>
          <w:szCs w:val="22"/>
        </w:rPr>
      </w:pPr>
      <w:r w:rsidRPr="00E53FD3">
        <w:rPr>
          <w:color w:val="000000"/>
          <w:szCs w:val="22"/>
        </w:rPr>
        <w:t xml:space="preserve">Файл состоит из текстовых строк переменной длины, в кодировке </w:t>
      </w:r>
      <w:r w:rsidRPr="00E53FD3">
        <w:rPr>
          <w:color w:val="000000"/>
          <w:szCs w:val="22"/>
          <w:lang w:val="en-US"/>
        </w:rPr>
        <w:t>windows</w:t>
      </w:r>
      <w:r w:rsidRPr="00E53FD3">
        <w:rPr>
          <w:color w:val="000000"/>
          <w:szCs w:val="22"/>
        </w:rPr>
        <w:t xml:space="preserve">-1251. Каждая строка заканчивается </w:t>
      </w:r>
      <w:r w:rsidRPr="00E53FD3">
        <w:rPr>
          <w:szCs w:val="22"/>
        </w:rPr>
        <w:t>символами “перевод строки” и содержит информацию об одном платеже.</w:t>
      </w:r>
      <w:r w:rsidRPr="00E53FD3">
        <w:rPr>
          <w:color w:val="000000"/>
          <w:szCs w:val="22"/>
        </w:rPr>
        <w:t xml:space="preserve"> Каждая </w:t>
      </w:r>
      <w:r w:rsidRPr="00E53FD3">
        <w:rPr>
          <w:b/>
          <w:color w:val="000000"/>
          <w:szCs w:val="22"/>
        </w:rPr>
        <w:t>строка содержит следующие поля: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473"/>
        <w:gridCol w:w="2044"/>
        <w:gridCol w:w="2321"/>
        <w:gridCol w:w="5016"/>
      </w:tblGrid>
      <w:tr w:rsidR="004446AA" w:rsidRPr="00F42F74" w:rsidTr="004C5E02">
        <w:tc>
          <w:tcPr>
            <w:tcW w:w="473" w:type="dxa"/>
          </w:tcPr>
          <w:p w:rsidR="004446AA" w:rsidRPr="00F42F74" w:rsidRDefault="004446AA" w:rsidP="004C5E02">
            <w:pPr>
              <w:rPr>
                <w:b/>
                <w:bCs/>
                <w:szCs w:val="22"/>
              </w:rPr>
            </w:pPr>
            <w:r w:rsidRPr="00F42F74">
              <w:rPr>
                <w:b/>
                <w:bCs/>
                <w:szCs w:val="22"/>
              </w:rPr>
              <w:t>№</w:t>
            </w:r>
          </w:p>
        </w:tc>
        <w:tc>
          <w:tcPr>
            <w:tcW w:w="2044" w:type="dxa"/>
          </w:tcPr>
          <w:p w:rsidR="004446AA" w:rsidRPr="00F42F74" w:rsidRDefault="004446AA" w:rsidP="004C5E02">
            <w:pPr>
              <w:rPr>
                <w:b/>
                <w:bCs/>
                <w:szCs w:val="22"/>
              </w:rPr>
            </w:pPr>
            <w:r w:rsidRPr="00F42F74">
              <w:rPr>
                <w:b/>
                <w:bCs/>
                <w:szCs w:val="22"/>
              </w:rPr>
              <w:t>Наименование поля</w:t>
            </w:r>
          </w:p>
        </w:tc>
        <w:tc>
          <w:tcPr>
            <w:tcW w:w="2321" w:type="dxa"/>
          </w:tcPr>
          <w:p w:rsidR="004446AA" w:rsidRPr="00F42F74" w:rsidRDefault="004446AA" w:rsidP="004C5E02">
            <w:pPr>
              <w:rPr>
                <w:b/>
                <w:bCs/>
                <w:szCs w:val="22"/>
              </w:rPr>
            </w:pPr>
            <w:r w:rsidRPr="00F42F74">
              <w:rPr>
                <w:b/>
                <w:bCs/>
                <w:szCs w:val="22"/>
              </w:rPr>
              <w:t>Формат поля</w:t>
            </w:r>
          </w:p>
        </w:tc>
        <w:tc>
          <w:tcPr>
            <w:tcW w:w="5016" w:type="dxa"/>
          </w:tcPr>
          <w:p w:rsidR="004446AA" w:rsidRPr="00F42F74" w:rsidRDefault="004446AA" w:rsidP="004C5E02">
            <w:pPr>
              <w:rPr>
                <w:b/>
                <w:bCs/>
                <w:szCs w:val="22"/>
              </w:rPr>
            </w:pPr>
            <w:r w:rsidRPr="00F42F74">
              <w:rPr>
                <w:b/>
                <w:bCs/>
                <w:szCs w:val="22"/>
              </w:rPr>
              <w:t>Комментарии</w:t>
            </w:r>
          </w:p>
        </w:tc>
      </w:tr>
      <w:tr w:rsidR="004446AA" w:rsidRPr="00685364" w:rsidTr="004C5E02">
        <w:tc>
          <w:tcPr>
            <w:tcW w:w="473" w:type="dxa"/>
          </w:tcPr>
          <w:p w:rsidR="004446AA" w:rsidRPr="00685364" w:rsidRDefault="004446AA" w:rsidP="004C5E02">
            <w:pPr>
              <w:rPr>
                <w:szCs w:val="22"/>
              </w:rPr>
            </w:pPr>
            <w:r w:rsidRPr="00685364">
              <w:rPr>
                <w:szCs w:val="22"/>
              </w:rPr>
              <w:t>1</w:t>
            </w:r>
          </w:p>
        </w:tc>
        <w:tc>
          <w:tcPr>
            <w:tcW w:w="2044" w:type="dxa"/>
          </w:tcPr>
          <w:p w:rsidR="004446AA" w:rsidRPr="00A92373" w:rsidRDefault="004446AA" w:rsidP="004C5E02">
            <w:pPr>
              <w:jc w:val="left"/>
              <w:rPr>
                <w:szCs w:val="22"/>
              </w:rPr>
            </w:pPr>
            <w:r w:rsidRPr="00A92373">
              <w:rPr>
                <w:rFonts w:eastAsiaTheme="minorHAnsi"/>
                <w:szCs w:val="22"/>
                <w:lang w:eastAsia="en-US"/>
              </w:rPr>
              <w:t>serviceId</w:t>
            </w:r>
          </w:p>
        </w:tc>
        <w:tc>
          <w:tcPr>
            <w:tcW w:w="2321" w:type="dxa"/>
          </w:tcPr>
          <w:p w:rsidR="004446AA" w:rsidRPr="00685364" w:rsidRDefault="004446AA" w:rsidP="004C5E02">
            <w:pPr>
              <w:jc w:val="left"/>
              <w:rPr>
                <w:szCs w:val="22"/>
              </w:rPr>
            </w:pPr>
            <w:r w:rsidRPr="00685364">
              <w:rPr>
                <w:szCs w:val="22"/>
              </w:rPr>
              <w:t>Строка</w:t>
            </w:r>
          </w:p>
        </w:tc>
        <w:tc>
          <w:tcPr>
            <w:tcW w:w="5016" w:type="dxa"/>
          </w:tcPr>
          <w:p w:rsidR="004446AA" w:rsidRPr="00685364" w:rsidRDefault="004446AA" w:rsidP="004C5E02">
            <w:pPr>
              <w:jc w:val="left"/>
              <w:rPr>
                <w:szCs w:val="22"/>
              </w:rPr>
            </w:pPr>
            <w:r>
              <w:rPr>
                <w:szCs w:val="22"/>
              </w:rPr>
              <w:t xml:space="preserve">Идентификатор Получателя </w:t>
            </w:r>
            <w:r w:rsidRPr="00404D42">
              <w:rPr>
                <w:rFonts w:eastAsiaTheme="minorHAnsi"/>
                <w:szCs w:val="22"/>
                <w:lang w:eastAsia="en-US"/>
              </w:rPr>
              <w:t xml:space="preserve">(сообщается </w:t>
            </w:r>
            <w:r>
              <w:rPr>
                <w:rFonts w:eastAsiaTheme="minorHAnsi"/>
                <w:szCs w:val="22"/>
                <w:lang w:eastAsia="en-US"/>
              </w:rPr>
              <w:t>Банк</w:t>
            </w:r>
            <w:r w:rsidRPr="00404D42">
              <w:rPr>
                <w:rFonts w:eastAsiaTheme="minorHAnsi"/>
                <w:szCs w:val="22"/>
                <w:lang w:eastAsia="en-US"/>
              </w:rPr>
              <w:t>у для</w:t>
            </w:r>
            <w:r>
              <w:rPr>
                <w:rFonts w:eastAsiaTheme="minorHAnsi"/>
                <w:szCs w:val="22"/>
                <w:lang w:eastAsia="en-US"/>
              </w:rPr>
              <w:t xml:space="preserve"> </w:t>
            </w:r>
            <w:r w:rsidRPr="00404D42">
              <w:rPr>
                <w:rFonts w:eastAsiaTheme="minorHAnsi"/>
                <w:szCs w:val="22"/>
                <w:lang w:eastAsia="en-US"/>
              </w:rPr>
              <w:t>каждого поставщика услуг, в пользу которого</w:t>
            </w:r>
            <w:r>
              <w:rPr>
                <w:rFonts w:eastAsiaTheme="minorHAnsi"/>
                <w:szCs w:val="22"/>
                <w:lang w:eastAsia="en-US"/>
              </w:rPr>
              <w:t xml:space="preserve"> </w:t>
            </w:r>
            <w:r w:rsidRPr="00404D42">
              <w:rPr>
                <w:rFonts w:eastAsiaTheme="minorHAnsi"/>
                <w:szCs w:val="22"/>
                <w:lang w:eastAsia="en-US"/>
              </w:rPr>
              <w:t>планируется прием платежей)</w:t>
            </w:r>
          </w:p>
        </w:tc>
      </w:tr>
      <w:tr w:rsidR="004446AA" w:rsidRPr="00404D42" w:rsidTr="004C5E02">
        <w:tc>
          <w:tcPr>
            <w:tcW w:w="473" w:type="dxa"/>
          </w:tcPr>
          <w:p w:rsidR="004446AA" w:rsidRPr="00404D42" w:rsidRDefault="004446AA" w:rsidP="004C5E02">
            <w:pPr>
              <w:rPr>
                <w:szCs w:val="22"/>
              </w:rPr>
            </w:pPr>
            <w:r w:rsidRPr="00404D42">
              <w:rPr>
                <w:szCs w:val="22"/>
              </w:rPr>
              <w:t>2</w:t>
            </w:r>
          </w:p>
        </w:tc>
        <w:tc>
          <w:tcPr>
            <w:tcW w:w="2044" w:type="dxa"/>
          </w:tcPr>
          <w:p w:rsidR="004446AA" w:rsidRPr="00404D42" w:rsidRDefault="004446AA" w:rsidP="004C5E02">
            <w:pPr>
              <w:jc w:val="left"/>
              <w:rPr>
                <w:szCs w:val="22"/>
              </w:rPr>
            </w:pPr>
            <w:r w:rsidRPr="00404D42">
              <w:rPr>
                <w:rFonts w:eastAsiaTheme="minorHAnsi"/>
                <w:szCs w:val="22"/>
                <w:lang w:eastAsia="en-US"/>
              </w:rPr>
              <w:t>account</w:t>
            </w:r>
          </w:p>
        </w:tc>
        <w:tc>
          <w:tcPr>
            <w:tcW w:w="2321" w:type="dxa"/>
          </w:tcPr>
          <w:p w:rsidR="004446AA" w:rsidRPr="00404D42" w:rsidRDefault="004446AA" w:rsidP="004C5E02">
            <w:pPr>
              <w:jc w:val="left"/>
              <w:rPr>
                <w:szCs w:val="22"/>
              </w:rPr>
            </w:pPr>
            <w:r w:rsidRPr="00404D42">
              <w:rPr>
                <w:szCs w:val="22"/>
              </w:rPr>
              <w:t>Строка</w:t>
            </w:r>
          </w:p>
        </w:tc>
        <w:tc>
          <w:tcPr>
            <w:tcW w:w="5016" w:type="dxa"/>
          </w:tcPr>
          <w:p w:rsidR="004446AA" w:rsidRPr="00404D42" w:rsidRDefault="004446AA" w:rsidP="004C5E02">
            <w:pPr>
              <w:autoSpaceDE w:val="0"/>
              <w:autoSpaceDN w:val="0"/>
              <w:adjustRightInd w:val="0"/>
              <w:spacing w:after="0"/>
              <w:jc w:val="left"/>
              <w:rPr>
                <w:szCs w:val="22"/>
              </w:rPr>
            </w:pPr>
            <w:r w:rsidRPr="00404D42">
              <w:rPr>
                <w:rFonts w:eastAsiaTheme="minorHAnsi"/>
                <w:szCs w:val="22"/>
                <w:lang w:eastAsia="en-US"/>
              </w:rPr>
              <w:t>Лицевой счёт плательщика</w:t>
            </w:r>
          </w:p>
        </w:tc>
      </w:tr>
      <w:tr w:rsidR="004446AA" w:rsidRPr="00685364" w:rsidTr="004C5E02">
        <w:tc>
          <w:tcPr>
            <w:tcW w:w="473" w:type="dxa"/>
          </w:tcPr>
          <w:p w:rsidR="004446AA" w:rsidRPr="00685364" w:rsidRDefault="004446AA" w:rsidP="004C5E02">
            <w:pPr>
              <w:rPr>
                <w:szCs w:val="22"/>
              </w:rPr>
            </w:pPr>
            <w:r>
              <w:rPr>
                <w:szCs w:val="22"/>
              </w:rPr>
              <w:t>3</w:t>
            </w:r>
          </w:p>
        </w:tc>
        <w:tc>
          <w:tcPr>
            <w:tcW w:w="2044" w:type="dxa"/>
          </w:tcPr>
          <w:p w:rsidR="004446AA" w:rsidRPr="00404D42" w:rsidRDefault="004446AA" w:rsidP="004C5E02">
            <w:pPr>
              <w:jc w:val="left"/>
              <w:rPr>
                <w:szCs w:val="22"/>
              </w:rPr>
            </w:pPr>
            <w:r w:rsidRPr="00404D42">
              <w:rPr>
                <w:rFonts w:eastAsiaTheme="minorHAnsi"/>
                <w:szCs w:val="22"/>
                <w:lang w:eastAsia="en-US"/>
              </w:rPr>
              <w:t>date</w:t>
            </w:r>
          </w:p>
        </w:tc>
        <w:tc>
          <w:tcPr>
            <w:tcW w:w="2321" w:type="dxa"/>
          </w:tcPr>
          <w:p w:rsidR="004446AA" w:rsidRPr="00685364" w:rsidRDefault="004446AA" w:rsidP="004C5E02">
            <w:pPr>
              <w:jc w:val="left"/>
              <w:rPr>
                <w:szCs w:val="22"/>
                <w:lang w:val="en-US"/>
              </w:rPr>
            </w:pPr>
            <w:r w:rsidRPr="00685364">
              <w:rPr>
                <w:szCs w:val="22"/>
                <w:lang w:val="en-US"/>
              </w:rPr>
              <w:t>YYYY-MM-DDThh:mm:ss</w:t>
            </w:r>
          </w:p>
        </w:tc>
        <w:tc>
          <w:tcPr>
            <w:tcW w:w="5016" w:type="dxa"/>
          </w:tcPr>
          <w:p w:rsidR="004446AA" w:rsidRPr="00685364" w:rsidRDefault="004446AA" w:rsidP="004C5E02">
            <w:pPr>
              <w:jc w:val="left"/>
              <w:rPr>
                <w:szCs w:val="22"/>
              </w:rPr>
            </w:pPr>
            <w:r w:rsidRPr="00685364">
              <w:rPr>
                <w:szCs w:val="22"/>
              </w:rPr>
              <w:t>Дата и время</w:t>
            </w:r>
            <w:r>
              <w:rPr>
                <w:szCs w:val="22"/>
              </w:rPr>
              <w:t xml:space="preserve"> формирования</w:t>
            </w:r>
            <w:r w:rsidRPr="00685364">
              <w:rPr>
                <w:szCs w:val="22"/>
              </w:rPr>
              <w:t xml:space="preserve"> </w:t>
            </w:r>
            <w:r>
              <w:rPr>
                <w:szCs w:val="22"/>
              </w:rPr>
              <w:t>платежа</w:t>
            </w:r>
            <w:r w:rsidRPr="00685364">
              <w:rPr>
                <w:szCs w:val="22"/>
              </w:rPr>
              <w:t>.</w:t>
            </w:r>
          </w:p>
        </w:tc>
      </w:tr>
      <w:tr w:rsidR="004446AA" w:rsidRPr="00685364" w:rsidTr="004C5E02">
        <w:tc>
          <w:tcPr>
            <w:tcW w:w="473" w:type="dxa"/>
          </w:tcPr>
          <w:p w:rsidR="004446AA" w:rsidRPr="00685364" w:rsidRDefault="004446AA" w:rsidP="004C5E02">
            <w:pPr>
              <w:rPr>
                <w:szCs w:val="22"/>
              </w:rPr>
            </w:pPr>
            <w:r w:rsidRPr="00685364">
              <w:rPr>
                <w:szCs w:val="22"/>
              </w:rPr>
              <w:t>4</w:t>
            </w:r>
          </w:p>
        </w:tc>
        <w:tc>
          <w:tcPr>
            <w:tcW w:w="2044" w:type="dxa"/>
          </w:tcPr>
          <w:p w:rsidR="004446AA" w:rsidRPr="00404D42" w:rsidRDefault="004446AA" w:rsidP="004C5E02">
            <w:pPr>
              <w:jc w:val="left"/>
              <w:rPr>
                <w:szCs w:val="22"/>
              </w:rPr>
            </w:pPr>
            <w:r w:rsidRPr="00404D42">
              <w:rPr>
                <w:rFonts w:eastAsiaTheme="minorHAnsi"/>
                <w:szCs w:val="22"/>
                <w:lang w:eastAsia="en-US"/>
              </w:rPr>
              <w:t>totalAmount</w:t>
            </w:r>
          </w:p>
        </w:tc>
        <w:tc>
          <w:tcPr>
            <w:tcW w:w="2321" w:type="dxa"/>
          </w:tcPr>
          <w:p w:rsidR="004446AA" w:rsidRPr="00685364" w:rsidRDefault="004446AA" w:rsidP="004C5E02">
            <w:pPr>
              <w:jc w:val="left"/>
              <w:rPr>
                <w:szCs w:val="22"/>
              </w:rPr>
            </w:pPr>
            <w:r w:rsidRPr="00685364">
              <w:rPr>
                <w:szCs w:val="22"/>
              </w:rPr>
              <w:t>Число</w:t>
            </w:r>
          </w:p>
        </w:tc>
        <w:tc>
          <w:tcPr>
            <w:tcW w:w="5016" w:type="dxa"/>
          </w:tcPr>
          <w:p w:rsidR="004446AA" w:rsidRPr="00404D42" w:rsidRDefault="004446AA" w:rsidP="004C5E02">
            <w:pPr>
              <w:jc w:val="left"/>
              <w:rPr>
                <w:szCs w:val="22"/>
              </w:rPr>
            </w:pPr>
            <w:r w:rsidRPr="00685364">
              <w:rPr>
                <w:szCs w:val="22"/>
              </w:rPr>
              <w:t>Сумма платежа в рублях с копе</w:t>
            </w:r>
            <w:r>
              <w:rPr>
                <w:szCs w:val="22"/>
              </w:rPr>
              <w:t>йками. Разделитель ‘.’ (точка).</w:t>
            </w:r>
          </w:p>
        </w:tc>
      </w:tr>
      <w:tr w:rsidR="004446AA" w:rsidRPr="00685364" w:rsidTr="004C5E02">
        <w:tc>
          <w:tcPr>
            <w:tcW w:w="473" w:type="dxa"/>
          </w:tcPr>
          <w:p w:rsidR="004446AA" w:rsidRPr="00685364" w:rsidRDefault="004446AA" w:rsidP="004C5E02">
            <w:pPr>
              <w:rPr>
                <w:szCs w:val="22"/>
              </w:rPr>
            </w:pPr>
            <w:r w:rsidRPr="00685364">
              <w:rPr>
                <w:szCs w:val="22"/>
              </w:rPr>
              <w:t>5</w:t>
            </w:r>
          </w:p>
        </w:tc>
        <w:tc>
          <w:tcPr>
            <w:tcW w:w="2044" w:type="dxa"/>
          </w:tcPr>
          <w:p w:rsidR="004446AA" w:rsidRPr="001533A1" w:rsidRDefault="004446AA" w:rsidP="004C5E02">
            <w:pPr>
              <w:jc w:val="left"/>
              <w:rPr>
                <w:szCs w:val="22"/>
              </w:rPr>
            </w:pPr>
            <w:r w:rsidRPr="00404D42">
              <w:rPr>
                <w:rFonts w:eastAsiaTheme="minorHAnsi"/>
                <w:szCs w:val="22"/>
                <w:lang w:eastAsia="en-US"/>
              </w:rPr>
              <w:t>serverTransactionI</w:t>
            </w:r>
            <w:r>
              <w:rPr>
                <w:rFonts w:eastAsiaTheme="minorHAnsi"/>
                <w:szCs w:val="22"/>
                <w:lang w:val="en-US" w:eastAsia="en-US"/>
              </w:rPr>
              <w:t>D</w:t>
            </w:r>
          </w:p>
        </w:tc>
        <w:tc>
          <w:tcPr>
            <w:tcW w:w="2321" w:type="dxa"/>
          </w:tcPr>
          <w:p w:rsidR="004446AA" w:rsidRPr="00685364" w:rsidRDefault="004446AA" w:rsidP="004C5E02">
            <w:pPr>
              <w:jc w:val="left"/>
              <w:rPr>
                <w:szCs w:val="22"/>
              </w:rPr>
            </w:pPr>
            <w:r>
              <w:rPr>
                <w:szCs w:val="22"/>
              </w:rPr>
              <w:t>Строка</w:t>
            </w:r>
          </w:p>
        </w:tc>
        <w:tc>
          <w:tcPr>
            <w:tcW w:w="5016" w:type="dxa"/>
          </w:tcPr>
          <w:p w:rsidR="004446AA" w:rsidRPr="00685364" w:rsidRDefault="004446AA" w:rsidP="004C5E02">
            <w:pPr>
              <w:jc w:val="left"/>
              <w:rPr>
                <w:szCs w:val="22"/>
              </w:rPr>
            </w:pPr>
            <w:r>
              <w:rPr>
                <w:szCs w:val="22"/>
              </w:rPr>
              <w:t>Идентификатор транзакции в системе ВсеПлатежи</w:t>
            </w:r>
          </w:p>
        </w:tc>
      </w:tr>
      <w:tr w:rsidR="004446AA" w:rsidRPr="00685364" w:rsidTr="004C5E02">
        <w:tc>
          <w:tcPr>
            <w:tcW w:w="473" w:type="dxa"/>
          </w:tcPr>
          <w:p w:rsidR="004446AA" w:rsidRPr="00EE4615" w:rsidRDefault="004446AA" w:rsidP="004C5E02">
            <w:pPr>
              <w:rPr>
                <w:szCs w:val="22"/>
              </w:rPr>
            </w:pPr>
            <w:r w:rsidRPr="00EE4615">
              <w:rPr>
                <w:szCs w:val="22"/>
              </w:rPr>
              <w:t>6</w:t>
            </w:r>
          </w:p>
        </w:tc>
        <w:tc>
          <w:tcPr>
            <w:tcW w:w="2044" w:type="dxa"/>
          </w:tcPr>
          <w:p w:rsidR="004446AA" w:rsidRPr="001533A1" w:rsidRDefault="004446AA" w:rsidP="004C5E02">
            <w:pPr>
              <w:jc w:val="left"/>
              <w:rPr>
                <w:szCs w:val="22"/>
              </w:rPr>
            </w:pPr>
            <w:r>
              <w:rPr>
                <w:rFonts w:eastAsiaTheme="minorHAnsi"/>
                <w:szCs w:val="22"/>
                <w:lang w:val="en-US" w:eastAsia="en-US"/>
              </w:rPr>
              <w:t>agent</w:t>
            </w:r>
            <w:r w:rsidRPr="00404D42">
              <w:rPr>
                <w:rFonts w:eastAsiaTheme="minorHAnsi"/>
                <w:szCs w:val="22"/>
                <w:lang w:eastAsia="en-US"/>
              </w:rPr>
              <w:t>TransactionI</w:t>
            </w:r>
            <w:r>
              <w:rPr>
                <w:rFonts w:eastAsiaTheme="minorHAnsi"/>
                <w:szCs w:val="22"/>
                <w:lang w:val="en-US" w:eastAsia="en-US"/>
              </w:rPr>
              <w:t>D</w:t>
            </w:r>
          </w:p>
        </w:tc>
        <w:tc>
          <w:tcPr>
            <w:tcW w:w="2321" w:type="dxa"/>
          </w:tcPr>
          <w:p w:rsidR="004446AA" w:rsidRPr="00EE4615" w:rsidRDefault="004446AA" w:rsidP="004C5E02">
            <w:pPr>
              <w:jc w:val="left"/>
              <w:rPr>
                <w:szCs w:val="22"/>
              </w:rPr>
            </w:pPr>
            <w:r>
              <w:rPr>
                <w:szCs w:val="22"/>
              </w:rPr>
              <w:t>Строка</w:t>
            </w:r>
          </w:p>
        </w:tc>
        <w:tc>
          <w:tcPr>
            <w:tcW w:w="5016" w:type="dxa"/>
          </w:tcPr>
          <w:p w:rsidR="004446AA" w:rsidRPr="00B430CC" w:rsidRDefault="004446AA" w:rsidP="004C5E02">
            <w:pPr>
              <w:jc w:val="left"/>
              <w:rPr>
                <w:szCs w:val="22"/>
              </w:rPr>
            </w:pPr>
            <w:r>
              <w:rPr>
                <w:szCs w:val="22"/>
              </w:rPr>
              <w:t>Идентификатор транзакции в системе Банка</w:t>
            </w:r>
          </w:p>
        </w:tc>
      </w:tr>
      <w:tr w:rsidR="004446AA" w:rsidRPr="00685364" w:rsidTr="004C5E02">
        <w:tc>
          <w:tcPr>
            <w:tcW w:w="473" w:type="dxa"/>
          </w:tcPr>
          <w:p w:rsidR="004446AA" w:rsidRPr="00B430CC" w:rsidRDefault="004446AA" w:rsidP="004C5E02">
            <w:pPr>
              <w:rPr>
                <w:szCs w:val="22"/>
                <w:lang w:val="en-US"/>
              </w:rPr>
            </w:pPr>
            <w:r>
              <w:rPr>
                <w:szCs w:val="22"/>
                <w:lang w:val="en-US"/>
              </w:rPr>
              <w:t>7</w:t>
            </w:r>
          </w:p>
        </w:tc>
        <w:tc>
          <w:tcPr>
            <w:tcW w:w="2044" w:type="dxa"/>
          </w:tcPr>
          <w:p w:rsidR="004446AA" w:rsidRPr="00B430CC" w:rsidRDefault="004446AA" w:rsidP="004C5E02">
            <w:pPr>
              <w:jc w:val="left"/>
              <w:rPr>
                <w:szCs w:val="22"/>
                <w:lang w:val="en-US"/>
              </w:rPr>
            </w:pPr>
            <w:r w:rsidRPr="00EE4615">
              <w:rPr>
                <w:szCs w:val="22"/>
              </w:rPr>
              <w:t>reward</w:t>
            </w:r>
            <w:r>
              <w:rPr>
                <w:szCs w:val="22"/>
                <w:lang w:val="en-US"/>
              </w:rPr>
              <w:t>Agent</w:t>
            </w:r>
          </w:p>
        </w:tc>
        <w:tc>
          <w:tcPr>
            <w:tcW w:w="2321" w:type="dxa"/>
          </w:tcPr>
          <w:p w:rsidR="004446AA" w:rsidRPr="00EE4615" w:rsidRDefault="004446AA" w:rsidP="004C5E02">
            <w:pPr>
              <w:jc w:val="left"/>
              <w:rPr>
                <w:szCs w:val="22"/>
              </w:rPr>
            </w:pPr>
            <w:r w:rsidRPr="00EE4615">
              <w:rPr>
                <w:szCs w:val="22"/>
              </w:rPr>
              <w:t>Число</w:t>
            </w:r>
          </w:p>
        </w:tc>
        <w:tc>
          <w:tcPr>
            <w:tcW w:w="5016" w:type="dxa"/>
          </w:tcPr>
          <w:p w:rsidR="004446AA" w:rsidRPr="00EE4615" w:rsidRDefault="004446AA" w:rsidP="004C5E02">
            <w:pPr>
              <w:jc w:val="left"/>
              <w:rPr>
                <w:szCs w:val="22"/>
                <w:lang w:val="en-US"/>
              </w:rPr>
            </w:pPr>
            <w:r w:rsidRPr="00EE4615">
              <w:rPr>
                <w:color w:val="000000"/>
                <w:szCs w:val="22"/>
                <w:shd w:val="clear" w:color="auto" w:fill="FFFFFF"/>
              </w:rPr>
              <w:t>Вознаграждение Банка</w:t>
            </w:r>
            <w:r>
              <w:rPr>
                <w:color w:val="000000"/>
                <w:szCs w:val="22"/>
                <w:shd w:val="clear" w:color="auto" w:fill="FFFFFF"/>
              </w:rPr>
              <w:t xml:space="preserve">, </w:t>
            </w:r>
            <w:r w:rsidRPr="00685364">
              <w:rPr>
                <w:szCs w:val="22"/>
              </w:rPr>
              <w:t>в рублях с копе</w:t>
            </w:r>
            <w:r>
              <w:rPr>
                <w:szCs w:val="22"/>
              </w:rPr>
              <w:t>йками. Разделитель ‘.’ (точка).</w:t>
            </w:r>
          </w:p>
        </w:tc>
      </w:tr>
      <w:tr w:rsidR="004446AA" w:rsidRPr="00685364" w:rsidTr="004C5E02">
        <w:tc>
          <w:tcPr>
            <w:tcW w:w="473" w:type="dxa"/>
          </w:tcPr>
          <w:p w:rsidR="004446AA" w:rsidRPr="00B430CC" w:rsidRDefault="004446AA" w:rsidP="004C5E02">
            <w:pPr>
              <w:rPr>
                <w:szCs w:val="22"/>
                <w:lang w:val="en-US"/>
              </w:rPr>
            </w:pPr>
            <w:r>
              <w:rPr>
                <w:szCs w:val="22"/>
                <w:lang w:val="en-US"/>
              </w:rPr>
              <w:t>8</w:t>
            </w:r>
          </w:p>
        </w:tc>
        <w:tc>
          <w:tcPr>
            <w:tcW w:w="2044" w:type="dxa"/>
          </w:tcPr>
          <w:p w:rsidR="004446AA" w:rsidRPr="00EE4615" w:rsidRDefault="004446AA" w:rsidP="004C5E02">
            <w:pPr>
              <w:jc w:val="left"/>
              <w:rPr>
                <w:szCs w:val="22"/>
              </w:rPr>
            </w:pPr>
            <w:r w:rsidRPr="00EE4615">
              <w:rPr>
                <w:szCs w:val="22"/>
              </w:rPr>
              <w:t>reward</w:t>
            </w:r>
            <w:r w:rsidRPr="00EE4615">
              <w:rPr>
                <w:szCs w:val="22"/>
                <w:lang w:val="en-US"/>
              </w:rPr>
              <w:t>NKO</w:t>
            </w:r>
          </w:p>
        </w:tc>
        <w:tc>
          <w:tcPr>
            <w:tcW w:w="2321" w:type="dxa"/>
          </w:tcPr>
          <w:p w:rsidR="004446AA" w:rsidRPr="00EE4615" w:rsidRDefault="004446AA" w:rsidP="004C5E02">
            <w:pPr>
              <w:jc w:val="left"/>
              <w:rPr>
                <w:szCs w:val="22"/>
              </w:rPr>
            </w:pPr>
            <w:r w:rsidRPr="00EE4615">
              <w:rPr>
                <w:szCs w:val="22"/>
              </w:rPr>
              <w:t>Число</w:t>
            </w:r>
          </w:p>
        </w:tc>
        <w:tc>
          <w:tcPr>
            <w:tcW w:w="5016" w:type="dxa"/>
          </w:tcPr>
          <w:p w:rsidR="004446AA" w:rsidRPr="00EE4615" w:rsidRDefault="004446AA" w:rsidP="004C5E02">
            <w:pPr>
              <w:jc w:val="left"/>
              <w:rPr>
                <w:szCs w:val="22"/>
              </w:rPr>
            </w:pPr>
            <w:r w:rsidRPr="00EE4615">
              <w:rPr>
                <w:color w:val="000000"/>
                <w:szCs w:val="22"/>
                <w:shd w:val="clear" w:color="auto" w:fill="FFFFFF"/>
              </w:rPr>
              <w:t>Вознаграждение НКО</w:t>
            </w:r>
            <w:r>
              <w:rPr>
                <w:color w:val="000000"/>
                <w:szCs w:val="22"/>
                <w:shd w:val="clear" w:color="auto" w:fill="FFFFFF"/>
              </w:rPr>
              <w:t xml:space="preserve">, </w:t>
            </w:r>
            <w:r w:rsidRPr="00685364">
              <w:rPr>
                <w:szCs w:val="22"/>
              </w:rPr>
              <w:t>в рублях с копе</w:t>
            </w:r>
            <w:r>
              <w:rPr>
                <w:szCs w:val="22"/>
              </w:rPr>
              <w:t>йками. Разделитель ‘.’ (точка).</w:t>
            </w:r>
          </w:p>
        </w:tc>
      </w:tr>
    </w:tbl>
    <w:p w:rsidR="004446AA" w:rsidRPr="00685364" w:rsidRDefault="004446AA" w:rsidP="004446AA">
      <w:pPr>
        <w:rPr>
          <w:szCs w:val="22"/>
        </w:rPr>
      </w:pPr>
      <w:r w:rsidRPr="00685364">
        <w:rPr>
          <w:szCs w:val="22"/>
        </w:rPr>
        <w:t xml:space="preserve">Поля разделяются знаком </w:t>
      </w:r>
      <w:r>
        <w:rPr>
          <w:szCs w:val="22"/>
        </w:rPr>
        <w:t>«точка с запятой» (</w:t>
      </w:r>
      <w:r w:rsidRPr="00B430CC">
        <w:rPr>
          <w:szCs w:val="22"/>
        </w:rPr>
        <w:t>;</w:t>
      </w:r>
      <w:r w:rsidRPr="00685364">
        <w:rPr>
          <w:szCs w:val="22"/>
        </w:rPr>
        <w:t>).</w:t>
      </w:r>
    </w:p>
    <w:tbl>
      <w:tblPr>
        <w:tblW w:w="4176" w:type="pct"/>
        <w:jc w:val="center"/>
        <w:tblLayout w:type="fixed"/>
        <w:tblLook w:val="01E0" w:firstRow="1" w:lastRow="1" w:firstColumn="1" w:lastColumn="1" w:noHBand="0" w:noVBand="0"/>
      </w:tblPr>
      <w:tblGrid>
        <w:gridCol w:w="3183"/>
        <w:gridCol w:w="1592"/>
        <w:gridCol w:w="3184"/>
      </w:tblGrid>
      <w:tr w:rsidR="00C1749A" w:rsidRPr="00685364" w:rsidTr="00B27385">
        <w:trPr>
          <w:trHeight w:val="20"/>
          <w:jc w:val="center"/>
        </w:trPr>
        <w:tc>
          <w:tcPr>
            <w:tcW w:w="2000" w:type="pct"/>
          </w:tcPr>
          <w:p w:rsidR="00C1749A" w:rsidRPr="00685364" w:rsidRDefault="00C1749A" w:rsidP="00B27385">
            <w:pPr>
              <w:pStyle w:val="Iauiue"/>
              <w:keepNext/>
              <w:keepLines/>
              <w:ind w:left="709" w:right="-1" w:hanging="709"/>
              <w:jc w:val="both"/>
              <w:rPr>
                <w:b/>
                <w:sz w:val="22"/>
                <w:szCs w:val="22"/>
              </w:rPr>
            </w:pPr>
            <w:r>
              <w:rPr>
                <w:b/>
                <w:bCs/>
                <w:sz w:val="22"/>
                <w:szCs w:val="22"/>
              </w:rPr>
              <w:t>НКО</w:t>
            </w:r>
          </w:p>
        </w:tc>
        <w:tc>
          <w:tcPr>
            <w:tcW w:w="1000" w:type="pct"/>
          </w:tcPr>
          <w:p w:rsidR="00C1749A" w:rsidRPr="00685364" w:rsidRDefault="00C1749A" w:rsidP="00B27385">
            <w:pPr>
              <w:pStyle w:val="Iauiue"/>
              <w:keepNext/>
              <w:keepLines/>
              <w:ind w:right="-1"/>
              <w:jc w:val="both"/>
              <w:rPr>
                <w:b/>
                <w:bCs/>
                <w:sz w:val="22"/>
                <w:szCs w:val="22"/>
              </w:rPr>
            </w:pPr>
          </w:p>
        </w:tc>
        <w:tc>
          <w:tcPr>
            <w:tcW w:w="2000" w:type="pct"/>
          </w:tcPr>
          <w:p w:rsidR="00C1749A" w:rsidRPr="00685364" w:rsidRDefault="00150B1C" w:rsidP="00B27385">
            <w:pPr>
              <w:pStyle w:val="Iauiue"/>
              <w:keepNext/>
              <w:keepLines/>
              <w:ind w:right="-1"/>
              <w:jc w:val="both"/>
              <w:rPr>
                <w:b/>
                <w:sz w:val="22"/>
                <w:szCs w:val="22"/>
              </w:rPr>
            </w:pPr>
            <w:r>
              <w:rPr>
                <w:b/>
                <w:bCs/>
                <w:sz w:val="22"/>
                <w:szCs w:val="22"/>
              </w:rPr>
              <w:t>БАНК</w:t>
            </w:r>
          </w:p>
        </w:tc>
      </w:tr>
      <w:tr w:rsidR="00C1749A" w:rsidRPr="00685364" w:rsidTr="00B27385">
        <w:trPr>
          <w:trHeight w:val="20"/>
          <w:jc w:val="center"/>
        </w:trPr>
        <w:tc>
          <w:tcPr>
            <w:tcW w:w="2000" w:type="pct"/>
          </w:tcPr>
          <w:p w:rsidR="00C1749A" w:rsidRPr="00685364" w:rsidRDefault="00C1749A" w:rsidP="00B27385">
            <w:pPr>
              <w:pStyle w:val="Iauiue"/>
              <w:keepNext/>
              <w:keepLines/>
              <w:ind w:left="709" w:right="-1" w:hanging="709"/>
              <w:jc w:val="both"/>
              <w:rPr>
                <w:sz w:val="22"/>
                <w:szCs w:val="22"/>
              </w:rPr>
            </w:pPr>
          </w:p>
        </w:tc>
        <w:tc>
          <w:tcPr>
            <w:tcW w:w="1000" w:type="pct"/>
          </w:tcPr>
          <w:p w:rsidR="00C1749A" w:rsidRPr="00685364" w:rsidRDefault="00C1749A" w:rsidP="00B27385">
            <w:pPr>
              <w:pStyle w:val="Iauiue"/>
              <w:keepNext/>
              <w:keepLines/>
              <w:ind w:right="-1"/>
              <w:jc w:val="both"/>
              <w:rPr>
                <w:sz w:val="22"/>
                <w:szCs w:val="22"/>
              </w:rPr>
            </w:pPr>
          </w:p>
        </w:tc>
        <w:tc>
          <w:tcPr>
            <w:tcW w:w="2000" w:type="pct"/>
          </w:tcPr>
          <w:p w:rsidR="00C1749A" w:rsidRPr="00685364" w:rsidRDefault="00C1749A" w:rsidP="00B27385">
            <w:pPr>
              <w:pStyle w:val="Iauiue"/>
              <w:keepNext/>
              <w:keepLines/>
              <w:ind w:right="-1"/>
              <w:jc w:val="both"/>
              <w:rPr>
                <w:sz w:val="22"/>
                <w:szCs w:val="22"/>
              </w:rPr>
            </w:pPr>
          </w:p>
        </w:tc>
      </w:tr>
      <w:tr w:rsidR="00C1749A" w:rsidRPr="00685364" w:rsidTr="00B27385">
        <w:trPr>
          <w:trHeight w:val="20"/>
          <w:jc w:val="center"/>
        </w:trPr>
        <w:tc>
          <w:tcPr>
            <w:tcW w:w="2000" w:type="pct"/>
          </w:tcPr>
          <w:p w:rsidR="00C1749A" w:rsidRPr="00685364" w:rsidRDefault="000333F2" w:rsidP="000333F2">
            <w:pPr>
              <w:pStyle w:val="Iauiue"/>
              <w:keepNext/>
              <w:keepLines/>
              <w:jc w:val="right"/>
              <w:rPr>
                <w:sz w:val="22"/>
                <w:szCs w:val="22"/>
              </w:rPr>
            </w:pPr>
            <w:r>
              <w:rPr>
                <w:sz w:val="22"/>
                <w:szCs w:val="22"/>
                <w:u w:val="single"/>
              </w:rPr>
              <w:tab/>
            </w:r>
            <w:r w:rsidR="00C1749A" w:rsidRPr="00685364">
              <w:rPr>
                <w:sz w:val="22"/>
                <w:szCs w:val="22"/>
              </w:rPr>
              <w:t xml:space="preserve"> / </w:t>
            </w:r>
            <w:permStart w:id="2033532591" w:edGrp="everyone"/>
            <w:r>
              <w:rPr>
                <w:sz w:val="22"/>
                <w:szCs w:val="22"/>
                <w:u w:val="single"/>
              </w:rPr>
              <w:t>Вандышев А.Ю.</w:t>
            </w:r>
            <w:permEnd w:id="2033532591"/>
            <w:r w:rsidR="00C1749A" w:rsidRPr="00685364">
              <w:rPr>
                <w:sz w:val="22"/>
                <w:szCs w:val="22"/>
              </w:rPr>
              <w:t xml:space="preserve"> /</w:t>
            </w:r>
          </w:p>
        </w:tc>
        <w:tc>
          <w:tcPr>
            <w:tcW w:w="1000" w:type="pct"/>
          </w:tcPr>
          <w:p w:rsidR="00C1749A" w:rsidRPr="00685364" w:rsidRDefault="00C1749A" w:rsidP="00B27385">
            <w:pPr>
              <w:pStyle w:val="Iauiue"/>
              <w:keepNext/>
              <w:keepLines/>
              <w:ind w:left="709" w:right="-1" w:hanging="709"/>
              <w:rPr>
                <w:sz w:val="22"/>
                <w:szCs w:val="22"/>
                <w:u w:val="single"/>
              </w:rPr>
            </w:pPr>
          </w:p>
        </w:tc>
        <w:tc>
          <w:tcPr>
            <w:tcW w:w="2000" w:type="pct"/>
          </w:tcPr>
          <w:p w:rsidR="00C1749A" w:rsidRPr="00685364" w:rsidRDefault="000333F2" w:rsidP="00B27385">
            <w:pPr>
              <w:pStyle w:val="Iauiue"/>
              <w:keepNext/>
              <w:keepLines/>
              <w:ind w:left="709" w:right="-1" w:hanging="709"/>
              <w:jc w:val="right"/>
              <w:rPr>
                <w:sz w:val="22"/>
                <w:szCs w:val="22"/>
              </w:rPr>
            </w:pPr>
            <w:r>
              <w:rPr>
                <w:sz w:val="22"/>
                <w:szCs w:val="22"/>
                <w:u w:val="single"/>
              </w:rPr>
              <w:tab/>
            </w:r>
            <w:r w:rsidR="00C1749A" w:rsidRPr="00685364">
              <w:rPr>
                <w:sz w:val="22"/>
                <w:szCs w:val="22"/>
              </w:rPr>
              <w:t xml:space="preserve"> /</w:t>
            </w:r>
            <w:permStart w:id="895894089" w:edGrp="everyone"/>
            <w:r w:rsidR="00C1749A">
              <w:rPr>
                <w:sz w:val="22"/>
                <w:szCs w:val="22"/>
              </w:rPr>
              <w:t>____________</w:t>
            </w:r>
            <w:permEnd w:id="895894089"/>
            <w:r w:rsidR="00C1749A" w:rsidRPr="00685364">
              <w:rPr>
                <w:sz w:val="22"/>
                <w:szCs w:val="22"/>
              </w:rPr>
              <w:t>/</w:t>
            </w:r>
          </w:p>
        </w:tc>
      </w:tr>
      <w:tr w:rsidR="00C1749A" w:rsidRPr="00685364" w:rsidTr="00B27385">
        <w:trPr>
          <w:trHeight w:val="20"/>
          <w:jc w:val="center"/>
        </w:trPr>
        <w:tc>
          <w:tcPr>
            <w:tcW w:w="2000" w:type="pct"/>
            <w:vAlign w:val="bottom"/>
          </w:tcPr>
          <w:p w:rsidR="00C1749A" w:rsidRPr="00685364" w:rsidRDefault="00C1749A" w:rsidP="00B27385">
            <w:pPr>
              <w:rPr>
                <w:szCs w:val="22"/>
              </w:rPr>
            </w:pPr>
            <w:r w:rsidRPr="00685364">
              <w:rPr>
                <w:szCs w:val="22"/>
              </w:rPr>
              <w:t>м.п.</w:t>
            </w:r>
          </w:p>
        </w:tc>
        <w:tc>
          <w:tcPr>
            <w:tcW w:w="1000" w:type="pct"/>
          </w:tcPr>
          <w:p w:rsidR="00C1749A" w:rsidRPr="00685364" w:rsidRDefault="00C1749A" w:rsidP="00B27385">
            <w:pPr>
              <w:rPr>
                <w:szCs w:val="22"/>
              </w:rPr>
            </w:pPr>
          </w:p>
        </w:tc>
        <w:tc>
          <w:tcPr>
            <w:tcW w:w="2000" w:type="pct"/>
            <w:vAlign w:val="bottom"/>
          </w:tcPr>
          <w:p w:rsidR="00C1749A" w:rsidRPr="00685364" w:rsidRDefault="00C1749A" w:rsidP="00B27385">
            <w:pPr>
              <w:rPr>
                <w:szCs w:val="22"/>
              </w:rPr>
            </w:pPr>
            <w:r w:rsidRPr="00685364">
              <w:rPr>
                <w:szCs w:val="22"/>
              </w:rPr>
              <w:t>м.п.</w:t>
            </w:r>
          </w:p>
        </w:tc>
      </w:tr>
    </w:tbl>
    <w:p w:rsidR="00330D1C" w:rsidRPr="00B225EA" w:rsidRDefault="00330D1C" w:rsidP="00E53FD3"/>
    <w:sectPr w:rsidR="00330D1C" w:rsidRPr="00B225EA" w:rsidSect="000C36A8">
      <w:headerReference w:type="default" r:id="rId17"/>
      <w:headerReference w:type="first" r:id="rId18"/>
      <w:pgSz w:w="11906" w:h="16838" w:code="9"/>
      <w:pgMar w:top="1021" w:right="1008" w:bottom="1021" w:left="158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57" w:rsidRDefault="00553957">
      <w:pPr>
        <w:spacing w:after="0"/>
      </w:pPr>
      <w:r>
        <w:separator/>
      </w:r>
    </w:p>
  </w:endnote>
  <w:endnote w:type="continuationSeparator" w:id="0">
    <w:p w:rsidR="00553957" w:rsidRDefault="00553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36" w:rsidRPr="00425A5A" w:rsidRDefault="007C6536" w:rsidP="000C36A8">
    <w:pPr>
      <w:pStyle w:val="a7"/>
      <w:pBdr>
        <w:top w:val="single" w:sz="2" w:space="1" w:color="auto"/>
      </w:pBdr>
      <w:rPr>
        <w:sz w:val="20"/>
        <w:szCs w:val="20"/>
      </w:rPr>
    </w:pPr>
    <w:r w:rsidRPr="00425A5A">
      <w:rPr>
        <w:sz w:val="20"/>
        <w:szCs w:val="20"/>
      </w:rPr>
      <w:tab/>
    </w:r>
    <w:r w:rsidRPr="00425A5A">
      <w:rPr>
        <w:rStyle w:val="a9"/>
        <w:sz w:val="20"/>
        <w:szCs w:val="20"/>
      </w:rPr>
      <w:fldChar w:fldCharType="begin"/>
    </w:r>
    <w:r w:rsidRPr="00425A5A">
      <w:rPr>
        <w:rStyle w:val="a9"/>
        <w:sz w:val="20"/>
        <w:szCs w:val="20"/>
      </w:rPr>
      <w:instrText xml:space="preserve"> PAGE </w:instrText>
    </w:r>
    <w:r w:rsidRPr="00425A5A">
      <w:rPr>
        <w:rStyle w:val="a9"/>
        <w:sz w:val="20"/>
        <w:szCs w:val="20"/>
      </w:rPr>
      <w:fldChar w:fldCharType="separate"/>
    </w:r>
    <w:r w:rsidR="009527F3">
      <w:rPr>
        <w:rStyle w:val="a9"/>
        <w:noProof/>
        <w:sz w:val="20"/>
        <w:szCs w:val="20"/>
      </w:rPr>
      <w:t>6</w:t>
    </w:r>
    <w:r w:rsidRPr="00425A5A">
      <w:rPr>
        <w:rStyle w:val="a9"/>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36" w:rsidRDefault="007C6536" w:rsidP="000C36A8">
    <w:pPr>
      <w:pStyle w:val="a7"/>
      <w:pBdr>
        <w:top w:val="single" w:sz="2" w:space="1" w:color="000000"/>
      </w:pBdr>
      <w:rPr>
        <w:sz w:val="20"/>
        <w:szCs w:val="20"/>
      </w:rPr>
    </w:pPr>
    <w:r w:rsidRPr="00A76234">
      <w:rPr>
        <w:sz w:val="20"/>
        <w:szCs w:val="20"/>
      </w:rPr>
      <w:tab/>
    </w:r>
  </w:p>
  <w:p w:rsidR="007C6536" w:rsidRPr="003879EF" w:rsidRDefault="007C6536" w:rsidP="000C36A8">
    <w:pPr>
      <w:pStyle w:val="a7"/>
      <w:pBdr>
        <w:top w:val="single" w:sz="2" w:space="1" w:color="000000"/>
      </w:pBdr>
      <w:rPr>
        <w:sz w:val="20"/>
        <w:szCs w:val="20"/>
      </w:rPr>
    </w:pPr>
    <w:r w:rsidRPr="00A76234">
      <w:rPr>
        <w:sz w:val="20"/>
        <w:szCs w:val="20"/>
      </w:rPr>
      <w:tab/>
    </w:r>
    <w:r w:rsidRPr="00A76234">
      <w:rPr>
        <w:rStyle w:val="a9"/>
      </w:rPr>
      <w:fldChar w:fldCharType="begin"/>
    </w:r>
    <w:r w:rsidRPr="00A76234">
      <w:rPr>
        <w:rStyle w:val="a9"/>
        <w:sz w:val="20"/>
        <w:szCs w:val="20"/>
      </w:rPr>
      <w:instrText xml:space="preserve"> PAGE </w:instrText>
    </w:r>
    <w:r w:rsidRPr="00A76234">
      <w:rPr>
        <w:rStyle w:val="a9"/>
      </w:rPr>
      <w:fldChar w:fldCharType="separate"/>
    </w:r>
    <w:r w:rsidR="009527F3">
      <w:rPr>
        <w:rStyle w:val="a9"/>
        <w:noProof/>
        <w:sz w:val="20"/>
        <w:szCs w:val="20"/>
      </w:rPr>
      <w:t>8</w:t>
    </w:r>
    <w:r w:rsidRPr="00A7623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57" w:rsidRDefault="00553957">
      <w:pPr>
        <w:spacing w:after="0"/>
      </w:pPr>
      <w:r>
        <w:separator/>
      </w:r>
    </w:p>
  </w:footnote>
  <w:footnote w:type="continuationSeparator" w:id="0">
    <w:p w:rsidR="00553957" w:rsidRDefault="005539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auto"/>
      </w:tblBorders>
      <w:tblLook w:val="01E0" w:firstRow="1" w:lastRow="1" w:firstColumn="1" w:lastColumn="1" w:noHBand="0" w:noVBand="0"/>
    </w:tblPr>
    <w:tblGrid>
      <w:gridCol w:w="3528"/>
      <w:gridCol w:w="6608"/>
    </w:tblGrid>
    <w:tr w:rsidR="007C6536" w:rsidRPr="00CF3B30" w:rsidTr="000C36A8">
      <w:tc>
        <w:tcPr>
          <w:tcW w:w="3528" w:type="dxa"/>
        </w:tcPr>
        <w:p w:rsidR="007C6536" w:rsidRPr="00CF3B30" w:rsidRDefault="007C6536" w:rsidP="000C36A8">
          <w:pPr>
            <w:pStyle w:val="aa"/>
            <w:tabs>
              <w:tab w:val="clear" w:pos="4677"/>
              <w:tab w:val="clear" w:pos="9355"/>
            </w:tabs>
            <w:jc w:val="left"/>
            <w:rPr>
              <w:sz w:val="20"/>
              <w:szCs w:val="20"/>
            </w:rPr>
          </w:pPr>
        </w:p>
      </w:tc>
      <w:tc>
        <w:tcPr>
          <w:tcW w:w="6608" w:type="dxa"/>
        </w:tcPr>
        <w:p w:rsidR="007C6536" w:rsidRPr="00CF3B30" w:rsidRDefault="007C6536" w:rsidP="000C36A8">
          <w:pPr>
            <w:pStyle w:val="aa"/>
            <w:tabs>
              <w:tab w:val="clear" w:pos="4677"/>
              <w:tab w:val="clear" w:pos="9355"/>
            </w:tabs>
            <w:rPr>
              <w:sz w:val="20"/>
              <w:szCs w:val="20"/>
            </w:rPr>
          </w:pPr>
        </w:p>
      </w:tc>
    </w:tr>
  </w:tbl>
  <w:p w:rsidR="007C6536" w:rsidRPr="003879EF" w:rsidRDefault="007C6536" w:rsidP="000C36A8">
    <w:pPr>
      <w:spacing w:after="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36" w:rsidRPr="006400C1" w:rsidRDefault="007C6536" w:rsidP="000C36A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auto"/>
      </w:tblBorders>
      <w:tblLook w:val="01E0" w:firstRow="1" w:lastRow="1" w:firstColumn="1" w:lastColumn="1" w:noHBand="0" w:noVBand="0"/>
    </w:tblPr>
    <w:tblGrid>
      <w:gridCol w:w="3321"/>
      <w:gridCol w:w="6209"/>
    </w:tblGrid>
    <w:tr w:rsidR="007C6536" w:rsidRPr="00CF3B30" w:rsidTr="000C36A8">
      <w:tc>
        <w:tcPr>
          <w:tcW w:w="3528" w:type="dxa"/>
        </w:tcPr>
        <w:p w:rsidR="007C6536" w:rsidRPr="00CF3B30" w:rsidRDefault="007C6536" w:rsidP="000C36A8">
          <w:pPr>
            <w:pStyle w:val="aa"/>
            <w:tabs>
              <w:tab w:val="clear" w:pos="4677"/>
              <w:tab w:val="clear" w:pos="9355"/>
            </w:tabs>
            <w:jc w:val="left"/>
            <w:rPr>
              <w:sz w:val="20"/>
              <w:szCs w:val="20"/>
            </w:rPr>
          </w:pPr>
        </w:p>
      </w:tc>
      <w:tc>
        <w:tcPr>
          <w:tcW w:w="6608" w:type="dxa"/>
        </w:tcPr>
        <w:p w:rsidR="007C6536" w:rsidRPr="00CF3B30" w:rsidRDefault="007C6536" w:rsidP="000C36A8">
          <w:pPr>
            <w:pStyle w:val="aa"/>
            <w:tabs>
              <w:tab w:val="clear" w:pos="4677"/>
              <w:tab w:val="clear" w:pos="9355"/>
            </w:tabs>
            <w:jc w:val="right"/>
            <w:rPr>
              <w:sz w:val="20"/>
              <w:szCs w:val="20"/>
            </w:rPr>
          </w:pPr>
        </w:p>
      </w:tc>
    </w:tr>
  </w:tbl>
  <w:p w:rsidR="007C6536" w:rsidRPr="00BD41C2" w:rsidRDefault="007C6536" w:rsidP="000C36A8">
    <w:pPr>
      <w:pStyle w:val="aa"/>
      <w:tabs>
        <w:tab w:val="clear" w:pos="4677"/>
        <w:tab w:val="clear" w:pos="9355"/>
      </w:tabs>
      <w:jc w:val="lef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auto"/>
      </w:tblBorders>
      <w:tblLook w:val="01E0" w:firstRow="1" w:lastRow="1" w:firstColumn="1" w:lastColumn="1" w:noHBand="0" w:noVBand="0"/>
    </w:tblPr>
    <w:tblGrid>
      <w:gridCol w:w="3015"/>
      <w:gridCol w:w="6515"/>
    </w:tblGrid>
    <w:tr w:rsidR="007C6536" w:rsidRPr="00CF3B30" w:rsidTr="000C36A8">
      <w:tc>
        <w:tcPr>
          <w:tcW w:w="3015" w:type="dxa"/>
        </w:tcPr>
        <w:p w:rsidR="007C6536" w:rsidRPr="00CF3B30" w:rsidRDefault="007C6536" w:rsidP="000C36A8">
          <w:pPr>
            <w:pStyle w:val="aa"/>
            <w:tabs>
              <w:tab w:val="clear" w:pos="4677"/>
              <w:tab w:val="clear" w:pos="9355"/>
            </w:tabs>
            <w:spacing w:before="120"/>
            <w:jc w:val="left"/>
            <w:rPr>
              <w:sz w:val="20"/>
              <w:szCs w:val="20"/>
            </w:rPr>
          </w:pPr>
        </w:p>
      </w:tc>
      <w:tc>
        <w:tcPr>
          <w:tcW w:w="6515" w:type="dxa"/>
        </w:tcPr>
        <w:p w:rsidR="007C6536" w:rsidRPr="00CF3B30" w:rsidRDefault="007C6536" w:rsidP="000C36A8">
          <w:pPr>
            <w:pStyle w:val="aa"/>
            <w:tabs>
              <w:tab w:val="clear" w:pos="4677"/>
              <w:tab w:val="clear" w:pos="9355"/>
            </w:tabs>
            <w:spacing w:before="120"/>
            <w:jc w:val="right"/>
            <w:rPr>
              <w:sz w:val="20"/>
              <w:szCs w:val="20"/>
            </w:rPr>
          </w:pPr>
          <w:r w:rsidRPr="00CF3B30">
            <w:rPr>
              <w:sz w:val="20"/>
              <w:szCs w:val="20"/>
            </w:rPr>
            <w:t>Образец Акта сдачи-приёмки оказанных услуг</w:t>
          </w:r>
        </w:p>
      </w:tc>
    </w:tr>
  </w:tbl>
  <w:p w:rsidR="007C6536" w:rsidRPr="003879EF" w:rsidRDefault="007C6536" w:rsidP="000C36A8">
    <w:pP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auto"/>
      </w:tblBorders>
      <w:tblLook w:val="01E0" w:firstRow="1" w:lastRow="1" w:firstColumn="1" w:lastColumn="1" w:noHBand="0" w:noVBand="0"/>
    </w:tblPr>
    <w:tblGrid>
      <w:gridCol w:w="3321"/>
      <w:gridCol w:w="6209"/>
    </w:tblGrid>
    <w:tr w:rsidR="007C6536" w:rsidRPr="00CF3B30" w:rsidTr="000C36A8">
      <w:tc>
        <w:tcPr>
          <w:tcW w:w="3528" w:type="dxa"/>
        </w:tcPr>
        <w:p w:rsidR="007C6536" w:rsidRPr="00CF3B30" w:rsidRDefault="007C6536" w:rsidP="000C36A8">
          <w:pPr>
            <w:pStyle w:val="aa"/>
            <w:tabs>
              <w:tab w:val="clear" w:pos="4677"/>
              <w:tab w:val="clear" w:pos="9355"/>
            </w:tabs>
            <w:jc w:val="left"/>
            <w:rPr>
              <w:sz w:val="20"/>
              <w:szCs w:val="20"/>
            </w:rPr>
          </w:pPr>
        </w:p>
      </w:tc>
      <w:tc>
        <w:tcPr>
          <w:tcW w:w="6608" w:type="dxa"/>
        </w:tcPr>
        <w:p w:rsidR="007C6536" w:rsidRPr="00CF3B30" w:rsidRDefault="007C6536" w:rsidP="000C36A8">
          <w:pPr>
            <w:pStyle w:val="aa"/>
            <w:tabs>
              <w:tab w:val="clear" w:pos="4677"/>
              <w:tab w:val="clear" w:pos="9355"/>
            </w:tabs>
            <w:jc w:val="right"/>
            <w:rPr>
              <w:sz w:val="20"/>
              <w:szCs w:val="20"/>
            </w:rPr>
          </w:pPr>
        </w:p>
      </w:tc>
    </w:tr>
  </w:tbl>
  <w:p w:rsidR="007C6536" w:rsidRPr="00BD41C2" w:rsidRDefault="007C6536" w:rsidP="000C36A8">
    <w:pPr>
      <w:pStyle w:val="aa"/>
      <w:tabs>
        <w:tab w:val="clear" w:pos="4677"/>
        <w:tab w:val="clear" w:pos="9355"/>
      </w:tabs>
      <w:jc w:val="left"/>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36" w:rsidRPr="003879EF" w:rsidRDefault="007C6536" w:rsidP="000C36A8">
    <w:pPr>
      <w:spacing w:after="0"/>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36" w:rsidRPr="003E4C97" w:rsidRDefault="007C6536" w:rsidP="000C36A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007C7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decimal"/>
      <w:lvlText w:val="%1."/>
      <w:lvlJc w:val="left"/>
      <w:pPr>
        <w:tabs>
          <w:tab w:val="num" w:pos="720"/>
        </w:tabs>
      </w:pPr>
    </w:lvl>
  </w:abstractNum>
  <w:abstractNum w:abstractNumId="2">
    <w:nsid w:val="00000004"/>
    <w:multiLevelType w:val="multilevel"/>
    <w:tmpl w:val="7E6427EA"/>
    <w:name w:val="WW8Num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7515410"/>
    <w:multiLevelType w:val="hybridMultilevel"/>
    <w:tmpl w:val="7FCA0602"/>
    <w:lvl w:ilvl="0" w:tplc="DC04339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4666E2"/>
    <w:multiLevelType w:val="hybridMultilevel"/>
    <w:tmpl w:val="9E72E31A"/>
    <w:lvl w:ilvl="0" w:tplc="FA5C2970">
      <w:start w:val="1"/>
      <w:numFmt w:val="decimal"/>
      <w:lvlText w:val="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970142"/>
    <w:multiLevelType w:val="hybridMultilevel"/>
    <w:tmpl w:val="03A41EA4"/>
    <w:lvl w:ilvl="0" w:tplc="E48ECB64">
      <w:start w:val="1"/>
      <w:numFmt w:val="decimal"/>
      <w:lvlText w:val="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083BAA"/>
    <w:multiLevelType w:val="hybridMultilevel"/>
    <w:tmpl w:val="2CBA510A"/>
    <w:lvl w:ilvl="0" w:tplc="DC04339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D834A1"/>
    <w:multiLevelType w:val="multilevel"/>
    <w:tmpl w:val="B1A475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626805"/>
    <w:multiLevelType w:val="hybridMultilevel"/>
    <w:tmpl w:val="B7224C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B0F07FD"/>
    <w:multiLevelType w:val="hybridMultilevel"/>
    <w:tmpl w:val="670E1D9C"/>
    <w:lvl w:ilvl="0" w:tplc="570CE544">
      <w:start w:val="1"/>
      <w:numFmt w:val="decimal"/>
      <w:lvlText w:val="4.2.%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FA34F38"/>
    <w:multiLevelType w:val="hybridMultilevel"/>
    <w:tmpl w:val="DE18CCC0"/>
    <w:lvl w:ilvl="0" w:tplc="9654875C">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0F6FC8"/>
    <w:multiLevelType w:val="hybridMultilevel"/>
    <w:tmpl w:val="0C40413A"/>
    <w:lvl w:ilvl="0" w:tplc="83607A18">
      <w:start w:val="1"/>
      <w:numFmt w:val="decimal"/>
      <w:lvlText w:val="%1."/>
      <w:lvlJc w:val="left"/>
      <w:pPr>
        <w:tabs>
          <w:tab w:val="num" w:pos="360"/>
        </w:tabs>
        <w:ind w:left="0" w:firstLine="0"/>
      </w:pPr>
      <w:rPr>
        <w:rFonts w:hint="default"/>
      </w:rPr>
    </w:lvl>
    <w:lvl w:ilvl="1" w:tplc="84E24F64">
      <w:start w:val="1"/>
      <w:numFmt w:val="bullet"/>
      <w:lvlText w:val=""/>
      <w:lvlJc w:val="left"/>
      <w:pPr>
        <w:tabs>
          <w:tab w:val="num" w:pos="1368"/>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5A3B2E"/>
    <w:multiLevelType w:val="multilevel"/>
    <w:tmpl w:val="46C09538"/>
    <w:lvl w:ilvl="0">
      <w:start w:val="1"/>
      <w:numFmt w:val="bullet"/>
      <w:lvlText w:val=""/>
      <w:lvlJc w:val="left"/>
      <w:pPr>
        <w:tabs>
          <w:tab w:val="num" w:pos="1068"/>
        </w:tabs>
        <w:ind w:left="708" w:firstLine="72"/>
      </w:pPr>
      <w:rPr>
        <w:rFonts w:ascii="Symbol" w:hAnsi="Symbol" w:hint="default"/>
      </w:rPr>
    </w:lvl>
    <w:lvl w:ilvl="1">
      <w:start w:val="1"/>
      <w:numFmt w:val="none"/>
      <w:suff w:val="nothing"/>
      <w:lvlText w:val=""/>
      <w:lvlJc w:val="left"/>
      <w:pPr>
        <w:ind w:left="780" w:firstLine="0"/>
      </w:pPr>
    </w:lvl>
    <w:lvl w:ilvl="2">
      <w:start w:val="1"/>
      <w:numFmt w:val="none"/>
      <w:suff w:val="nothing"/>
      <w:lvlText w:val=""/>
      <w:lvlJc w:val="left"/>
      <w:pPr>
        <w:ind w:left="780" w:firstLine="0"/>
      </w:pPr>
    </w:lvl>
    <w:lvl w:ilvl="3">
      <w:start w:val="1"/>
      <w:numFmt w:val="none"/>
      <w:suff w:val="nothing"/>
      <w:lvlText w:val=""/>
      <w:lvlJc w:val="left"/>
      <w:pPr>
        <w:ind w:left="780" w:firstLine="0"/>
      </w:pPr>
    </w:lvl>
    <w:lvl w:ilvl="4">
      <w:start w:val="1"/>
      <w:numFmt w:val="none"/>
      <w:suff w:val="nothing"/>
      <w:lvlText w:val=""/>
      <w:lvlJc w:val="left"/>
      <w:pPr>
        <w:ind w:left="780" w:firstLine="0"/>
      </w:pPr>
    </w:lvl>
    <w:lvl w:ilvl="5">
      <w:start w:val="1"/>
      <w:numFmt w:val="none"/>
      <w:suff w:val="nothing"/>
      <w:lvlText w:val=""/>
      <w:lvlJc w:val="left"/>
      <w:pPr>
        <w:ind w:left="780" w:firstLine="0"/>
      </w:pPr>
    </w:lvl>
    <w:lvl w:ilvl="6">
      <w:start w:val="1"/>
      <w:numFmt w:val="none"/>
      <w:suff w:val="nothing"/>
      <w:lvlText w:val=""/>
      <w:lvlJc w:val="left"/>
      <w:pPr>
        <w:ind w:left="780" w:firstLine="0"/>
      </w:pPr>
    </w:lvl>
    <w:lvl w:ilvl="7">
      <w:start w:val="1"/>
      <w:numFmt w:val="none"/>
      <w:suff w:val="nothing"/>
      <w:lvlText w:val=""/>
      <w:lvlJc w:val="left"/>
      <w:pPr>
        <w:ind w:left="780" w:firstLine="0"/>
      </w:pPr>
    </w:lvl>
    <w:lvl w:ilvl="8">
      <w:start w:val="1"/>
      <w:numFmt w:val="none"/>
      <w:suff w:val="nothing"/>
      <w:lvlText w:val=""/>
      <w:lvlJc w:val="left"/>
      <w:pPr>
        <w:ind w:left="780" w:firstLine="0"/>
      </w:pPr>
    </w:lvl>
  </w:abstractNum>
  <w:abstractNum w:abstractNumId="13">
    <w:nsid w:val="371B35A2"/>
    <w:multiLevelType w:val="hybridMultilevel"/>
    <w:tmpl w:val="77E283C6"/>
    <w:lvl w:ilvl="0" w:tplc="DDC8BA96">
      <w:start w:val="1"/>
      <w:numFmt w:val="bullet"/>
      <w:lvlText w:val=""/>
      <w:lvlJc w:val="left"/>
      <w:pPr>
        <w:tabs>
          <w:tab w:val="num" w:pos="360"/>
        </w:tabs>
        <w:ind w:left="0" w:firstLine="0"/>
      </w:pPr>
      <w:rPr>
        <w:rFonts w:ascii="Symbol" w:hAnsi="Symbol" w:hint="default"/>
      </w:rPr>
    </w:lvl>
    <w:lvl w:ilvl="1" w:tplc="04190003">
      <w:start w:val="1"/>
      <w:numFmt w:val="bullet"/>
      <w:lvlText w:val=""/>
      <w:lvlJc w:val="left"/>
      <w:pPr>
        <w:tabs>
          <w:tab w:val="num" w:pos="1440"/>
        </w:tabs>
        <w:ind w:left="1080" w:firstLine="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E1613AF"/>
    <w:multiLevelType w:val="hybridMultilevel"/>
    <w:tmpl w:val="4A8C57BE"/>
    <w:lvl w:ilvl="0" w:tplc="83607A1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D5047E"/>
    <w:multiLevelType w:val="hybridMultilevel"/>
    <w:tmpl w:val="FE1AC386"/>
    <w:lvl w:ilvl="0" w:tplc="84E24F64">
      <w:start w:val="1"/>
      <w:numFmt w:val="bullet"/>
      <w:lvlText w:val=""/>
      <w:lvlJc w:val="left"/>
      <w:pPr>
        <w:tabs>
          <w:tab w:val="num" w:pos="288"/>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005D18"/>
    <w:multiLevelType w:val="multilevel"/>
    <w:tmpl w:val="41C8FC72"/>
    <w:lvl w:ilvl="0">
      <w:start w:val="1"/>
      <w:numFmt w:val="bullet"/>
      <w:lvlText w:val=""/>
      <w:lvlJc w:val="left"/>
      <w:pPr>
        <w:tabs>
          <w:tab w:val="num" w:pos="1148"/>
        </w:tabs>
        <w:ind w:left="1148" w:hanging="360"/>
      </w:pPr>
      <w:rPr>
        <w:rFonts w:ascii="Symbol" w:hAnsi="Symbol" w:hint="default"/>
      </w:rPr>
    </w:lvl>
    <w:lvl w:ilvl="1">
      <w:start w:val="1"/>
      <w:numFmt w:val="decimal"/>
      <w:lvlText w:val="%1.%2."/>
      <w:lvlJc w:val="left"/>
      <w:pPr>
        <w:tabs>
          <w:tab w:val="num" w:pos="1292"/>
        </w:tabs>
        <w:ind w:left="1292" w:hanging="432"/>
      </w:pPr>
      <w:rPr>
        <w:rFonts w:cs="Times New Roman"/>
      </w:rPr>
    </w:lvl>
    <w:lvl w:ilvl="2">
      <w:start w:val="1"/>
      <w:numFmt w:val="decimal"/>
      <w:pStyle w:val="a0"/>
      <w:lvlText w:val="%1.%2.%3."/>
      <w:lvlJc w:val="left"/>
      <w:pPr>
        <w:tabs>
          <w:tab w:val="num" w:pos="1940"/>
        </w:tabs>
        <w:ind w:left="1724" w:hanging="504"/>
      </w:pPr>
      <w:rPr>
        <w:rFonts w:cs="Times New Roman"/>
      </w:rPr>
    </w:lvl>
    <w:lvl w:ilvl="3">
      <w:start w:val="1"/>
      <w:numFmt w:val="decimal"/>
      <w:lvlText w:val="%1.%2.%3.%4."/>
      <w:lvlJc w:val="left"/>
      <w:pPr>
        <w:tabs>
          <w:tab w:val="num" w:pos="2300"/>
        </w:tabs>
        <w:ind w:left="2228" w:hanging="648"/>
      </w:pPr>
      <w:rPr>
        <w:rFonts w:cs="Times New Roman"/>
      </w:rPr>
    </w:lvl>
    <w:lvl w:ilvl="4">
      <w:start w:val="1"/>
      <w:numFmt w:val="decimal"/>
      <w:lvlText w:val="%1.%2.%3.%4.%5."/>
      <w:lvlJc w:val="left"/>
      <w:pPr>
        <w:tabs>
          <w:tab w:val="num" w:pos="3020"/>
        </w:tabs>
        <w:ind w:left="2732" w:hanging="792"/>
      </w:pPr>
      <w:rPr>
        <w:rFonts w:cs="Times New Roman"/>
      </w:rPr>
    </w:lvl>
    <w:lvl w:ilvl="5">
      <w:start w:val="1"/>
      <w:numFmt w:val="decimal"/>
      <w:lvlText w:val="%1.%2.%3.%4.%5.%6."/>
      <w:lvlJc w:val="left"/>
      <w:pPr>
        <w:tabs>
          <w:tab w:val="num" w:pos="3380"/>
        </w:tabs>
        <w:ind w:left="3236" w:hanging="936"/>
      </w:pPr>
      <w:rPr>
        <w:rFonts w:cs="Times New Roman"/>
      </w:rPr>
    </w:lvl>
    <w:lvl w:ilvl="6">
      <w:start w:val="1"/>
      <w:numFmt w:val="decimal"/>
      <w:lvlText w:val="%1.%2.%3.%4.%5.%6.%7."/>
      <w:lvlJc w:val="left"/>
      <w:pPr>
        <w:tabs>
          <w:tab w:val="num" w:pos="4100"/>
        </w:tabs>
        <w:ind w:left="3740" w:hanging="1080"/>
      </w:pPr>
      <w:rPr>
        <w:rFonts w:cs="Times New Roman"/>
      </w:rPr>
    </w:lvl>
    <w:lvl w:ilvl="7">
      <w:start w:val="1"/>
      <w:numFmt w:val="decimal"/>
      <w:lvlText w:val="%1.%2.%3.%4.%5.%6.%7.%8."/>
      <w:lvlJc w:val="left"/>
      <w:pPr>
        <w:tabs>
          <w:tab w:val="num" w:pos="4460"/>
        </w:tabs>
        <w:ind w:left="4244" w:hanging="1224"/>
      </w:pPr>
      <w:rPr>
        <w:rFonts w:cs="Times New Roman"/>
      </w:rPr>
    </w:lvl>
    <w:lvl w:ilvl="8">
      <w:start w:val="1"/>
      <w:numFmt w:val="decimal"/>
      <w:lvlText w:val="%1.%2.%3.%4.%5.%6.%7.%8.%9."/>
      <w:lvlJc w:val="left"/>
      <w:pPr>
        <w:tabs>
          <w:tab w:val="num" w:pos="5180"/>
        </w:tabs>
        <w:ind w:left="4820" w:hanging="1440"/>
      </w:pPr>
      <w:rPr>
        <w:rFonts w:cs="Times New Roman"/>
      </w:rPr>
    </w:lvl>
  </w:abstractNum>
  <w:abstractNum w:abstractNumId="17">
    <w:nsid w:val="41407587"/>
    <w:multiLevelType w:val="hybridMultilevel"/>
    <w:tmpl w:val="5478D31A"/>
    <w:lvl w:ilvl="0" w:tplc="208E2826">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7D7060"/>
    <w:multiLevelType w:val="hybridMultilevel"/>
    <w:tmpl w:val="0896D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555EE5"/>
    <w:multiLevelType w:val="hybridMultilevel"/>
    <w:tmpl w:val="8D8EF06E"/>
    <w:lvl w:ilvl="0" w:tplc="26AE4FBA">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E63F86"/>
    <w:multiLevelType w:val="hybridMultilevel"/>
    <w:tmpl w:val="2F7058D6"/>
    <w:lvl w:ilvl="0" w:tplc="DC04339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6F46EB"/>
    <w:multiLevelType w:val="hybridMultilevel"/>
    <w:tmpl w:val="E14A64E4"/>
    <w:lvl w:ilvl="0" w:tplc="0DCA3FAC">
      <w:start w:val="2"/>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F20812"/>
    <w:multiLevelType w:val="multilevel"/>
    <w:tmpl w:val="39549AA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65964F7"/>
    <w:multiLevelType w:val="singleLevel"/>
    <w:tmpl w:val="48847562"/>
    <w:lvl w:ilvl="0">
      <w:start w:val="1"/>
      <w:numFmt w:val="decimal"/>
      <w:lvlText w:val="%1."/>
      <w:lvlJc w:val="left"/>
      <w:pPr>
        <w:tabs>
          <w:tab w:val="num" w:pos="1080"/>
        </w:tabs>
        <w:ind w:left="1080" w:hanging="360"/>
      </w:pPr>
      <w:rPr>
        <w:rFonts w:hint="default"/>
      </w:rPr>
    </w:lvl>
  </w:abstractNum>
  <w:abstractNum w:abstractNumId="24">
    <w:nsid w:val="56EA0D64"/>
    <w:multiLevelType w:val="hybridMultilevel"/>
    <w:tmpl w:val="00ECBE0E"/>
    <w:lvl w:ilvl="0" w:tplc="93B03C7E">
      <w:start w:val="1"/>
      <w:numFmt w:val="decimal"/>
      <w:lvlText w:val="%1."/>
      <w:lvlJc w:val="left"/>
      <w:pPr>
        <w:tabs>
          <w:tab w:val="num" w:pos="756"/>
        </w:tabs>
        <w:ind w:left="756"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5F2550"/>
    <w:multiLevelType w:val="multilevel"/>
    <w:tmpl w:val="2F3ED28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BA75D89"/>
    <w:multiLevelType w:val="hybridMultilevel"/>
    <w:tmpl w:val="2EA257E2"/>
    <w:lvl w:ilvl="0" w:tplc="DC04339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6F7A9C"/>
    <w:multiLevelType w:val="hybridMultilevel"/>
    <w:tmpl w:val="F8101EA4"/>
    <w:lvl w:ilvl="0" w:tplc="00F8A4F2">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C95E46"/>
    <w:multiLevelType w:val="hybridMultilevel"/>
    <w:tmpl w:val="F0BC1102"/>
    <w:lvl w:ilvl="0" w:tplc="DC04339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CBE63DE"/>
    <w:multiLevelType w:val="hybridMultilevel"/>
    <w:tmpl w:val="1562C046"/>
    <w:lvl w:ilvl="0" w:tplc="DC04339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8"/>
  </w:num>
  <w:num w:numId="5">
    <w:abstractNumId w:val="25"/>
  </w:num>
  <w:num w:numId="6">
    <w:abstractNumId w:val="7"/>
  </w:num>
  <w:num w:numId="7">
    <w:abstractNumId w:val="12"/>
  </w:num>
  <w:num w:numId="8">
    <w:abstractNumId w:val="20"/>
  </w:num>
  <w:num w:numId="9">
    <w:abstractNumId w:val="6"/>
  </w:num>
  <w:num w:numId="10">
    <w:abstractNumId w:val="3"/>
  </w:num>
  <w:num w:numId="11">
    <w:abstractNumId w:val="29"/>
  </w:num>
  <w:num w:numId="12">
    <w:abstractNumId w:val="26"/>
  </w:num>
  <w:num w:numId="13">
    <w:abstractNumId w:val="28"/>
  </w:num>
  <w:num w:numId="14">
    <w:abstractNumId w:val="11"/>
  </w:num>
  <w:num w:numId="15">
    <w:abstractNumId w:val="14"/>
  </w:num>
  <w:num w:numId="16">
    <w:abstractNumId w:val="22"/>
  </w:num>
  <w:num w:numId="17">
    <w:abstractNumId w:val="17"/>
  </w:num>
  <w:num w:numId="18">
    <w:abstractNumId w:val="27"/>
  </w:num>
  <w:num w:numId="19">
    <w:abstractNumId w:val="19"/>
  </w:num>
  <w:num w:numId="20">
    <w:abstractNumId w:val="4"/>
  </w:num>
  <w:num w:numId="21">
    <w:abstractNumId w:val="5"/>
  </w:num>
  <w:num w:numId="22">
    <w:abstractNumId w:val="21"/>
  </w:num>
  <w:num w:numId="23">
    <w:abstractNumId w:val="10"/>
  </w:num>
  <w:num w:numId="24">
    <w:abstractNumId w:val="9"/>
  </w:num>
  <w:num w:numId="25">
    <w:abstractNumId w:val="15"/>
  </w:num>
  <w:num w:numId="26">
    <w:abstractNumId w:val="24"/>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enforcement="1" w:cryptProviderType="rsaFull" w:cryptAlgorithmClass="hash" w:cryptAlgorithmType="typeAny" w:cryptAlgorithmSid="4" w:cryptSpinCount="100000" w:hash="L7sKxe5kRKi3TeUUH06XMHg8MYs=" w:salt="52oWnp0ld4Vm7OQpdfRs0w=="/>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12"/>
    <w:rsid w:val="00012A99"/>
    <w:rsid w:val="000333F2"/>
    <w:rsid w:val="00073E85"/>
    <w:rsid w:val="00084B88"/>
    <w:rsid w:val="000C36A8"/>
    <w:rsid w:val="000F4659"/>
    <w:rsid w:val="00140357"/>
    <w:rsid w:val="00150B1C"/>
    <w:rsid w:val="001533A1"/>
    <w:rsid w:val="00174DEF"/>
    <w:rsid w:val="00176FB8"/>
    <w:rsid w:val="00185E0D"/>
    <w:rsid w:val="001B415A"/>
    <w:rsid w:val="00216A7A"/>
    <w:rsid w:val="00241120"/>
    <w:rsid w:val="002454E9"/>
    <w:rsid w:val="002721AD"/>
    <w:rsid w:val="002C4BAF"/>
    <w:rsid w:val="00330D1C"/>
    <w:rsid w:val="00356EA3"/>
    <w:rsid w:val="00362605"/>
    <w:rsid w:val="003B5932"/>
    <w:rsid w:val="003F0A8D"/>
    <w:rsid w:val="00404D42"/>
    <w:rsid w:val="004446AA"/>
    <w:rsid w:val="00490233"/>
    <w:rsid w:val="004C5E02"/>
    <w:rsid w:val="004F7A57"/>
    <w:rsid w:val="005361DE"/>
    <w:rsid w:val="00553957"/>
    <w:rsid w:val="00561F0B"/>
    <w:rsid w:val="005805F9"/>
    <w:rsid w:val="00583270"/>
    <w:rsid w:val="005C3244"/>
    <w:rsid w:val="005E6A39"/>
    <w:rsid w:val="00612DDF"/>
    <w:rsid w:val="006315D1"/>
    <w:rsid w:val="006570FA"/>
    <w:rsid w:val="006A496A"/>
    <w:rsid w:val="006E5B75"/>
    <w:rsid w:val="00703F3D"/>
    <w:rsid w:val="00717959"/>
    <w:rsid w:val="00751CFE"/>
    <w:rsid w:val="007C6536"/>
    <w:rsid w:val="007D55AD"/>
    <w:rsid w:val="008212D9"/>
    <w:rsid w:val="0084428E"/>
    <w:rsid w:val="008814A5"/>
    <w:rsid w:val="008A31C7"/>
    <w:rsid w:val="008B41FD"/>
    <w:rsid w:val="00915D54"/>
    <w:rsid w:val="009527F3"/>
    <w:rsid w:val="009A31FC"/>
    <w:rsid w:val="009A5629"/>
    <w:rsid w:val="009A7D16"/>
    <w:rsid w:val="00A4002D"/>
    <w:rsid w:val="00A92373"/>
    <w:rsid w:val="00AD68CE"/>
    <w:rsid w:val="00B17A99"/>
    <w:rsid w:val="00B225EA"/>
    <w:rsid w:val="00B27385"/>
    <w:rsid w:val="00B52640"/>
    <w:rsid w:val="00B820EA"/>
    <w:rsid w:val="00BB4FBA"/>
    <w:rsid w:val="00BC78B2"/>
    <w:rsid w:val="00BF0DC4"/>
    <w:rsid w:val="00BF4664"/>
    <w:rsid w:val="00BF4AC2"/>
    <w:rsid w:val="00C03555"/>
    <w:rsid w:val="00C145F4"/>
    <w:rsid w:val="00C1749A"/>
    <w:rsid w:val="00C17ED1"/>
    <w:rsid w:val="00C2570E"/>
    <w:rsid w:val="00C43BEE"/>
    <w:rsid w:val="00C8405D"/>
    <w:rsid w:val="00D34BD2"/>
    <w:rsid w:val="00D43D0F"/>
    <w:rsid w:val="00DC0FF7"/>
    <w:rsid w:val="00DD51FC"/>
    <w:rsid w:val="00E0454E"/>
    <w:rsid w:val="00E53FD3"/>
    <w:rsid w:val="00E86817"/>
    <w:rsid w:val="00EA27FB"/>
    <w:rsid w:val="00EB0781"/>
    <w:rsid w:val="00EB2A95"/>
    <w:rsid w:val="00ED108D"/>
    <w:rsid w:val="00F63D0D"/>
    <w:rsid w:val="00F67532"/>
    <w:rsid w:val="00F703C4"/>
    <w:rsid w:val="00FB0412"/>
    <w:rsid w:val="00FE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0412"/>
    <w:pPr>
      <w:spacing w:after="120" w:line="240" w:lineRule="auto"/>
      <w:jc w:val="both"/>
    </w:pPr>
    <w:rPr>
      <w:rFonts w:ascii="Times New Roman" w:eastAsia="Times New Roman" w:hAnsi="Times New Roman" w:cs="Times New Roman"/>
      <w:szCs w:val="24"/>
      <w:lang w:eastAsia="ru-RU"/>
    </w:rPr>
  </w:style>
  <w:style w:type="paragraph" w:styleId="1">
    <w:name w:val="heading 1"/>
    <w:basedOn w:val="a1"/>
    <w:next w:val="a1"/>
    <w:link w:val="10"/>
    <w:qFormat/>
    <w:rsid w:val="00FB0412"/>
    <w:pPr>
      <w:keepNext/>
      <w:numPr>
        <w:numId w:val="5"/>
      </w:numPr>
      <w:spacing w:before="240" w:after="60"/>
      <w:jc w:val="left"/>
      <w:outlineLvl w:val="0"/>
    </w:pPr>
    <w:rPr>
      <w:rFonts w:ascii="Arial" w:hAnsi="Arial" w:cs="Arial"/>
      <w:b/>
      <w:bCs/>
      <w:kern w:val="32"/>
      <w:sz w:val="32"/>
      <w:szCs w:val="32"/>
    </w:rPr>
  </w:style>
  <w:style w:type="paragraph" w:styleId="2">
    <w:name w:val="heading 2"/>
    <w:basedOn w:val="a1"/>
    <w:next w:val="a1"/>
    <w:link w:val="20"/>
    <w:autoRedefine/>
    <w:qFormat/>
    <w:rsid w:val="00FB0412"/>
    <w:pPr>
      <w:keepNext/>
      <w:numPr>
        <w:ilvl w:val="1"/>
        <w:numId w:val="5"/>
      </w:numPr>
      <w:spacing w:before="240" w:after="60"/>
      <w:jc w:val="left"/>
      <w:outlineLvl w:val="1"/>
    </w:pPr>
    <w:rPr>
      <w:rFonts w:ascii="Arial" w:hAnsi="Arial" w:cs="Arial"/>
      <w:b/>
      <w:bCs/>
      <w:iCs/>
      <w:sz w:val="28"/>
      <w:szCs w:val="28"/>
    </w:rPr>
  </w:style>
  <w:style w:type="paragraph" w:styleId="3">
    <w:name w:val="heading 3"/>
    <w:basedOn w:val="a1"/>
    <w:next w:val="a1"/>
    <w:link w:val="30"/>
    <w:qFormat/>
    <w:rsid w:val="00FB0412"/>
    <w:pPr>
      <w:keepNext/>
      <w:numPr>
        <w:ilvl w:val="2"/>
        <w:numId w:val="5"/>
      </w:numPr>
      <w:spacing w:before="240" w:after="60"/>
      <w:jc w:val="left"/>
      <w:outlineLvl w:val="2"/>
    </w:pPr>
    <w:rPr>
      <w:rFonts w:ascii="Arial" w:hAnsi="Arial" w:cs="Arial"/>
      <w:b/>
      <w:bCs/>
      <w:sz w:val="26"/>
      <w:szCs w:val="26"/>
    </w:rPr>
  </w:style>
  <w:style w:type="paragraph" w:styleId="4">
    <w:name w:val="heading 4"/>
    <w:basedOn w:val="a1"/>
    <w:next w:val="a1"/>
    <w:link w:val="40"/>
    <w:qFormat/>
    <w:rsid w:val="00FB0412"/>
    <w:pPr>
      <w:keepNext/>
      <w:numPr>
        <w:ilvl w:val="3"/>
        <w:numId w:val="5"/>
      </w:numPr>
      <w:jc w:val="left"/>
      <w:outlineLvl w:val="3"/>
    </w:pPr>
    <w:rPr>
      <w:b/>
    </w:rPr>
  </w:style>
  <w:style w:type="paragraph" w:styleId="5">
    <w:name w:val="heading 5"/>
    <w:basedOn w:val="a1"/>
    <w:next w:val="a1"/>
    <w:link w:val="50"/>
    <w:qFormat/>
    <w:rsid w:val="00FB0412"/>
    <w:pPr>
      <w:numPr>
        <w:ilvl w:val="4"/>
        <w:numId w:val="5"/>
      </w:numPr>
      <w:spacing w:before="240" w:after="60"/>
      <w:outlineLvl w:val="4"/>
    </w:pPr>
    <w:rPr>
      <w:b/>
      <w:bCs/>
      <w:i/>
      <w:iCs/>
      <w:sz w:val="26"/>
      <w:szCs w:val="26"/>
    </w:rPr>
  </w:style>
  <w:style w:type="paragraph" w:styleId="6">
    <w:name w:val="heading 6"/>
    <w:basedOn w:val="a1"/>
    <w:next w:val="a1"/>
    <w:link w:val="60"/>
    <w:qFormat/>
    <w:rsid w:val="00FB0412"/>
    <w:pPr>
      <w:numPr>
        <w:ilvl w:val="5"/>
        <w:numId w:val="5"/>
      </w:numPr>
      <w:spacing w:before="240" w:after="60"/>
      <w:outlineLvl w:val="5"/>
    </w:pPr>
    <w:rPr>
      <w:b/>
      <w:bCs/>
      <w:szCs w:val="22"/>
    </w:rPr>
  </w:style>
  <w:style w:type="paragraph" w:styleId="7">
    <w:name w:val="heading 7"/>
    <w:basedOn w:val="a1"/>
    <w:next w:val="a1"/>
    <w:link w:val="70"/>
    <w:qFormat/>
    <w:rsid w:val="00FB0412"/>
    <w:pPr>
      <w:numPr>
        <w:ilvl w:val="6"/>
        <w:numId w:val="5"/>
      </w:numPr>
      <w:spacing w:before="240" w:after="60"/>
      <w:outlineLvl w:val="6"/>
    </w:pPr>
  </w:style>
  <w:style w:type="paragraph" w:styleId="8">
    <w:name w:val="heading 8"/>
    <w:basedOn w:val="a1"/>
    <w:next w:val="a1"/>
    <w:link w:val="80"/>
    <w:qFormat/>
    <w:rsid w:val="00FB0412"/>
    <w:pPr>
      <w:numPr>
        <w:ilvl w:val="7"/>
        <w:numId w:val="5"/>
      </w:numPr>
      <w:spacing w:before="240" w:after="60"/>
      <w:outlineLvl w:val="7"/>
    </w:pPr>
    <w:rPr>
      <w:i/>
      <w:iCs/>
    </w:rPr>
  </w:style>
  <w:style w:type="paragraph" w:styleId="9">
    <w:name w:val="heading 9"/>
    <w:basedOn w:val="a1"/>
    <w:next w:val="a1"/>
    <w:link w:val="90"/>
    <w:qFormat/>
    <w:rsid w:val="00FB0412"/>
    <w:pPr>
      <w:numPr>
        <w:ilvl w:val="8"/>
        <w:numId w:val="5"/>
      </w:numPr>
      <w:spacing w:before="240" w:after="60"/>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B0412"/>
    <w:rPr>
      <w:rFonts w:ascii="Arial" w:eastAsia="Times New Roman" w:hAnsi="Arial" w:cs="Arial"/>
      <w:b/>
      <w:bCs/>
      <w:kern w:val="32"/>
      <w:sz w:val="32"/>
      <w:szCs w:val="32"/>
      <w:lang w:eastAsia="ru-RU"/>
    </w:rPr>
  </w:style>
  <w:style w:type="character" w:customStyle="1" w:styleId="20">
    <w:name w:val="Заголовок 2 Знак"/>
    <w:basedOn w:val="a2"/>
    <w:link w:val="2"/>
    <w:rsid w:val="00FB0412"/>
    <w:rPr>
      <w:rFonts w:ascii="Arial" w:eastAsia="Times New Roman" w:hAnsi="Arial" w:cs="Arial"/>
      <w:b/>
      <w:bCs/>
      <w:iCs/>
      <w:sz w:val="28"/>
      <w:szCs w:val="28"/>
      <w:lang w:eastAsia="ru-RU"/>
    </w:rPr>
  </w:style>
  <w:style w:type="character" w:customStyle="1" w:styleId="30">
    <w:name w:val="Заголовок 3 Знак"/>
    <w:basedOn w:val="a2"/>
    <w:link w:val="3"/>
    <w:rsid w:val="00FB0412"/>
    <w:rPr>
      <w:rFonts w:ascii="Arial" w:eastAsia="Times New Roman" w:hAnsi="Arial" w:cs="Arial"/>
      <w:b/>
      <w:bCs/>
      <w:sz w:val="26"/>
      <w:szCs w:val="26"/>
      <w:lang w:eastAsia="ru-RU"/>
    </w:rPr>
  </w:style>
  <w:style w:type="character" w:customStyle="1" w:styleId="40">
    <w:name w:val="Заголовок 4 Знак"/>
    <w:basedOn w:val="a2"/>
    <w:link w:val="4"/>
    <w:rsid w:val="00FB0412"/>
    <w:rPr>
      <w:rFonts w:ascii="Times New Roman" w:eastAsia="Times New Roman" w:hAnsi="Times New Roman" w:cs="Times New Roman"/>
      <w:b/>
      <w:szCs w:val="24"/>
      <w:lang w:eastAsia="ru-RU"/>
    </w:rPr>
  </w:style>
  <w:style w:type="character" w:customStyle="1" w:styleId="50">
    <w:name w:val="Заголовок 5 Знак"/>
    <w:basedOn w:val="a2"/>
    <w:link w:val="5"/>
    <w:rsid w:val="00FB0412"/>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FB0412"/>
    <w:rPr>
      <w:rFonts w:ascii="Times New Roman" w:eastAsia="Times New Roman" w:hAnsi="Times New Roman" w:cs="Times New Roman"/>
      <w:b/>
      <w:bCs/>
      <w:lang w:eastAsia="ru-RU"/>
    </w:rPr>
  </w:style>
  <w:style w:type="character" w:customStyle="1" w:styleId="70">
    <w:name w:val="Заголовок 7 Знак"/>
    <w:basedOn w:val="a2"/>
    <w:link w:val="7"/>
    <w:rsid w:val="00FB0412"/>
    <w:rPr>
      <w:rFonts w:ascii="Times New Roman" w:eastAsia="Times New Roman" w:hAnsi="Times New Roman" w:cs="Times New Roman"/>
      <w:szCs w:val="24"/>
      <w:lang w:eastAsia="ru-RU"/>
    </w:rPr>
  </w:style>
  <w:style w:type="character" w:customStyle="1" w:styleId="80">
    <w:name w:val="Заголовок 8 Знак"/>
    <w:basedOn w:val="a2"/>
    <w:link w:val="8"/>
    <w:rsid w:val="00FB0412"/>
    <w:rPr>
      <w:rFonts w:ascii="Times New Roman" w:eastAsia="Times New Roman" w:hAnsi="Times New Roman" w:cs="Times New Roman"/>
      <w:i/>
      <w:iCs/>
      <w:szCs w:val="24"/>
      <w:lang w:eastAsia="ru-RU"/>
    </w:rPr>
  </w:style>
  <w:style w:type="character" w:customStyle="1" w:styleId="90">
    <w:name w:val="Заголовок 9 Знак"/>
    <w:basedOn w:val="a2"/>
    <w:link w:val="9"/>
    <w:rsid w:val="00FB0412"/>
    <w:rPr>
      <w:rFonts w:ascii="Arial" w:eastAsia="Times New Roman" w:hAnsi="Arial" w:cs="Arial"/>
      <w:lang w:eastAsia="ru-RU"/>
    </w:rPr>
  </w:style>
  <w:style w:type="paragraph" w:styleId="11">
    <w:name w:val="toc 1"/>
    <w:basedOn w:val="a1"/>
    <w:next w:val="a1"/>
    <w:autoRedefine/>
    <w:semiHidden/>
    <w:rsid w:val="00FB0412"/>
  </w:style>
  <w:style w:type="paragraph" w:styleId="21">
    <w:name w:val="toc 2"/>
    <w:basedOn w:val="a1"/>
    <w:next w:val="a1"/>
    <w:autoRedefine/>
    <w:semiHidden/>
    <w:rsid w:val="00FB0412"/>
    <w:pPr>
      <w:ind w:left="240"/>
    </w:pPr>
  </w:style>
  <w:style w:type="paragraph" w:styleId="31">
    <w:name w:val="toc 3"/>
    <w:basedOn w:val="a1"/>
    <w:next w:val="a1"/>
    <w:autoRedefine/>
    <w:semiHidden/>
    <w:rsid w:val="00FB0412"/>
    <w:pPr>
      <w:ind w:left="480"/>
    </w:pPr>
  </w:style>
  <w:style w:type="paragraph" w:styleId="41">
    <w:name w:val="toc 4"/>
    <w:basedOn w:val="a1"/>
    <w:next w:val="a1"/>
    <w:autoRedefine/>
    <w:semiHidden/>
    <w:rsid w:val="00FB0412"/>
    <w:pPr>
      <w:ind w:left="720"/>
    </w:pPr>
  </w:style>
  <w:style w:type="paragraph" w:styleId="51">
    <w:name w:val="toc 5"/>
    <w:basedOn w:val="a1"/>
    <w:next w:val="a1"/>
    <w:autoRedefine/>
    <w:semiHidden/>
    <w:rsid w:val="00FB0412"/>
    <w:pPr>
      <w:ind w:left="960"/>
    </w:pPr>
  </w:style>
  <w:style w:type="paragraph" w:styleId="61">
    <w:name w:val="toc 6"/>
    <w:basedOn w:val="a1"/>
    <w:next w:val="a1"/>
    <w:autoRedefine/>
    <w:semiHidden/>
    <w:rsid w:val="00FB0412"/>
    <w:pPr>
      <w:ind w:left="1200"/>
    </w:pPr>
  </w:style>
  <w:style w:type="paragraph" w:styleId="71">
    <w:name w:val="toc 7"/>
    <w:basedOn w:val="a1"/>
    <w:next w:val="a1"/>
    <w:autoRedefine/>
    <w:semiHidden/>
    <w:rsid w:val="00FB0412"/>
    <w:pPr>
      <w:ind w:left="1440"/>
    </w:pPr>
  </w:style>
  <w:style w:type="paragraph" w:styleId="81">
    <w:name w:val="toc 8"/>
    <w:basedOn w:val="a1"/>
    <w:next w:val="a1"/>
    <w:autoRedefine/>
    <w:semiHidden/>
    <w:rsid w:val="00FB0412"/>
    <w:pPr>
      <w:ind w:left="1680"/>
    </w:pPr>
  </w:style>
  <w:style w:type="paragraph" w:styleId="91">
    <w:name w:val="toc 9"/>
    <w:basedOn w:val="a1"/>
    <w:next w:val="a1"/>
    <w:autoRedefine/>
    <w:semiHidden/>
    <w:rsid w:val="00FB0412"/>
    <w:pPr>
      <w:ind w:left="1920"/>
    </w:pPr>
  </w:style>
  <w:style w:type="character" w:styleId="a5">
    <w:name w:val="Hyperlink"/>
    <w:rsid w:val="00FB0412"/>
    <w:rPr>
      <w:color w:val="0000FF"/>
      <w:u w:val="single"/>
    </w:rPr>
  </w:style>
  <w:style w:type="paragraph" w:styleId="a6">
    <w:name w:val="List"/>
    <w:basedOn w:val="a1"/>
    <w:rsid w:val="00FB0412"/>
    <w:pPr>
      <w:overflowPunct w:val="0"/>
      <w:autoSpaceDE w:val="0"/>
      <w:autoSpaceDN w:val="0"/>
      <w:adjustRightInd w:val="0"/>
      <w:ind w:left="283" w:hanging="283"/>
      <w:textAlignment w:val="baseline"/>
    </w:pPr>
    <w:rPr>
      <w:sz w:val="20"/>
      <w:szCs w:val="20"/>
      <w:lang w:val="en-US"/>
    </w:rPr>
  </w:style>
  <w:style w:type="paragraph" w:styleId="a7">
    <w:name w:val="footer"/>
    <w:basedOn w:val="a1"/>
    <w:link w:val="a8"/>
    <w:rsid w:val="00FB0412"/>
    <w:pPr>
      <w:tabs>
        <w:tab w:val="center" w:pos="4677"/>
        <w:tab w:val="right" w:pos="9355"/>
      </w:tabs>
    </w:pPr>
  </w:style>
  <w:style w:type="character" w:customStyle="1" w:styleId="a8">
    <w:name w:val="Нижний колонтитул Знак"/>
    <w:basedOn w:val="a2"/>
    <w:link w:val="a7"/>
    <w:rsid w:val="00FB0412"/>
    <w:rPr>
      <w:rFonts w:ascii="Times New Roman" w:eastAsia="Times New Roman" w:hAnsi="Times New Roman" w:cs="Times New Roman"/>
      <w:szCs w:val="24"/>
      <w:lang w:eastAsia="ru-RU"/>
    </w:rPr>
  </w:style>
  <w:style w:type="character" w:styleId="a9">
    <w:name w:val="page number"/>
    <w:basedOn w:val="a2"/>
    <w:rsid w:val="00FB0412"/>
  </w:style>
  <w:style w:type="paragraph" w:styleId="aa">
    <w:name w:val="header"/>
    <w:basedOn w:val="a1"/>
    <w:link w:val="ab"/>
    <w:rsid w:val="00FB0412"/>
    <w:pPr>
      <w:tabs>
        <w:tab w:val="center" w:pos="4677"/>
        <w:tab w:val="right" w:pos="9355"/>
      </w:tabs>
      <w:spacing w:after="0"/>
    </w:pPr>
    <w:rPr>
      <w:sz w:val="16"/>
    </w:rPr>
  </w:style>
  <w:style w:type="character" w:customStyle="1" w:styleId="ab">
    <w:name w:val="Верхний колонтитул Знак"/>
    <w:basedOn w:val="a2"/>
    <w:link w:val="aa"/>
    <w:rsid w:val="00FB0412"/>
    <w:rPr>
      <w:rFonts w:ascii="Times New Roman" w:eastAsia="Times New Roman" w:hAnsi="Times New Roman" w:cs="Times New Roman"/>
      <w:sz w:val="16"/>
      <w:szCs w:val="24"/>
      <w:lang w:eastAsia="ru-RU"/>
    </w:rPr>
  </w:style>
  <w:style w:type="paragraph" w:styleId="ac">
    <w:name w:val="caption"/>
    <w:basedOn w:val="a1"/>
    <w:next w:val="a1"/>
    <w:qFormat/>
    <w:rsid w:val="00FB0412"/>
    <w:pPr>
      <w:spacing w:before="4000"/>
      <w:ind w:left="912" w:right="1088"/>
      <w:jc w:val="center"/>
    </w:pPr>
    <w:rPr>
      <w:rFonts w:ascii="Tahoma" w:hAnsi="Tahoma" w:cs="Tahoma"/>
      <w:sz w:val="48"/>
    </w:rPr>
  </w:style>
  <w:style w:type="paragraph" w:customStyle="1" w:styleId="ad">
    <w:name w:val="Тема"/>
    <w:basedOn w:val="ac"/>
    <w:rsid w:val="00FB0412"/>
    <w:pPr>
      <w:spacing w:before="1000"/>
      <w:ind w:left="913" w:right="1089"/>
    </w:pPr>
    <w:rPr>
      <w:sz w:val="32"/>
    </w:rPr>
  </w:style>
  <w:style w:type="paragraph" w:customStyle="1" w:styleId="ae">
    <w:name w:val="Версия"/>
    <w:basedOn w:val="a1"/>
    <w:rsid w:val="00FB0412"/>
    <w:pPr>
      <w:spacing w:before="480"/>
      <w:jc w:val="center"/>
    </w:pPr>
    <w:rPr>
      <w:rFonts w:ascii="Tahoma" w:hAnsi="Tahoma" w:cs="Tahoma"/>
      <w:sz w:val="28"/>
    </w:rPr>
  </w:style>
  <w:style w:type="paragraph" w:styleId="af">
    <w:name w:val="Body Text"/>
    <w:basedOn w:val="a1"/>
    <w:link w:val="af0"/>
    <w:rsid w:val="00FB0412"/>
    <w:pPr>
      <w:spacing w:before="480"/>
      <w:jc w:val="center"/>
    </w:pPr>
  </w:style>
  <w:style w:type="character" w:customStyle="1" w:styleId="af0">
    <w:name w:val="Основной текст Знак"/>
    <w:basedOn w:val="a2"/>
    <w:link w:val="af"/>
    <w:rsid w:val="00FB0412"/>
    <w:rPr>
      <w:rFonts w:ascii="Times New Roman" w:eastAsia="Times New Roman" w:hAnsi="Times New Roman" w:cs="Times New Roman"/>
      <w:szCs w:val="24"/>
      <w:lang w:eastAsia="ru-RU"/>
    </w:rPr>
  </w:style>
  <w:style w:type="paragraph" w:customStyle="1" w:styleId="af1">
    <w:name w:val="Макрос"/>
    <w:basedOn w:val="a1"/>
    <w:rsid w:val="00FB0412"/>
    <w:rPr>
      <w:rFonts w:ascii="Arial" w:hAnsi="Arial" w:cs="Arial"/>
      <w:sz w:val="20"/>
      <w:lang w:val="en-US"/>
    </w:rPr>
  </w:style>
  <w:style w:type="paragraph" w:styleId="a">
    <w:name w:val="List Bullet"/>
    <w:basedOn w:val="a1"/>
    <w:autoRedefine/>
    <w:rsid w:val="00FB0412"/>
    <w:pPr>
      <w:numPr>
        <w:numId w:val="1"/>
      </w:numPr>
      <w:tabs>
        <w:tab w:val="clear" w:pos="360"/>
        <w:tab w:val="num" w:pos="1148"/>
      </w:tabs>
      <w:spacing w:after="60"/>
      <w:ind w:left="1152"/>
    </w:pPr>
  </w:style>
  <w:style w:type="paragraph" w:styleId="af2">
    <w:name w:val="List Number"/>
    <w:basedOn w:val="a1"/>
    <w:rsid w:val="00FB0412"/>
  </w:style>
  <w:style w:type="paragraph" w:customStyle="1" w:styleId="af3">
    <w:name w:val="Термин"/>
    <w:basedOn w:val="a1"/>
    <w:rsid w:val="00FB0412"/>
    <w:rPr>
      <w:b/>
      <w:bCs/>
      <w:i/>
      <w:iCs/>
    </w:rPr>
  </w:style>
  <w:style w:type="character" w:customStyle="1" w:styleId="af4">
    <w:name w:val="Термин Знак"/>
    <w:rsid w:val="00FB0412"/>
    <w:rPr>
      <w:b/>
      <w:bCs/>
      <w:i/>
      <w:iCs/>
      <w:sz w:val="24"/>
      <w:szCs w:val="24"/>
      <w:lang w:val="ru-RU" w:eastAsia="ru-RU" w:bidi="ar-SA"/>
    </w:rPr>
  </w:style>
  <w:style w:type="paragraph" w:customStyle="1" w:styleId="Code">
    <w:name w:val="Code"/>
    <w:basedOn w:val="a1"/>
    <w:rsid w:val="00FB0412"/>
    <w:pPr>
      <w:ind w:leftChars="150" w:left="360"/>
      <w:jc w:val="left"/>
    </w:pPr>
    <w:rPr>
      <w:rFonts w:ascii="Courier New" w:hAnsi="Courier New" w:cs="Courier New"/>
      <w:sz w:val="20"/>
      <w:szCs w:val="20"/>
      <w:lang w:val="en-US"/>
    </w:rPr>
  </w:style>
  <w:style w:type="paragraph" w:customStyle="1" w:styleId="Code-first">
    <w:name w:val="Code-first"/>
    <w:basedOn w:val="Code"/>
    <w:rsid w:val="00FB0412"/>
    <w:pPr>
      <w:spacing w:beforeLines="50" w:before="120"/>
    </w:pPr>
  </w:style>
  <w:style w:type="paragraph" w:styleId="af5">
    <w:name w:val="Plain Text"/>
    <w:basedOn w:val="a1"/>
    <w:link w:val="af6"/>
    <w:rsid w:val="00FB0412"/>
    <w:pPr>
      <w:widowControl w:val="0"/>
      <w:spacing w:before="60" w:after="60"/>
    </w:pPr>
    <w:rPr>
      <w:rFonts w:ascii="Courier New" w:hAnsi="Courier New"/>
      <w:szCs w:val="20"/>
    </w:rPr>
  </w:style>
  <w:style w:type="character" w:customStyle="1" w:styleId="af6">
    <w:name w:val="Текст Знак"/>
    <w:basedOn w:val="a2"/>
    <w:link w:val="af5"/>
    <w:rsid w:val="00FB0412"/>
    <w:rPr>
      <w:rFonts w:ascii="Courier New" w:eastAsia="Times New Roman" w:hAnsi="Courier New" w:cs="Times New Roman"/>
      <w:szCs w:val="20"/>
      <w:lang w:eastAsia="ru-RU"/>
    </w:rPr>
  </w:style>
  <w:style w:type="paragraph" w:customStyle="1" w:styleId="Iauiue">
    <w:name w:val="Iau?iue"/>
    <w:rsid w:val="00FB0412"/>
    <w:pPr>
      <w:spacing w:after="0" w:line="240" w:lineRule="auto"/>
    </w:pPr>
    <w:rPr>
      <w:rFonts w:ascii="Times New Roman" w:eastAsia="Times New Roman" w:hAnsi="Times New Roman" w:cs="Times New Roman"/>
      <w:snapToGrid w:val="0"/>
      <w:sz w:val="20"/>
      <w:szCs w:val="20"/>
      <w:lang w:eastAsia="ru-RU"/>
    </w:rPr>
  </w:style>
  <w:style w:type="paragraph" w:styleId="af7">
    <w:name w:val="Balloon Text"/>
    <w:basedOn w:val="a1"/>
    <w:link w:val="af8"/>
    <w:semiHidden/>
    <w:rsid w:val="00FB0412"/>
    <w:rPr>
      <w:rFonts w:ascii="Tahoma" w:hAnsi="Tahoma" w:cs="Tahoma"/>
      <w:sz w:val="16"/>
      <w:szCs w:val="16"/>
    </w:rPr>
  </w:style>
  <w:style w:type="character" w:customStyle="1" w:styleId="af8">
    <w:name w:val="Текст выноски Знак"/>
    <w:basedOn w:val="a2"/>
    <w:link w:val="af7"/>
    <w:semiHidden/>
    <w:rsid w:val="00FB0412"/>
    <w:rPr>
      <w:rFonts w:ascii="Tahoma" w:eastAsia="Times New Roman" w:hAnsi="Tahoma" w:cs="Tahoma"/>
      <w:sz w:val="16"/>
      <w:szCs w:val="16"/>
      <w:lang w:eastAsia="ru-RU"/>
    </w:rPr>
  </w:style>
  <w:style w:type="paragraph" w:customStyle="1" w:styleId="url">
    <w:name w:val="url"/>
    <w:basedOn w:val="Code"/>
    <w:rsid w:val="00FB0412"/>
    <w:pPr>
      <w:spacing w:beforeLines="50" w:before="120"/>
    </w:pPr>
    <w:rPr>
      <w:rFonts w:ascii="Arial" w:hAnsi="Arial" w:cs="Arial"/>
    </w:rPr>
  </w:style>
  <w:style w:type="character" w:styleId="af9">
    <w:name w:val="FollowedHyperlink"/>
    <w:rsid w:val="00FB0412"/>
    <w:rPr>
      <w:color w:val="800080"/>
      <w:u w:val="single"/>
    </w:rPr>
  </w:style>
  <w:style w:type="paragraph" w:styleId="12">
    <w:name w:val="index 1"/>
    <w:basedOn w:val="a1"/>
    <w:next w:val="a1"/>
    <w:autoRedefine/>
    <w:semiHidden/>
    <w:rsid w:val="00FB0412"/>
    <w:pPr>
      <w:ind w:left="240" w:hanging="240"/>
    </w:pPr>
  </w:style>
  <w:style w:type="paragraph" w:styleId="afa">
    <w:name w:val="index heading"/>
    <w:basedOn w:val="a1"/>
    <w:semiHidden/>
    <w:rsid w:val="00FB0412"/>
    <w:pPr>
      <w:suppressLineNumbers/>
      <w:suppressAutoHyphens/>
    </w:pPr>
    <w:rPr>
      <w:rFonts w:cs="Tahoma"/>
      <w:lang w:eastAsia="ar-SA"/>
    </w:rPr>
  </w:style>
  <w:style w:type="paragraph" w:customStyle="1" w:styleId="afb">
    <w:name w:val="Заголовок таблицы"/>
    <w:basedOn w:val="a1"/>
    <w:rsid w:val="00FB0412"/>
    <w:pPr>
      <w:suppressLineNumbers/>
      <w:suppressAutoHyphens/>
      <w:jc w:val="center"/>
    </w:pPr>
    <w:rPr>
      <w:b/>
      <w:bCs/>
      <w:i/>
      <w:iCs/>
      <w:lang w:eastAsia="ar-SA"/>
    </w:rPr>
  </w:style>
  <w:style w:type="paragraph" w:customStyle="1" w:styleId="afc">
    <w:name w:val="Содержимое врезки"/>
    <w:basedOn w:val="af"/>
    <w:rsid w:val="00FB0412"/>
    <w:pPr>
      <w:suppressAutoHyphens/>
    </w:pPr>
    <w:rPr>
      <w:lang w:eastAsia="ar-SA"/>
    </w:rPr>
  </w:style>
  <w:style w:type="paragraph" w:styleId="afd">
    <w:name w:val="Document Map"/>
    <w:basedOn w:val="a1"/>
    <w:link w:val="afe"/>
    <w:semiHidden/>
    <w:rsid w:val="00FB0412"/>
    <w:pPr>
      <w:shd w:val="clear" w:color="auto" w:fill="000080"/>
    </w:pPr>
    <w:rPr>
      <w:rFonts w:ascii="Tahoma" w:hAnsi="Tahoma" w:cs="Tahoma"/>
      <w:sz w:val="20"/>
      <w:szCs w:val="20"/>
    </w:rPr>
  </w:style>
  <w:style w:type="character" w:customStyle="1" w:styleId="afe">
    <w:name w:val="Схема документа Знак"/>
    <w:basedOn w:val="a2"/>
    <w:link w:val="afd"/>
    <w:semiHidden/>
    <w:rsid w:val="00FB0412"/>
    <w:rPr>
      <w:rFonts w:ascii="Tahoma" w:eastAsia="Times New Roman" w:hAnsi="Tahoma" w:cs="Tahoma"/>
      <w:sz w:val="20"/>
      <w:szCs w:val="20"/>
      <w:shd w:val="clear" w:color="auto" w:fill="000080"/>
      <w:lang w:eastAsia="ru-RU"/>
    </w:rPr>
  </w:style>
  <w:style w:type="table" w:styleId="aff">
    <w:name w:val="Table Grid"/>
    <w:basedOn w:val="a3"/>
    <w:rsid w:val="00FB0412"/>
    <w:pPr>
      <w:spacing w:before="12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itle"/>
    <w:basedOn w:val="a1"/>
    <w:link w:val="aff1"/>
    <w:qFormat/>
    <w:rsid w:val="00FB0412"/>
    <w:pPr>
      <w:spacing w:before="240" w:after="60"/>
      <w:ind w:left="1440" w:right="1440"/>
      <w:jc w:val="center"/>
      <w:outlineLvl w:val="0"/>
    </w:pPr>
    <w:rPr>
      <w:rFonts w:ascii="Arial" w:hAnsi="Arial" w:cs="Arial"/>
      <w:b/>
      <w:bCs/>
      <w:kern w:val="28"/>
      <w:sz w:val="32"/>
      <w:szCs w:val="32"/>
    </w:rPr>
  </w:style>
  <w:style w:type="character" w:customStyle="1" w:styleId="aff1">
    <w:name w:val="Название Знак"/>
    <w:basedOn w:val="a2"/>
    <w:link w:val="aff0"/>
    <w:rsid w:val="00FB0412"/>
    <w:rPr>
      <w:rFonts w:ascii="Arial" w:eastAsia="Times New Roman" w:hAnsi="Arial" w:cs="Arial"/>
      <w:b/>
      <w:bCs/>
      <w:kern w:val="28"/>
      <w:sz w:val="32"/>
      <w:szCs w:val="32"/>
      <w:lang w:eastAsia="ru-RU"/>
    </w:rPr>
  </w:style>
  <w:style w:type="paragraph" w:customStyle="1" w:styleId="aff2">
    <w:name w:val="Шапка приложения"/>
    <w:basedOn w:val="a1"/>
    <w:rsid w:val="00FB0412"/>
    <w:pPr>
      <w:numPr>
        <w:ilvl w:val="12"/>
      </w:numPr>
      <w:autoSpaceDE w:val="0"/>
      <w:autoSpaceDN w:val="0"/>
      <w:spacing w:line="216" w:lineRule="auto"/>
      <w:ind w:left="5400"/>
      <w:jc w:val="left"/>
    </w:pPr>
    <w:rPr>
      <w:b/>
      <w:bCs/>
      <w:sz w:val="20"/>
      <w:szCs w:val="20"/>
      <w:lang w:val="en-AU"/>
    </w:rPr>
  </w:style>
  <w:style w:type="paragraph" w:customStyle="1" w:styleId="13">
    <w:name w:val="Стиль1"/>
    <w:basedOn w:val="2"/>
    <w:rsid w:val="00FB0412"/>
    <w:pPr>
      <w:numPr>
        <w:ilvl w:val="0"/>
        <w:numId w:val="0"/>
      </w:numPr>
      <w:suppressAutoHyphens/>
      <w:jc w:val="both"/>
    </w:pPr>
    <w:rPr>
      <w:lang w:eastAsia="ar-SA"/>
    </w:rPr>
  </w:style>
  <w:style w:type="paragraph" w:styleId="aff3">
    <w:name w:val="Body Text Indent"/>
    <w:basedOn w:val="a1"/>
    <w:link w:val="aff4"/>
    <w:rsid w:val="00FB0412"/>
    <w:pPr>
      <w:ind w:left="283"/>
    </w:pPr>
  </w:style>
  <w:style w:type="character" w:customStyle="1" w:styleId="aff4">
    <w:name w:val="Основной текст с отступом Знак"/>
    <w:basedOn w:val="a2"/>
    <w:link w:val="aff3"/>
    <w:rsid w:val="00FB0412"/>
    <w:rPr>
      <w:rFonts w:ascii="Times New Roman" w:eastAsia="Times New Roman" w:hAnsi="Times New Roman" w:cs="Times New Roman"/>
      <w:szCs w:val="24"/>
      <w:lang w:eastAsia="ru-RU"/>
    </w:rPr>
  </w:style>
  <w:style w:type="character" w:styleId="aff5">
    <w:name w:val="Strong"/>
    <w:qFormat/>
    <w:rsid w:val="00FB0412"/>
    <w:rPr>
      <w:rFonts w:cs="Times New Roman"/>
      <w:b/>
      <w:bCs/>
    </w:rPr>
  </w:style>
  <w:style w:type="paragraph" w:styleId="32">
    <w:name w:val="Body Text 3"/>
    <w:basedOn w:val="a1"/>
    <w:link w:val="33"/>
    <w:rsid w:val="00FB0412"/>
    <w:rPr>
      <w:sz w:val="16"/>
      <w:szCs w:val="16"/>
    </w:rPr>
  </w:style>
  <w:style w:type="character" w:customStyle="1" w:styleId="33">
    <w:name w:val="Основной текст 3 Знак"/>
    <w:basedOn w:val="a2"/>
    <w:link w:val="32"/>
    <w:rsid w:val="00FB0412"/>
    <w:rPr>
      <w:rFonts w:ascii="Times New Roman" w:eastAsia="Times New Roman" w:hAnsi="Times New Roman" w:cs="Times New Roman"/>
      <w:sz w:val="16"/>
      <w:szCs w:val="16"/>
      <w:lang w:eastAsia="ru-RU"/>
    </w:rPr>
  </w:style>
  <w:style w:type="paragraph" w:customStyle="1" w:styleId="110">
    <w:name w:val="Заголовок 11"/>
    <w:basedOn w:val="a1"/>
    <w:next w:val="a1"/>
    <w:rsid w:val="00FB0412"/>
    <w:pPr>
      <w:keepNext/>
      <w:spacing w:before="240"/>
      <w:jc w:val="left"/>
    </w:pPr>
    <w:rPr>
      <w:b/>
      <w:caps/>
      <w:snapToGrid w:val="0"/>
      <w:kern w:val="24"/>
      <w:sz w:val="24"/>
      <w:szCs w:val="20"/>
    </w:rPr>
  </w:style>
  <w:style w:type="paragraph" w:styleId="aff6">
    <w:name w:val="Block Text"/>
    <w:basedOn w:val="a1"/>
    <w:rsid w:val="00FB0412"/>
    <w:pPr>
      <w:spacing w:after="0"/>
      <w:ind w:left="-142" w:right="-199"/>
    </w:pPr>
    <w:rPr>
      <w:sz w:val="24"/>
      <w:szCs w:val="20"/>
    </w:rPr>
  </w:style>
  <w:style w:type="paragraph" w:customStyle="1" w:styleId="14">
    <w:name w:val="Знак Знак1 Знак Знак Знак Знак"/>
    <w:basedOn w:val="a1"/>
    <w:rsid w:val="00FB0412"/>
    <w:pPr>
      <w:spacing w:after="160" w:line="240" w:lineRule="exact"/>
      <w:jc w:val="left"/>
    </w:pPr>
    <w:rPr>
      <w:rFonts w:ascii="Verdana" w:hAnsi="Verdana"/>
      <w:sz w:val="20"/>
      <w:szCs w:val="20"/>
      <w:lang w:val="en-US" w:eastAsia="en-US"/>
    </w:rPr>
  </w:style>
  <w:style w:type="character" w:customStyle="1" w:styleId="WW8Num1z1">
    <w:name w:val="WW8Num1z1"/>
    <w:rsid w:val="00FB0412"/>
    <w:rPr>
      <w:rFonts w:ascii="Times New Roman" w:eastAsia="Times New Roman" w:hAnsi="Times New Roman" w:cs="Times New Roman"/>
      <w:color w:val="000000"/>
    </w:rPr>
  </w:style>
  <w:style w:type="character" w:customStyle="1" w:styleId="aff7">
    <w:name w:val="Ключевые слова"/>
    <w:rsid w:val="00FB0412"/>
    <w:rPr>
      <w:rFonts w:ascii="Arial" w:hAnsi="Arial"/>
      <w:b/>
    </w:rPr>
  </w:style>
  <w:style w:type="paragraph" w:customStyle="1" w:styleId="15">
    <w:name w:val="Маркер &quot;1&quot;"/>
    <w:basedOn w:val="a1"/>
    <w:rsid w:val="00FB0412"/>
    <w:pPr>
      <w:tabs>
        <w:tab w:val="num" w:pos="360"/>
        <w:tab w:val="right" w:pos="9356"/>
      </w:tabs>
      <w:spacing w:before="60" w:after="60"/>
      <w:ind w:left="360" w:hanging="360"/>
    </w:pPr>
    <w:rPr>
      <w:sz w:val="24"/>
    </w:rPr>
  </w:style>
  <w:style w:type="character" w:customStyle="1" w:styleId="82">
    <w:name w:val="Знак Знак8"/>
    <w:locked/>
    <w:rsid w:val="00FB0412"/>
    <w:rPr>
      <w:sz w:val="24"/>
      <w:szCs w:val="24"/>
      <w:lang w:val="ru-RU" w:eastAsia="ru-RU" w:bidi="ar-SA"/>
    </w:rPr>
  </w:style>
  <w:style w:type="character" w:styleId="aff8">
    <w:name w:val="annotation reference"/>
    <w:semiHidden/>
    <w:rsid w:val="00FB0412"/>
    <w:rPr>
      <w:sz w:val="16"/>
      <w:szCs w:val="16"/>
    </w:rPr>
  </w:style>
  <w:style w:type="paragraph" w:styleId="aff9">
    <w:name w:val="annotation text"/>
    <w:basedOn w:val="a1"/>
    <w:link w:val="affa"/>
    <w:semiHidden/>
    <w:rsid w:val="00FB0412"/>
    <w:rPr>
      <w:sz w:val="20"/>
      <w:szCs w:val="20"/>
    </w:rPr>
  </w:style>
  <w:style w:type="character" w:customStyle="1" w:styleId="affa">
    <w:name w:val="Текст примечания Знак"/>
    <w:basedOn w:val="a2"/>
    <w:link w:val="aff9"/>
    <w:semiHidden/>
    <w:rsid w:val="00FB0412"/>
    <w:rPr>
      <w:rFonts w:ascii="Times New Roman" w:eastAsia="Times New Roman" w:hAnsi="Times New Roman" w:cs="Times New Roman"/>
      <w:sz w:val="20"/>
      <w:szCs w:val="20"/>
      <w:lang w:eastAsia="ru-RU"/>
    </w:rPr>
  </w:style>
  <w:style w:type="paragraph" w:styleId="affb">
    <w:name w:val="annotation subject"/>
    <w:basedOn w:val="aff9"/>
    <w:next w:val="aff9"/>
    <w:link w:val="affc"/>
    <w:semiHidden/>
    <w:rsid w:val="00FB0412"/>
    <w:rPr>
      <w:b/>
      <w:bCs/>
    </w:rPr>
  </w:style>
  <w:style w:type="character" w:customStyle="1" w:styleId="affc">
    <w:name w:val="Тема примечания Знак"/>
    <w:basedOn w:val="affa"/>
    <w:link w:val="affb"/>
    <w:semiHidden/>
    <w:rsid w:val="00FB0412"/>
    <w:rPr>
      <w:rFonts w:ascii="Times New Roman" w:eastAsia="Times New Roman" w:hAnsi="Times New Roman" w:cs="Times New Roman"/>
      <w:b/>
      <w:bCs/>
      <w:sz w:val="20"/>
      <w:szCs w:val="20"/>
      <w:lang w:eastAsia="ru-RU"/>
    </w:rPr>
  </w:style>
  <w:style w:type="paragraph" w:customStyle="1" w:styleId="consplusnormal0">
    <w:name w:val="consplusnormal0"/>
    <w:basedOn w:val="a1"/>
    <w:rsid w:val="00FB0412"/>
    <w:pPr>
      <w:autoSpaceDE w:val="0"/>
      <w:autoSpaceDN w:val="0"/>
      <w:spacing w:after="0"/>
      <w:jc w:val="left"/>
    </w:pPr>
    <w:rPr>
      <w:rFonts w:ascii="Arial" w:hAnsi="Arial" w:cs="Arial"/>
      <w:sz w:val="20"/>
      <w:szCs w:val="20"/>
    </w:rPr>
  </w:style>
  <w:style w:type="paragraph" w:customStyle="1" w:styleId="a0">
    <w:name w:val="Соглашение Подпункт"/>
    <w:basedOn w:val="a1"/>
    <w:next w:val="a1"/>
    <w:rsid w:val="00FB0412"/>
    <w:pPr>
      <w:numPr>
        <w:ilvl w:val="2"/>
        <w:numId w:val="27"/>
      </w:numPr>
      <w:spacing w:after="0"/>
    </w:pPr>
    <w:rPr>
      <w:rFonts w:ascii="Arial" w:hAnsi="Arial"/>
      <w:sz w:val="20"/>
    </w:rPr>
  </w:style>
  <w:style w:type="paragraph" w:customStyle="1" w:styleId="16">
    <w:name w:val="Абзац списка1"/>
    <w:basedOn w:val="a1"/>
    <w:rsid w:val="00FB0412"/>
    <w:pPr>
      <w:spacing w:after="0"/>
      <w:ind w:left="720"/>
      <w:contextualSpacing/>
    </w:pPr>
    <w:rPr>
      <w:rFonts w:ascii="Calibri" w:hAnsi="Calibri"/>
      <w:szCs w:val="22"/>
      <w:lang w:eastAsia="en-US"/>
    </w:rPr>
  </w:style>
  <w:style w:type="character" w:styleId="affd">
    <w:name w:val="Emphasis"/>
    <w:uiPriority w:val="20"/>
    <w:qFormat/>
    <w:rsid w:val="00FB0412"/>
    <w:rPr>
      <w:i/>
      <w:iCs/>
    </w:rPr>
  </w:style>
  <w:style w:type="paragraph" w:styleId="22">
    <w:name w:val="Body Text Indent 2"/>
    <w:basedOn w:val="a1"/>
    <w:link w:val="23"/>
    <w:rsid w:val="00FB0412"/>
    <w:pPr>
      <w:spacing w:line="480" w:lineRule="auto"/>
      <w:ind w:left="283"/>
    </w:pPr>
  </w:style>
  <w:style w:type="character" w:customStyle="1" w:styleId="23">
    <w:name w:val="Основной текст с отступом 2 Знак"/>
    <w:basedOn w:val="a2"/>
    <w:link w:val="22"/>
    <w:rsid w:val="00FB0412"/>
    <w:rPr>
      <w:rFonts w:ascii="Times New Roman" w:eastAsia="Times New Roman" w:hAnsi="Times New Roman" w:cs="Times New Roman"/>
      <w:szCs w:val="24"/>
      <w:lang w:eastAsia="ru-RU"/>
    </w:rPr>
  </w:style>
  <w:style w:type="paragraph" w:styleId="affe">
    <w:name w:val="Normal (Web)"/>
    <w:basedOn w:val="a1"/>
    <w:uiPriority w:val="99"/>
    <w:unhideWhenUsed/>
    <w:rsid w:val="00A92373"/>
    <w:pPr>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0412"/>
    <w:pPr>
      <w:spacing w:after="120" w:line="240" w:lineRule="auto"/>
      <w:jc w:val="both"/>
    </w:pPr>
    <w:rPr>
      <w:rFonts w:ascii="Times New Roman" w:eastAsia="Times New Roman" w:hAnsi="Times New Roman" w:cs="Times New Roman"/>
      <w:szCs w:val="24"/>
      <w:lang w:eastAsia="ru-RU"/>
    </w:rPr>
  </w:style>
  <w:style w:type="paragraph" w:styleId="1">
    <w:name w:val="heading 1"/>
    <w:basedOn w:val="a1"/>
    <w:next w:val="a1"/>
    <w:link w:val="10"/>
    <w:qFormat/>
    <w:rsid w:val="00FB0412"/>
    <w:pPr>
      <w:keepNext/>
      <w:numPr>
        <w:numId w:val="5"/>
      </w:numPr>
      <w:spacing w:before="240" w:after="60"/>
      <w:jc w:val="left"/>
      <w:outlineLvl w:val="0"/>
    </w:pPr>
    <w:rPr>
      <w:rFonts w:ascii="Arial" w:hAnsi="Arial" w:cs="Arial"/>
      <w:b/>
      <w:bCs/>
      <w:kern w:val="32"/>
      <w:sz w:val="32"/>
      <w:szCs w:val="32"/>
    </w:rPr>
  </w:style>
  <w:style w:type="paragraph" w:styleId="2">
    <w:name w:val="heading 2"/>
    <w:basedOn w:val="a1"/>
    <w:next w:val="a1"/>
    <w:link w:val="20"/>
    <w:autoRedefine/>
    <w:qFormat/>
    <w:rsid w:val="00FB0412"/>
    <w:pPr>
      <w:keepNext/>
      <w:numPr>
        <w:ilvl w:val="1"/>
        <w:numId w:val="5"/>
      </w:numPr>
      <w:spacing w:before="240" w:after="60"/>
      <w:jc w:val="left"/>
      <w:outlineLvl w:val="1"/>
    </w:pPr>
    <w:rPr>
      <w:rFonts w:ascii="Arial" w:hAnsi="Arial" w:cs="Arial"/>
      <w:b/>
      <w:bCs/>
      <w:iCs/>
      <w:sz w:val="28"/>
      <w:szCs w:val="28"/>
    </w:rPr>
  </w:style>
  <w:style w:type="paragraph" w:styleId="3">
    <w:name w:val="heading 3"/>
    <w:basedOn w:val="a1"/>
    <w:next w:val="a1"/>
    <w:link w:val="30"/>
    <w:qFormat/>
    <w:rsid w:val="00FB0412"/>
    <w:pPr>
      <w:keepNext/>
      <w:numPr>
        <w:ilvl w:val="2"/>
        <w:numId w:val="5"/>
      </w:numPr>
      <w:spacing w:before="240" w:after="60"/>
      <w:jc w:val="left"/>
      <w:outlineLvl w:val="2"/>
    </w:pPr>
    <w:rPr>
      <w:rFonts w:ascii="Arial" w:hAnsi="Arial" w:cs="Arial"/>
      <w:b/>
      <w:bCs/>
      <w:sz w:val="26"/>
      <w:szCs w:val="26"/>
    </w:rPr>
  </w:style>
  <w:style w:type="paragraph" w:styleId="4">
    <w:name w:val="heading 4"/>
    <w:basedOn w:val="a1"/>
    <w:next w:val="a1"/>
    <w:link w:val="40"/>
    <w:qFormat/>
    <w:rsid w:val="00FB0412"/>
    <w:pPr>
      <w:keepNext/>
      <w:numPr>
        <w:ilvl w:val="3"/>
        <w:numId w:val="5"/>
      </w:numPr>
      <w:jc w:val="left"/>
      <w:outlineLvl w:val="3"/>
    </w:pPr>
    <w:rPr>
      <w:b/>
    </w:rPr>
  </w:style>
  <w:style w:type="paragraph" w:styleId="5">
    <w:name w:val="heading 5"/>
    <w:basedOn w:val="a1"/>
    <w:next w:val="a1"/>
    <w:link w:val="50"/>
    <w:qFormat/>
    <w:rsid w:val="00FB0412"/>
    <w:pPr>
      <w:numPr>
        <w:ilvl w:val="4"/>
        <w:numId w:val="5"/>
      </w:numPr>
      <w:spacing w:before="240" w:after="60"/>
      <w:outlineLvl w:val="4"/>
    </w:pPr>
    <w:rPr>
      <w:b/>
      <w:bCs/>
      <w:i/>
      <w:iCs/>
      <w:sz w:val="26"/>
      <w:szCs w:val="26"/>
    </w:rPr>
  </w:style>
  <w:style w:type="paragraph" w:styleId="6">
    <w:name w:val="heading 6"/>
    <w:basedOn w:val="a1"/>
    <w:next w:val="a1"/>
    <w:link w:val="60"/>
    <w:qFormat/>
    <w:rsid w:val="00FB0412"/>
    <w:pPr>
      <w:numPr>
        <w:ilvl w:val="5"/>
        <w:numId w:val="5"/>
      </w:numPr>
      <w:spacing w:before="240" w:after="60"/>
      <w:outlineLvl w:val="5"/>
    </w:pPr>
    <w:rPr>
      <w:b/>
      <w:bCs/>
      <w:szCs w:val="22"/>
    </w:rPr>
  </w:style>
  <w:style w:type="paragraph" w:styleId="7">
    <w:name w:val="heading 7"/>
    <w:basedOn w:val="a1"/>
    <w:next w:val="a1"/>
    <w:link w:val="70"/>
    <w:qFormat/>
    <w:rsid w:val="00FB0412"/>
    <w:pPr>
      <w:numPr>
        <w:ilvl w:val="6"/>
        <w:numId w:val="5"/>
      </w:numPr>
      <w:spacing w:before="240" w:after="60"/>
      <w:outlineLvl w:val="6"/>
    </w:pPr>
  </w:style>
  <w:style w:type="paragraph" w:styleId="8">
    <w:name w:val="heading 8"/>
    <w:basedOn w:val="a1"/>
    <w:next w:val="a1"/>
    <w:link w:val="80"/>
    <w:qFormat/>
    <w:rsid w:val="00FB0412"/>
    <w:pPr>
      <w:numPr>
        <w:ilvl w:val="7"/>
        <w:numId w:val="5"/>
      </w:numPr>
      <w:spacing w:before="240" w:after="60"/>
      <w:outlineLvl w:val="7"/>
    </w:pPr>
    <w:rPr>
      <w:i/>
      <w:iCs/>
    </w:rPr>
  </w:style>
  <w:style w:type="paragraph" w:styleId="9">
    <w:name w:val="heading 9"/>
    <w:basedOn w:val="a1"/>
    <w:next w:val="a1"/>
    <w:link w:val="90"/>
    <w:qFormat/>
    <w:rsid w:val="00FB0412"/>
    <w:pPr>
      <w:numPr>
        <w:ilvl w:val="8"/>
        <w:numId w:val="5"/>
      </w:numPr>
      <w:spacing w:before="240" w:after="60"/>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B0412"/>
    <w:rPr>
      <w:rFonts w:ascii="Arial" w:eastAsia="Times New Roman" w:hAnsi="Arial" w:cs="Arial"/>
      <w:b/>
      <w:bCs/>
      <w:kern w:val="32"/>
      <w:sz w:val="32"/>
      <w:szCs w:val="32"/>
      <w:lang w:eastAsia="ru-RU"/>
    </w:rPr>
  </w:style>
  <w:style w:type="character" w:customStyle="1" w:styleId="20">
    <w:name w:val="Заголовок 2 Знак"/>
    <w:basedOn w:val="a2"/>
    <w:link w:val="2"/>
    <w:rsid w:val="00FB0412"/>
    <w:rPr>
      <w:rFonts w:ascii="Arial" w:eastAsia="Times New Roman" w:hAnsi="Arial" w:cs="Arial"/>
      <w:b/>
      <w:bCs/>
      <w:iCs/>
      <w:sz w:val="28"/>
      <w:szCs w:val="28"/>
      <w:lang w:eastAsia="ru-RU"/>
    </w:rPr>
  </w:style>
  <w:style w:type="character" w:customStyle="1" w:styleId="30">
    <w:name w:val="Заголовок 3 Знак"/>
    <w:basedOn w:val="a2"/>
    <w:link w:val="3"/>
    <w:rsid w:val="00FB0412"/>
    <w:rPr>
      <w:rFonts w:ascii="Arial" w:eastAsia="Times New Roman" w:hAnsi="Arial" w:cs="Arial"/>
      <w:b/>
      <w:bCs/>
      <w:sz w:val="26"/>
      <w:szCs w:val="26"/>
      <w:lang w:eastAsia="ru-RU"/>
    </w:rPr>
  </w:style>
  <w:style w:type="character" w:customStyle="1" w:styleId="40">
    <w:name w:val="Заголовок 4 Знак"/>
    <w:basedOn w:val="a2"/>
    <w:link w:val="4"/>
    <w:rsid w:val="00FB0412"/>
    <w:rPr>
      <w:rFonts w:ascii="Times New Roman" w:eastAsia="Times New Roman" w:hAnsi="Times New Roman" w:cs="Times New Roman"/>
      <w:b/>
      <w:szCs w:val="24"/>
      <w:lang w:eastAsia="ru-RU"/>
    </w:rPr>
  </w:style>
  <w:style w:type="character" w:customStyle="1" w:styleId="50">
    <w:name w:val="Заголовок 5 Знак"/>
    <w:basedOn w:val="a2"/>
    <w:link w:val="5"/>
    <w:rsid w:val="00FB0412"/>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FB0412"/>
    <w:rPr>
      <w:rFonts w:ascii="Times New Roman" w:eastAsia="Times New Roman" w:hAnsi="Times New Roman" w:cs="Times New Roman"/>
      <w:b/>
      <w:bCs/>
      <w:lang w:eastAsia="ru-RU"/>
    </w:rPr>
  </w:style>
  <w:style w:type="character" w:customStyle="1" w:styleId="70">
    <w:name w:val="Заголовок 7 Знак"/>
    <w:basedOn w:val="a2"/>
    <w:link w:val="7"/>
    <w:rsid w:val="00FB0412"/>
    <w:rPr>
      <w:rFonts w:ascii="Times New Roman" w:eastAsia="Times New Roman" w:hAnsi="Times New Roman" w:cs="Times New Roman"/>
      <w:szCs w:val="24"/>
      <w:lang w:eastAsia="ru-RU"/>
    </w:rPr>
  </w:style>
  <w:style w:type="character" w:customStyle="1" w:styleId="80">
    <w:name w:val="Заголовок 8 Знак"/>
    <w:basedOn w:val="a2"/>
    <w:link w:val="8"/>
    <w:rsid w:val="00FB0412"/>
    <w:rPr>
      <w:rFonts w:ascii="Times New Roman" w:eastAsia="Times New Roman" w:hAnsi="Times New Roman" w:cs="Times New Roman"/>
      <w:i/>
      <w:iCs/>
      <w:szCs w:val="24"/>
      <w:lang w:eastAsia="ru-RU"/>
    </w:rPr>
  </w:style>
  <w:style w:type="character" w:customStyle="1" w:styleId="90">
    <w:name w:val="Заголовок 9 Знак"/>
    <w:basedOn w:val="a2"/>
    <w:link w:val="9"/>
    <w:rsid w:val="00FB0412"/>
    <w:rPr>
      <w:rFonts w:ascii="Arial" w:eastAsia="Times New Roman" w:hAnsi="Arial" w:cs="Arial"/>
      <w:lang w:eastAsia="ru-RU"/>
    </w:rPr>
  </w:style>
  <w:style w:type="paragraph" w:styleId="11">
    <w:name w:val="toc 1"/>
    <w:basedOn w:val="a1"/>
    <w:next w:val="a1"/>
    <w:autoRedefine/>
    <w:semiHidden/>
    <w:rsid w:val="00FB0412"/>
  </w:style>
  <w:style w:type="paragraph" w:styleId="21">
    <w:name w:val="toc 2"/>
    <w:basedOn w:val="a1"/>
    <w:next w:val="a1"/>
    <w:autoRedefine/>
    <w:semiHidden/>
    <w:rsid w:val="00FB0412"/>
    <w:pPr>
      <w:ind w:left="240"/>
    </w:pPr>
  </w:style>
  <w:style w:type="paragraph" w:styleId="31">
    <w:name w:val="toc 3"/>
    <w:basedOn w:val="a1"/>
    <w:next w:val="a1"/>
    <w:autoRedefine/>
    <w:semiHidden/>
    <w:rsid w:val="00FB0412"/>
    <w:pPr>
      <w:ind w:left="480"/>
    </w:pPr>
  </w:style>
  <w:style w:type="paragraph" w:styleId="41">
    <w:name w:val="toc 4"/>
    <w:basedOn w:val="a1"/>
    <w:next w:val="a1"/>
    <w:autoRedefine/>
    <w:semiHidden/>
    <w:rsid w:val="00FB0412"/>
    <w:pPr>
      <w:ind w:left="720"/>
    </w:pPr>
  </w:style>
  <w:style w:type="paragraph" w:styleId="51">
    <w:name w:val="toc 5"/>
    <w:basedOn w:val="a1"/>
    <w:next w:val="a1"/>
    <w:autoRedefine/>
    <w:semiHidden/>
    <w:rsid w:val="00FB0412"/>
    <w:pPr>
      <w:ind w:left="960"/>
    </w:pPr>
  </w:style>
  <w:style w:type="paragraph" w:styleId="61">
    <w:name w:val="toc 6"/>
    <w:basedOn w:val="a1"/>
    <w:next w:val="a1"/>
    <w:autoRedefine/>
    <w:semiHidden/>
    <w:rsid w:val="00FB0412"/>
    <w:pPr>
      <w:ind w:left="1200"/>
    </w:pPr>
  </w:style>
  <w:style w:type="paragraph" w:styleId="71">
    <w:name w:val="toc 7"/>
    <w:basedOn w:val="a1"/>
    <w:next w:val="a1"/>
    <w:autoRedefine/>
    <w:semiHidden/>
    <w:rsid w:val="00FB0412"/>
    <w:pPr>
      <w:ind w:left="1440"/>
    </w:pPr>
  </w:style>
  <w:style w:type="paragraph" w:styleId="81">
    <w:name w:val="toc 8"/>
    <w:basedOn w:val="a1"/>
    <w:next w:val="a1"/>
    <w:autoRedefine/>
    <w:semiHidden/>
    <w:rsid w:val="00FB0412"/>
    <w:pPr>
      <w:ind w:left="1680"/>
    </w:pPr>
  </w:style>
  <w:style w:type="paragraph" w:styleId="91">
    <w:name w:val="toc 9"/>
    <w:basedOn w:val="a1"/>
    <w:next w:val="a1"/>
    <w:autoRedefine/>
    <w:semiHidden/>
    <w:rsid w:val="00FB0412"/>
    <w:pPr>
      <w:ind w:left="1920"/>
    </w:pPr>
  </w:style>
  <w:style w:type="character" w:styleId="a5">
    <w:name w:val="Hyperlink"/>
    <w:rsid w:val="00FB0412"/>
    <w:rPr>
      <w:color w:val="0000FF"/>
      <w:u w:val="single"/>
    </w:rPr>
  </w:style>
  <w:style w:type="paragraph" w:styleId="a6">
    <w:name w:val="List"/>
    <w:basedOn w:val="a1"/>
    <w:rsid w:val="00FB0412"/>
    <w:pPr>
      <w:overflowPunct w:val="0"/>
      <w:autoSpaceDE w:val="0"/>
      <w:autoSpaceDN w:val="0"/>
      <w:adjustRightInd w:val="0"/>
      <w:ind w:left="283" w:hanging="283"/>
      <w:textAlignment w:val="baseline"/>
    </w:pPr>
    <w:rPr>
      <w:sz w:val="20"/>
      <w:szCs w:val="20"/>
      <w:lang w:val="en-US"/>
    </w:rPr>
  </w:style>
  <w:style w:type="paragraph" w:styleId="a7">
    <w:name w:val="footer"/>
    <w:basedOn w:val="a1"/>
    <w:link w:val="a8"/>
    <w:rsid w:val="00FB0412"/>
    <w:pPr>
      <w:tabs>
        <w:tab w:val="center" w:pos="4677"/>
        <w:tab w:val="right" w:pos="9355"/>
      </w:tabs>
    </w:pPr>
  </w:style>
  <w:style w:type="character" w:customStyle="1" w:styleId="a8">
    <w:name w:val="Нижний колонтитул Знак"/>
    <w:basedOn w:val="a2"/>
    <w:link w:val="a7"/>
    <w:rsid w:val="00FB0412"/>
    <w:rPr>
      <w:rFonts w:ascii="Times New Roman" w:eastAsia="Times New Roman" w:hAnsi="Times New Roman" w:cs="Times New Roman"/>
      <w:szCs w:val="24"/>
      <w:lang w:eastAsia="ru-RU"/>
    </w:rPr>
  </w:style>
  <w:style w:type="character" w:styleId="a9">
    <w:name w:val="page number"/>
    <w:basedOn w:val="a2"/>
    <w:rsid w:val="00FB0412"/>
  </w:style>
  <w:style w:type="paragraph" w:styleId="aa">
    <w:name w:val="header"/>
    <w:basedOn w:val="a1"/>
    <w:link w:val="ab"/>
    <w:rsid w:val="00FB0412"/>
    <w:pPr>
      <w:tabs>
        <w:tab w:val="center" w:pos="4677"/>
        <w:tab w:val="right" w:pos="9355"/>
      </w:tabs>
      <w:spacing w:after="0"/>
    </w:pPr>
    <w:rPr>
      <w:sz w:val="16"/>
    </w:rPr>
  </w:style>
  <w:style w:type="character" w:customStyle="1" w:styleId="ab">
    <w:name w:val="Верхний колонтитул Знак"/>
    <w:basedOn w:val="a2"/>
    <w:link w:val="aa"/>
    <w:rsid w:val="00FB0412"/>
    <w:rPr>
      <w:rFonts w:ascii="Times New Roman" w:eastAsia="Times New Roman" w:hAnsi="Times New Roman" w:cs="Times New Roman"/>
      <w:sz w:val="16"/>
      <w:szCs w:val="24"/>
      <w:lang w:eastAsia="ru-RU"/>
    </w:rPr>
  </w:style>
  <w:style w:type="paragraph" w:styleId="ac">
    <w:name w:val="caption"/>
    <w:basedOn w:val="a1"/>
    <w:next w:val="a1"/>
    <w:qFormat/>
    <w:rsid w:val="00FB0412"/>
    <w:pPr>
      <w:spacing w:before="4000"/>
      <w:ind w:left="912" w:right="1088"/>
      <w:jc w:val="center"/>
    </w:pPr>
    <w:rPr>
      <w:rFonts w:ascii="Tahoma" w:hAnsi="Tahoma" w:cs="Tahoma"/>
      <w:sz w:val="48"/>
    </w:rPr>
  </w:style>
  <w:style w:type="paragraph" w:customStyle="1" w:styleId="ad">
    <w:name w:val="Тема"/>
    <w:basedOn w:val="ac"/>
    <w:rsid w:val="00FB0412"/>
    <w:pPr>
      <w:spacing w:before="1000"/>
      <w:ind w:left="913" w:right="1089"/>
    </w:pPr>
    <w:rPr>
      <w:sz w:val="32"/>
    </w:rPr>
  </w:style>
  <w:style w:type="paragraph" w:customStyle="1" w:styleId="ae">
    <w:name w:val="Версия"/>
    <w:basedOn w:val="a1"/>
    <w:rsid w:val="00FB0412"/>
    <w:pPr>
      <w:spacing w:before="480"/>
      <w:jc w:val="center"/>
    </w:pPr>
    <w:rPr>
      <w:rFonts w:ascii="Tahoma" w:hAnsi="Tahoma" w:cs="Tahoma"/>
      <w:sz w:val="28"/>
    </w:rPr>
  </w:style>
  <w:style w:type="paragraph" w:styleId="af">
    <w:name w:val="Body Text"/>
    <w:basedOn w:val="a1"/>
    <w:link w:val="af0"/>
    <w:rsid w:val="00FB0412"/>
    <w:pPr>
      <w:spacing w:before="480"/>
      <w:jc w:val="center"/>
    </w:pPr>
  </w:style>
  <w:style w:type="character" w:customStyle="1" w:styleId="af0">
    <w:name w:val="Основной текст Знак"/>
    <w:basedOn w:val="a2"/>
    <w:link w:val="af"/>
    <w:rsid w:val="00FB0412"/>
    <w:rPr>
      <w:rFonts w:ascii="Times New Roman" w:eastAsia="Times New Roman" w:hAnsi="Times New Roman" w:cs="Times New Roman"/>
      <w:szCs w:val="24"/>
      <w:lang w:eastAsia="ru-RU"/>
    </w:rPr>
  </w:style>
  <w:style w:type="paragraph" w:customStyle="1" w:styleId="af1">
    <w:name w:val="Макрос"/>
    <w:basedOn w:val="a1"/>
    <w:rsid w:val="00FB0412"/>
    <w:rPr>
      <w:rFonts w:ascii="Arial" w:hAnsi="Arial" w:cs="Arial"/>
      <w:sz w:val="20"/>
      <w:lang w:val="en-US"/>
    </w:rPr>
  </w:style>
  <w:style w:type="paragraph" w:styleId="a">
    <w:name w:val="List Bullet"/>
    <w:basedOn w:val="a1"/>
    <w:autoRedefine/>
    <w:rsid w:val="00FB0412"/>
    <w:pPr>
      <w:numPr>
        <w:numId w:val="1"/>
      </w:numPr>
      <w:tabs>
        <w:tab w:val="clear" w:pos="360"/>
        <w:tab w:val="num" w:pos="1148"/>
      </w:tabs>
      <w:spacing w:after="60"/>
      <w:ind w:left="1152"/>
    </w:pPr>
  </w:style>
  <w:style w:type="paragraph" w:styleId="af2">
    <w:name w:val="List Number"/>
    <w:basedOn w:val="a1"/>
    <w:rsid w:val="00FB0412"/>
  </w:style>
  <w:style w:type="paragraph" w:customStyle="1" w:styleId="af3">
    <w:name w:val="Термин"/>
    <w:basedOn w:val="a1"/>
    <w:rsid w:val="00FB0412"/>
    <w:rPr>
      <w:b/>
      <w:bCs/>
      <w:i/>
      <w:iCs/>
    </w:rPr>
  </w:style>
  <w:style w:type="character" w:customStyle="1" w:styleId="af4">
    <w:name w:val="Термин Знак"/>
    <w:rsid w:val="00FB0412"/>
    <w:rPr>
      <w:b/>
      <w:bCs/>
      <w:i/>
      <w:iCs/>
      <w:sz w:val="24"/>
      <w:szCs w:val="24"/>
      <w:lang w:val="ru-RU" w:eastAsia="ru-RU" w:bidi="ar-SA"/>
    </w:rPr>
  </w:style>
  <w:style w:type="paragraph" w:customStyle="1" w:styleId="Code">
    <w:name w:val="Code"/>
    <w:basedOn w:val="a1"/>
    <w:rsid w:val="00FB0412"/>
    <w:pPr>
      <w:ind w:leftChars="150" w:left="360"/>
      <w:jc w:val="left"/>
    </w:pPr>
    <w:rPr>
      <w:rFonts w:ascii="Courier New" w:hAnsi="Courier New" w:cs="Courier New"/>
      <w:sz w:val="20"/>
      <w:szCs w:val="20"/>
      <w:lang w:val="en-US"/>
    </w:rPr>
  </w:style>
  <w:style w:type="paragraph" w:customStyle="1" w:styleId="Code-first">
    <w:name w:val="Code-first"/>
    <w:basedOn w:val="Code"/>
    <w:rsid w:val="00FB0412"/>
    <w:pPr>
      <w:spacing w:beforeLines="50" w:before="120"/>
    </w:pPr>
  </w:style>
  <w:style w:type="paragraph" w:styleId="af5">
    <w:name w:val="Plain Text"/>
    <w:basedOn w:val="a1"/>
    <w:link w:val="af6"/>
    <w:rsid w:val="00FB0412"/>
    <w:pPr>
      <w:widowControl w:val="0"/>
      <w:spacing w:before="60" w:after="60"/>
    </w:pPr>
    <w:rPr>
      <w:rFonts w:ascii="Courier New" w:hAnsi="Courier New"/>
      <w:szCs w:val="20"/>
    </w:rPr>
  </w:style>
  <w:style w:type="character" w:customStyle="1" w:styleId="af6">
    <w:name w:val="Текст Знак"/>
    <w:basedOn w:val="a2"/>
    <w:link w:val="af5"/>
    <w:rsid w:val="00FB0412"/>
    <w:rPr>
      <w:rFonts w:ascii="Courier New" w:eastAsia="Times New Roman" w:hAnsi="Courier New" w:cs="Times New Roman"/>
      <w:szCs w:val="20"/>
      <w:lang w:eastAsia="ru-RU"/>
    </w:rPr>
  </w:style>
  <w:style w:type="paragraph" w:customStyle="1" w:styleId="Iauiue">
    <w:name w:val="Iau?iue"/>
    <w:rsid w:val="00FB0412"/>
    <w:pPr>
      <w:spacing w:after="0" w:line="240" w:lineRule="auto"/>
    </w:pPr>
    <w:rPr>
      <w:rFonts w:ascii="Times New Roman" w:eastAsia="Times New Roman" w:hAnsi="Times New Roman" w:cs="Times New Roman"/>
      <w:snapToGrid w:val="0"/>
      <w:sz w:val="20"/>
      <w:szCs w:val="20"/>
      <w:lang w:eastAsia="ru-RU"/>
    </w:rPr>
  </w:style>
  <w:style w:type="paragraph" w:styleId="af7">
    <w:name w:val="Balloon Text"/>
    <w:basedOn w:val="a1"/>
    <w:link w:val="af8"/>
    <w:semiHidden/>
    <w:rsid w:val="00FB0412"/>
    <w:rPr>
      <w:rFonts w:ascii="Tahoma" w:hAnsi="Tahoma" w:cs="Tahoma"/>
      <w:sz w:val="16"/>
      <w:szCs w:val="16"/>
    </w:rPr>
  </w:style>
  <w:style w:type="character" w:customStyle="1" w:styleId="af8">
    <w:name w:val="Текст выноски Знак"/>
    <w:basedOn w:val="a2"/>
    <w:link w:val="af7"/>
    <w:semiHidden/>
    <w:rsid w:val="00FB0412"/>
    <w:rPr>
      <w:rFonts w:ascii="Tahoma" w:eastAsia="Times New Roman" w:hAnsi="Tahoma" w:cs="Tahoma"/>
      <w:sz w:val="16"/>
      <w:szCs w:val="16"/>
      <w:lang w:eastAsia="ru-RU"/>
    </w:rPr>
  </w:style>
  <w:style w:type="paragraph" w:customStyle="1" w:styleId="url">
    <w:name w:val="url"/>
    <w:basedOn w:val="Code"/>
    <w:rsid w:val="00FB0412"/>
    <w:pPr>
      <w:spacing w:beforeLines="50" w:before="120"/>
    </w:pPr>
    <w:rPr>
      <w:rFonts w:ascii="Arial" w:hAnsi="Arial" w:cs="Arial"/>
    </w:rPr>
  </w:style>
  <w:style w:type="character" w:styleId="af9">
    <w:name w:val="FollowedHyperlink"/>
    <w:rsid w:val="00FB0412"/>
    <w:rPr>
      <w:color w:val="800080"/>
      <w:u w:val="single"/>
    </w:rPr>
  </w:style>
  <w:style w:type="paragraph" w:styleId="12">
    <w:name w:val="index 1"/>
    <w:basedOn w:val="a1"/>
    <w:next w:val="a1"/>
    <w:autoRedefine/>
    <w:semiHidden/>
    <w:rsid w:val="00FB0412"/>
    <w:pPr>
      <w:ind w:left="240" w:hanging="240"/>
    </w:pPr>
  </w:style>
  <w:style w:type="paragraph" w:styleId="afa">
    <w:name w:val="index heading"/>
    <w:basedOn w:val="a1"/>
    <w:semiHidden/>
    <w:rsid w:val="00FB0412"/>
    <w:pPr>
      <w:suppressLineNumbers/>
      <w:suppressAutoHyphens/>
    </w:pPr>
    <w:rPr>
      <w:rFonts w:cs="Tahoma"/>
      <w:lang w:eastAsia="ar-SA"/>
    </w:rPr>
  </w:style>
  <w:style w:type="paragraph" w:customStyle="1" w:styleId="afb">
    <w:name w:val="Заголовок таблицы"/>
    <w:basedOn w:val="a1"/>
    <w:rsid w:val="00FB0412"/>
    <w:pPr>
      <w:suppressLineNumbers/>
      <w:suppressAutoHyphens/>
      <w:jc w:val="center"/>
    </w:pPr>
    <w:rPr>
      <w:b/>
      <w:bCs/>
      <w:i/>
      <w:iCs/>
      <w:lang w:eastAsia="ar-SA"/>
    </w:rPr>
  </w:style>
  <w:style w:type="paragraph" w:customStyle="1" w:styleId="afc">
    <w:name w:val="Содержимое врезки"/>
    <w:basedOn w:val="af"/>
    <w:rsid w:val="00FB0412"/>
    <w:pPr>
      <w:suppressAutoHyphens/>
    </w:pPr>
    <w:rPr>
      <w:lang w:eastAsia="ar-SA"/>
    </w:rPr>
  </w:style>
  <w:style w:type="paragraph" w:styleId="afd">
    <w:name w:val="Document Map"/>
    <w:basedOn w:val="a1"/>
    <w:link w:val="afe"/>
    <w:semiHidden/>
    <w:rsid w:val="00FB0412"/>
    <w:pPr>
      <w:shd w:val="clear" w:color="auto" w:fill="000080"/>
    </w:pPr>
    <w:rPr>
      <w:rFonts w:ascii="Tahoma" w:hAnsi="Tahoma" w:cs="Tahoma"/>
      <w:sz w:val="20"/>
      <w:szCs w:val="20"/>
    </w:rPr>
  </w:style>
  <w:style w:type="character" w:customStyle="1" w:styleId="afe">
    <w:name w:val="Схема документа Знак"/>
    <w:basedOn w:val="a2"/>
    <w:link w:val="afd"/>
    <w:semiHidden/>
    <w:rsid w:val="00FB0412"/>
    <w:rPr>
      <w:rFonts w:ascii="Tahoma" w:eastAsia="Times New Roman" w:hAnsi="Tahoma" w:cs="Tahoma"/>
      <w:sz w:val="20"/>
      <w:szCs w:val="20"/>
      <w:shd w:val="clear" w:color="auto" w:fill="000080"/>
      <w:lang w:eastAsia="ru-RU"/>
    </w:rPr>
  </w:style>
  <w:style w:type="table" w:styleId="aff">
    <w:name w:val="Table Grid"/>
    <w:basedOn w:val="a3"/>
    <w:rsid w:val="00FB0412"/>
    <w:pPr>
      <w:spacing w:before="12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itle"/>
    <w:basedOn w:val="a1"/>
    <w:link w:val="aff1"/>
    <w:qFormat/>
    <w:rsid w:val="00FB0412"/>
    <w:pPr>
      <w:spacing w:before="240" w:after="60"/>
      <w:ind w:left="1440" w:right="1440"/>
      <w:jc w:val="center"/>
      <w:outlineLvl w:val="0"/>
    </w:pPr>
    <w:rPr>
      <w:rFonts w:ascii="Arial" w:hAnsi="Arial" w:cs="Arial"/>
      <w:b/>
      <w:bCs/>
      <w:kern w:val="28"/>
      <w:sz w:val="32"/>
      <w:szCs w:val="32"/>
    </w:rPr>
  </w:style>
  <w:style w:type="character" w:customStyle="1" w:styleId="aff1">
    <w:name w:val="Название Знак"/>
    <w:basedOn w:val="a2"/>
    <w:link w:val="aff0"/>
    <w:rsid w:val="00FB0412"/>
    <w:rPr>
      <w:rFonts w:ascii="Arial" w:eastAsia="Times New Roman" w:hAnsi="Arial" w:cs="Arial"/>
      <w:b/>
      <w:bCs/>
      <w:kern w:val="28"/>
      <w:sz w:val="32"/>
      <w:szCs w:val="32"/>
      <w:lang w:eastAsia="ru-RU"/>
    </w:rPr>
  </w:style>
  <w:style w:type="paragraph" w:customStyle="1" w:styleId="aff2">
    <w:name w:val="Шапка приложения"/>
    <w:basedOn w:val="a1"/>
    <w:rsid w:val="00FB0412"/>
    <w:pPr>
      <w:numPr>
        <w:ilvl w:val="12"/>
      </w:numPr>
      <w:autoSpaceDE w:val="0"/>
      <w:autoSpaceDN w:val="0"/>
      <w:spacing w:line="216" w:lineRule="auto"/>
      <w:ind w:left="5400"/>
      <w:jc w:val="left"/>
    </w:pPr>
    <w:rPr>
      <w:b/>
      <w:bCs/>
      <w:sz w:val="20"/>
      <w:szCs w:val="20"/>
      <w:lang w:val="en-AU"/>
    </w:rPr>
  </w:style>
  <w:style w:type="paragraph" w:customStyle="1" w:styleId="13">
    <w:name w:val="Стиль1"/>
    <w:basedOn w:val="2"/>
    <w:rsid w:val="00FB0412"/>
    <w:pPr>
      <w:numPr>
        <w:ilvl w:val="0"/>
        <w:numId w:val="0"/>
      </w:numPr>
      <w:suppressAutoHyphens/>
      <w:jc w:val="both"/>
    </w:pPr>
    <w:rPr>
      <w:lang w:eastAsia="ar-SA"/>
    </w:rPr>
  </w:style>
  <w:style w:type="paragraph" w:styleId="aff3">
    <w:name w:val="Body Text Indent"/>
    <w:basedOn w:val="a1"/>
    <w:link w:val="aff4"/>
    <w:rsid w:val="00FB0412"/>
    <w:pPr>
      <w:ind w:left="283"/>
    </w:pPr>
  </w:style>
  <w:style w:type="character" w:customStyle="1" w:styleId="aff4">
    <w:name w:val="Основной текст с отступом Знак"/>
    <w:basedOn w:val="a2"/>
    <w:link w:val="aff3"/>
    <w:rsid w:val="00FB0412"/>
    <w:rPr>
      <w:rFonts w:ascii="Times New Roman" w:eastAsia="Times New Roman" w:hAnsi="Times New Roman" w:cs="Times New Roman"/>
      <w:szCs w:val="24"/>
      <w:lang w:eastAsia="ru-RU"/>
    </w:rPr>
  </w:style>
  <w:style w:type="character" w:styleId="aff5">
    <w:name w:val="Strong"/>
    <w:qFormat/>
    <w:rsid w:val="00FB0412"/>
    <w:rPr>
      <w:rFonts w:cs="Times New Roman"/>
      <w:b/>
      <w:bCs/>
    </w:rPr>
  </w:style>
  <w:style w:type="paragraph" w:styleId="32">
    <w:name w:val="Body Text 3"/>
    <w:basedOn w:val="a1"/>
    <w:link w:val="33"/>
    <w:rsid w:val="00FB0412"/>
    <w:rPr>
      <w:sz w:val="16"/>
      <w:szCs w:val="16"/>
    </w:rPr>
  </w:style>
  <w:style w:type="character" w:customStyle="1" w:styleId="33">
    <w:name w:val="Основной текст 3 Знак"/>
    <w:basedOn w:val="a2"/>
    <w:link w:val="32"/>
    <w:rsid w:val="00FB0412"/>
    <w:rPr>
      <w:rFonts w:ascii="Times New Roman" w:eastAsia="Times New Roman" w:hAnsi="Times New Roman" w:cs="Times New Roman"/>
      <w:sz w:val="16"/>
      <w:szCs w:val="16"/>
      <w:lang w:eastAsia="ru-RU"/>
    </w:rPr>
  </w:style>
  <w:style w:type="paragraph" w:customStyle="1" w:styleId="110">
    <w:name w:val="Заголовок 11"/>
    <w:basedOn w:val="a1"/>
    <w:next w:val="a1"/>
    <w:rsid w:val="00FB0412"/>
    <w:pPr>
      <w:keepNext/>
      <w:spacing w:before="240"/>
      <w:jc w:val="left"/>
    </w:pPr>
    <w:rPr>
      <w:b/>
      <w:caps/>
      <w:snapToGrid w:val="0"/>
      <w:kern w:val="24"/>
      <w:sz w:val="24"/>
      <w:szCs w:val="20"/>
    </w:rPr>
  </w:style>
  <w:style w:type="paragraph" w:styleId="aff6">
    <w:name w:val="Block Text"/>
    <w:basedOn w:val="a1"/>
    <w:rsid w:val="00FB0412"/>
    <w:pPr>
      <w:spacing w:after="0"/>
      <w:ind w:left="-142" w:right="-199"/>
    </w:pPr>
    <w:rPr>
      <w:sz w:val="24"/>
      <w:szCs w:val="20"/>
    </w:rPr>
  </w:style>
  <w:style w:type="paragraph" w:customStyle="1" w:styleId="14">
    <w:name w:val="Знак Знак1 Знак Знак Знак Знак"/>
    <w:basedOn w:val="a1"/>
    <w:rsid w:val="00FB0412"/>
    <w:pPr>
      <w:spacing w:after="160" w:line="240" w:lineRule="exact"/>
      <w:jc w:val="left"/>
    </w:pPr>
    <w:rPr>
      <w:rFonts w:ascii="Verdana" w:hAnsi="Verdana"/>
      <w:sz w:val="20"/>
      <w:szCs w:val="20"/>
      <w:lang w:val="en-US" w:eastAsia="en-US"/>
    </w:rPr>
  </w:style>
  <w:style w:type="character" w:customStyle="1" w:styleId="WW8Num1z1">
    <w:name w:val="WW8Num1z1"/>
    <w:rsid w:val="00FB0412"/>
    <w:rPr>
      <w:rFonts w:ascii="Times New Roman" w:eastAsia="Times New Roman" w:hAnsi="Times New Roman" w:cs="Times New Roman"/>
      <w:color w:val="000000"/>
    </w:rPr>
  </w:style>
  <w:style w:type="character" w:customStyle="1" w:styleId="aff7">
    <w:name w:val="Ключевые слова"/>
    <w:rsid w:val="00FB0412"/>
    <w:rPr>
      <w:rFonts w:ascii="Arial" w:hAnsi="Arial"/>
      <w:b/>
    </w:rPr>
  </w:style>
  <w:style w:type="paragraph" w:customStyle="1" w:styleId="15">
    <w:name w:val="Маркер &quot;1&quot;"/>
    <w:basedOn w:val="a1"/>
    <w:rsid w:val="00FB0412"/>
    <w:pPr>
      <w:tabs>
        <w:tab w:val="num" w:pos="360"/>
        <w:tab w:val="right" w:pos="9356"/>
      </w:tabs>
      <w:spacing w:before="60" w:after="60"/>
      <w:ind w:left="360" w:hanging="360"/>
    </w:pPr>
    <w:rPr>
      <w:sz w:val="24"/>
    </w:rPr>
  </w:style>
  <w:style w:type="character" w:customStyle="1" w:styleId="82">
    <w:name w:val="Знак Знак8"/>
    <w:locked/>
    <w:rsid w:val="00FB0412"/>
    <w:rPr>
      <w:sz w:val="24"/>
      <w:szCs w:val="24"/>
      <w:lang w:val="ru-RU" w:eastAsia="ru-RU" w:bidi="ar-SA"/>
    </w:rPr>
  </w:style>
  <w:style w:type="character" w:styleId="aff8">
    <w:name w:val="annotation reference"/>
    <w:semiHidden/>
    <w:rsid w:val="00FB0412"/>
    <w:rPr>
      <w:sz w:val="16"/>
      <w:szCs w:val="16"/>
    </w:rPr>
  </w:style>
  <w:style w:type="paragraph" w:styleId="aff9">
    <w:name w:val="annotation text"/>
    <w:basedOn w:val="a1"/>
    <w:link w:val="affa"/>
    <w:semiHidden/>
    <w:rsid w:val="00FB0412"/>
    <w:rPr>
      <w:sz w:val="20"/>
      <w:szCs w:val="20"/>
    </w:rPr>
  </w:style>
  <w:style w:type="character" w:customStyle="1" w:styleId="affa">
    <w:name w:val="Текст примечания Знак"/>
    <w:basedOn w:val="a2"/>
    <w:link w:val="aff9"/>
    <w:semiHidden/>
    <w:rsid w:val="00FB0412"/>
    <w:rPr>
      <w:rFonts w:ascii="Times New Roman" w:eastAsia="Times New Roman" w:hAnsi="Times New Roman" w:cs="Times New Roman"/>
      <w:sz w:val="20"/>
      <w:szCs w:val="20"/>
      <w:lang w:eastAsia="ru-RU"/>
    </w:rPr>
  </w:style>
  <w:style w:type="paragraph" w:styleId="affb">
    <w:name w:val="annotation subject"/>
    <w:basedOn w:val="aff9"/>
    <w:next w:val="aff9"/>
    <w:link w:val="affc"/>
    <w:semiHidden/>
    <w:rsid w:val="00FB0412"/>
    <w:rPr>
      <w:b/>
      <w:bCs/>
    </w:rPr>
  </w:style>
  <w:style w:type="character" w:customStyle="1" w:styleId="affc">
    <w:name w:val="Тема примечания Знак"/>
    <w:basedOn w:val="affa"/>
    <w:link w:val="affb"/>
    <w:semiHidden/>
    <w:rsid w:val="00FB0412"/>
    <w:rPr>
      <w:rFonts w:ascii="Times New Roman" w:eastAsia="Times New Roman" w:hAnsi="Times New Roman" w:cs="Times New Roman"/>
      <w:b/>
      <w:bCs/>
      <w:sz w:val="20"/>
      <w:szCs w:val="20"/>
      <w:lang w:eastAsia="ru-RU"/>
    </w:rPr>
  </w:style>
  <w:style w:type="paragraph" w:customStyle="1" w:styleId="consplusnormal0">
    <w:name w:val="consplusnormal0"/>
    <w:basedOn w:val="a1"/>
    <w:rsid w:val="00FB0412"/>
    <w:pPr>
      <w:autoSpaceDE w:val="0"/>
      <w:autoSpaceDN w:val="0"/>
      <w:spacing w:after="0"/>
      <w:jc w:val="left"/>
    </w:pPr>
    <w:rPr>
      <w:rFonts w:ascii="Arial" w:hAnsi="Arial" w:cs="Arial"/>
      <w:sz w:val="20"/>
      <w:szCs w:val="20"/>
    </w:rPr>
  </w:style>
  <w:style w:type="paragraph" w:customStyle="1" w:styleId="a0">
    <w:name w:val="Соглашение Подпункт"/>
    <w:basedOn w:val="a1"/>
    <w:next w:val="a1"/>
    <w:rsid w:val="00FB0412"/>
    <w:pPr>
      <w:numPr>
        <w:ilvl w:val="2"/>
        <w:numId w:val="27"/>
      </w:numPr>
      <w:spacing w:after="0"/>
    </w:pPr>
    <w:rPr>
      <w:rFonts w:ascii="Arial" w:hAnsi="Arial"/>
      <w:sz w:val="20"/>
    </w:rPr>
  </w:style>
  <w:style w:type="paragraph" w:customStyle="1" w:styleId="16">
    <w:name w:val="Абзац списка1"/>
    <w:basedOn w:val="a1"/>
    <w:rsid w:val="00FB0412"/>
    <w:pPr>
      <w:spacing w:after="0"/>
      <w:ind w:left="720"/>
      <w:contextualSpacing/>
    </w:pPr>
    <w:rPr>
      <w:rFonts w:ascii="Calibri" w:hAnsi="Calibri"/>
      <w:szCs w:val="22"/>
      <w:lang w:eastAsia="en-US"/>
    </w:rPr>
  </w:style>
  <w:style w:type="character" w:styleId="affd">
    <w:name w:val="Emphasis"/>
    <w:uiPriority w:val="20"/>
    <w:qFormat/>
    <w:rsid w:val="00FB0412"/>
    <w:rPr>
      <w:i/>
      <w:iCs/>
    </w:rPr>
  </w:style>
  <w:style w:type="paragraph" w:styleId="22">
    <w:name w:val="Body Text Indent 2"/>
    <w:basedOn w:val="a1"/>
    <w:link w:val="23"/>
    <w:rsid w:val="00FB0412"/>
    <w:pPr>
      <w:spacing w:line="480" w:lineRule="auto"/>
      <w:ind w:left="283"/>
    </w:pPr>
  </w:style>
  <w:style w:type="character" w:customStyle="1" w:styleId="23">
    <w:name w:val="Основной текст с отступом 2 Знак"/>
    <w:basedOn w:val="a2"/>
    <w:link w:val="22"/>
    <w:rsid w:val="00FB0412"/>
    <w:rPr>
      <w:rFonts w:ascii="Times New Roman" w:eastAsia="Times New Roman" w:hAnsi="Times New Roman" w:cs="Times New Roman"/>
      <w:szCs w:val="24"/>
      <w:lang w:eastAsia="ru-RU"/>
    </w:rPr>
  </w:style>
  <w:style w:type="paragraph" w:styleId="affe">
    <w:name w:val="Normal (Web)"/>
    <w:basedOn w:val="a1"/>
    <w:uiPriority w:val="99"/>
    <w:unhideWhenUsed/>
    <w:rsid w:val="00A92373"/>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p.ru/storage/b/2017/05/26/protokol_vzaimodeystviya_agentov_s_sistemoy_ver2.0.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1394F-6921-41FC-87C1-8465DE44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4859</Words>
  <Characters>27698</Characters>
  <Application>Microsoft Office Word</Application>
  <DocSecurity>8</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Вандышев</dc:creator>
  <cp:lastModifiedBy>Старкова Анастасия</cp:lastModifiedBy>
  <cp:revision>14</cp:revision>
  <dcterms:created xsi:type="dcterms:W3CDTF">2017-04-05T10:03:00Z</dcterms:created>
  <dcterms:modified xsi:type="dcterms:W3CDTF">2018-01-26T05:25:00Z</dcterms:modified>
</cp:coreProperties>
</file>