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66" w:rsidRPr="00B62E00" w:rsidRDefault="00B62E00" w:rsidP="00B62E00">
      <w:pPr>
        <w:spacing w:after="0" w:line="240" w:lineRule="auto"/>
        <w:rPr>
          <w:rFonts w:ascii="Times New Roman" w:hAnsi="Times New Roman" w:cs="Times New Roman"/>
          <w:b/>
        </w:rPr>
      </w:pPr>
      <w:r w:rsidRPr="00B62E00">
        <w:rPr>
          <w:rFonts w:ascii="Times New Roman" w:hAnsi="Times New Roman" w:cs="Times New Roman"/>
          <w:b/>
        </w:rPr>
        <w:t>Небанковская кредитная организация</w:t>
      </w:r>
    </w:p>
    <w:p w:rsidR="00B62E00" w:rsidRPr="00B62E00" w:rsidRDefault="00B62E00" w:rsidP="00B62E00">
      <w:pPr>
        <w:spacing w:after="0" w:line="240" w:lineRule="auto"/>
        <w:rPr>
          <w:rFonts w:ascii="Times New Roman" w:hAnsi="Times New Roman" w:cs="Times New Roman"/>
          <w:b/>
        </w:rPr>
      </w:pPr>
      <w:r w:rsidRPr="00B62E00">
        <w:rPr>
          <w:rFonts w:ascii="Times New Roman" w:hAnsi="Times New Roman" w:cs="Times New Roman"/>
          <w:b/>
        </w:rPr>
        <w:t xml:space="preserve">«Перспектива» (общество с ограниченной </w:t>
      </w:r>
    </w:p>
    <w:p w:rsidR="00B62E00" w:rsidRDefault="00904B13" w:rsidP="00B62E00">
      <w:pPr>
        <w:spacing w:after="0" w:line="240" w:lineRule="auto"/>
        <w:rPr>
          <w:rFonts w:ascii="Times New Roman" w:hAnsi="Times New Roman" w:cs="Times New Roman"/>
        </w:rPr>
      </w:pPr>
      <w:r w:rsidRPr="00B62E00">
        <w:rPr>
          <w:rFonts w:ascii="Times New Roman" w:hAnsi="Times New Roman" w:cs="Times New Roman"/>
          <w:b/>
        </w:rPr>
        <w:t>ответственнос</w:t>
      </w:r>
      <w:r>
        <w:rPr>
          <w:rFonts w:ascii="Times New Roman" w:hAnsi="Times New Roman" w:cs="Times New Roman"/>
          <w:b/>
        </w:rPr>
        <w:t>т</w:t>
      </w:r>
      <w:r w:rsidRPr="00B62E00">
        <w:rPr>
          <w:rFonts w:ascii="Times New Roman" w:hAnsi="Times New Roman" w:cs="Times New Roman"/>
          <w:b/>
        </w:rPr>
        <w:t>ью</w:t>
      </w:r>
      <w:r w:rsidR="00B62E00" w:rsidRPr="00B62E00">
        <w:rPr>
          <w:rFonts w:ascii="Times New Roman" w:hAnsi="Times New Roman" w:cs="Times New Roman"/>
          <w:b/>
        </w:rPr>
        <w:t>)</w:t>
      </w:r>
    </w:p>
    <w:p w:rsidR="00B62E00" w:rsidRDefault="00B62E00" w:rsidP="00B62E00">
      <w:pPr>
        <w:spacing w:after="0" w:line="240" w:lineRule="auto"/>
        <w:rPr>
          <w:rFonts w:ascii="Times New Roman" w:hAnsi="Times New Roman" w:cs="Times New Roman"/>
        </w:rPr>
      </w:pPr>
    </w:p>
    <w:p w:rsidR="00B62E00" w:rsidRDefault="00B62E00" w:rsidP="00B62E00">
      <w:pPr>
        <w:spacing w:after="0" w:line="240" w:lineRule="auto"/>
        <w:rPr>
          <w:rFonts w:ascii="Times New Roman" w:hAnsi="Times New Roman" w:cs="Times New Roman"/>
        </w:rPr>
      </w:pPr>
    </w:p>
    <w:p w:rsidR="00B62E00" w:rsidRPr="00B62E00" w:rsidRDefault="00B62E00" w:rsidP="00B62E00">
      <w:pPr>
        <w:spacing w:after="0" w:line="240" w:lineRule="auto"/>
        <w:ind w:firstLine="5529"/>
        <w:rPr>
          <w:rFonts w:ascii="Times New Roman" w:hAnsi="Times New Roman" w:cs="Times New Roman"/>
          <w:b/>
        </w:rPr>
      </w:pPr>
      <w:r w:rsidRPr="00B62E00">
        <w:rPr>
          <w:rFonts w:ascii="Times New Roman" w:hAnsi="Times New Roman" w:cs="Times New Roman"/>
          <w:b/>
        </w:rPr>
        <w:t>УТВЕРЖДЕНО</w:t>
      </w:r>
    </w:p>
    <w:p w:rsidR="00B62E00" w:rsidRDefault="002C275C" w:rsidP="00B62E00">
      <w:pPr>
        <w:spacing w:after="0" w:line="240" w:lineRule="auto"/>
        <w:jc w:val="right"/>
        <w:rPr>
          <w:rFonts w:ascii="Times New Roman" w:hAnsi="Times New Roman" w:cs="Times New Roman"/>
        </w:rPr>
      </w:pPr>
      <w:r>
        <w:rPr>
          <w:rFonts w:ascii="Times New Roman" w:hAnsi="Times New Roman" w:cs="Times New Roman"/>
        </w:rPr>
        <w:t xml:space="preserve">Приказом № </w:t>
      </w:r>
      <w:r w:rsidR="006E7B36">
        <w:rPr>
          <w:rFonts w:ascii="Times New Roman" w:hAnsi="Times New Roman" w:cs="Times New Roman"/>
        </w:rPr>
        <w:t>14</w:t>
      </w:r>
      <w:r w:rsidR="00B62E00">
        <w:rPr>
          <w:rFonts w:ascii="Times New Roman" w:hAnsi="Times New Roman" w:cs="Times New Roman"/>
        </w:rPr>
        <w:t xml:space="preserve"> от «</w:t>
      </w:r>
      <w:r w:rsidR="006E7B36">
        <w:rPr>
          <w:rFonts w:ascii="Times New Roman" w:hAnsi="Times New Roman" w:cs="Times New Roman"/>
        </w:rPr>
        <w:t>11</w:t>
      </w:r>
      <w:r w:rsidR="00B62E00">
        <w:rPr>
          <w:rFonts w:ascii="Times New Roman" w:hAnsi="Times New Roman" w:cs="Times New Roman"/>
        </w:rPr>
        <w:t xml:space="preserve">» </w:t>
      </w:r>
      <w:r w:rsidR="006E7B36">
        <w:rPr>
          <w:rFonts w:ascii="Times New Roman" w:hAnsi="Times New Roman" w:cs="Times New Roman"/>
        </w:rPr>
        <w:t>сент</w:t>
      </w:r>
      <w:r w:rsidR="000A5ACE">
        <w:rPr>
          <w:rFonts w:ascii="Times New Roman" w:hAnsi="Times New Roman" w:cs="Times New Roman"/>
        </w:rPr>
        <w:t>ября</w:t>
      </w:r>
      <w:r w:rsidR="00B62E00">
        <w:rPr>
          <w:rFonts w:ascii="Times New Roman" w:hAnsi="Times New Roman" w:cs="Times New Roman"/>
        </w:rPr>
        <w:t xml:space="preserve"> 20</w:t>
      </w:r>
      <w:r w:rsidR="006E7B36">
        <w:rPr>
          <w:rFonts w:ascii="Times New Roman" w:hAnsi="Times New Roman" w:cs="Times New Roman"/>
        </w:rPr>
        <w:t>20</w:t>
      </w:r>
      <w:r w:rsidR="00B62E00">
        <w:rPr>
          <w:rFonts w:ascii="Times New Roman" w:hAnsi="Times New Roman" w:cs="Times New Roman"/>
        </w:rPr>
        <w:t>г.</w:t>
      </w:r>
    </w:p>
    <w:p w:rsidR="00B62E00" w:rsidRDefault="00B62E00" w:rsidP="00B62E00">
      <w:pPr>
        <w:spacing w:after="0" w:line="240" w:lineRule="auto"/>
        <w:jc w:val="right"/>
        <w:rPr>
          <w:rFonts w:ascii="Times New Roman" w:hAnsi="Times New Roman" w:cs="Times New Roman"/>
        </w:rPr>
      </w:pPr>
      <w:r>
        <w:rPr>
          <w:rFonts w:ascii="Times New Roman" w:hAnsi="Times New Roman" w:cs="Times New Roman"/>
        </w:rPr>
        <w:t>Дата начала действия «</w:t>
      </w:r>
      <w:r w:rsidR="006E7B36">
        <w:rPr>
          <w:rFonts w:ascii="Times New Roman" w:hAnsi="Times New Roman" w:cs="Times New Roman"/>
        </w:rPr>
        <w:t>14</w:t>
      </w:r>
      <w:r>
        <w:rPr>
          <w:rFonts w:ascii="Times New Roman" w:hAnsi="Times New Roman" w:cs="Times New Roman"/>
        </w:rPr>
        <w:t xml:space="preserve">» </w:t>
      </w:r>
      <w:r w:rsidR="006E7B36">
        <w:rPr>
          <w:rFonts w:ascii="Times New Roman" w:hAnsi="Times New Roman" w:cs="Times New Roman"/>
        </w:rPr>
        <w:t>сентя</w:t>
      </w:r>
      <w:r w:rsidR="002C275C">
        <w:rPr>
          <w:rFonts w:ascii="Times New Roman" w:hAnsi="Times New Roman" w:cs="Times New Roman"/>
        </w:rPr>
        <w:t>бря</w:t>
      </w:r>
      <w:r>
        <w:rPr>
          <w:rFonts w:ascii="Times New Roman" w:hAnsi="Times New Roman" w:cs="Times New Roman"/>
        </w:rPr>
        <w:t xml:space="preserve"> 20</w:t>
      </w:r>
      <w:r w:rsidR="006E7B36">
        <w:rPr>
          <w:rFonts w:ascii="Times New Roman" w:hAnsi="Times New Roman" w:cs="Times New Roman"/>
        </w:rPr>
        <w:t>20</w:t>
      </w:r>
      <w:bookmarkStart w:id="0" w:name="_GoBack"/>
      <w:bookmarkEnd w:id="0"/>
      <w:r>
        <w:rPr>
          <w:rFonts w:ascii="Times New Roman" w:hAnsi="Times New Roman" w:cs="Times New Roman"/>
        </w:rPr>
        <w:t>г.</w:t>
      </w:r>
    </w:p>
    <w:p w:rsidR="00B62E00" w:rsidRDefault="00B62E00" w:rsidP="00B62E00">
      <w:pPr>
        <w:spacing w:after="0" w:line="240" w:lineRule="auto"/>
        <w:rPr>
          <w:rFonts w:ascii="Times New Roman" w:hAnsi="Times New Roman" w:cs="Times New Roman"/>
        </w:rPr>
      </w:pPr>
    </w:p>
    <w:p w:rsidR="00B62E00" w:rsidRDefault="00B62E00" w:rsidP="00B62E00">
      <w:pPr>
        <w:spacing w:after="0" w:line="240" w:lineRule="auto"/>
        <w:rPr>
          <w:rFonts w:ascii="Times New Roman" w:hAnsi="Times New Roman" w:cs="Times New Roman"/>
        </w:rPr>
      </w:pPr>
    </w:p>
    <w:p w:rsidR="001C11A8" w:rsidRDefault="001C11A8" w:rsidP="00B62E00">
      <w:pPr>
        <w:spacing w:after="0" w:line="240" w:lineRule="auto"/>
        <w:rPr>
          <w:rFonts w:ascii="Times New Roman" w:hAnsi="Times New Roman" w:cs="Times New Roman"/>
        </w:rPr>
      </w:pPr>
    </w:p>
    <w:p w:rsidR="00B62E00" w:rsidRDefault="00B62E00" w:rsidP="001C11A8">
      <w:pPr>
        <w:spacing w:after="0" w:line="240" w:lineRule="auto"/>
        <w:jc w:val="center"/>
        <w:rPr>
          <w:rFonts w:ascii="Times New Roman" w:hAnsi="Times New Roman" w:cs="Times New Roman"/>
        </w:rPr>
      </w:pPr>
      <w:r>
        <w:rPr>
          <w:rFonts w:ascii="Times New Roman" w:hAnsi="Times New Roman" w:cs="Times New Roman"/>
        </w:rPr>
        <w:t>СОГЛАШЕНИЕ</w:t>
      </w:r>
    </w:p>
    <w:p w:rsidR="00B62E00" w:rsidRDefault="00B62E00" w:rsidP="001C11A8">
      <w:pPr>
        <w:spacing w:after="0" w:line="240" w:lineRule="auto"/>
        <w:jc w:val="center"/>
        <w:rPr>
          <w:rFonts w:ascii="Times New Roman" w:hAnsi="Times New Roman" w:cs="Times New Roman"/>
        </w:rPr>
      </w:pPr>
      <w:r>
        <w:rPr>
          <w:rFonts w:ascii="Times New Roman" w:hAnsi="Times New Roman" w:cs="Times New Roman"/>
        </w:rPr>
        <w:t xml:space="preserve">О переводе </w:t>
      </w:r>
      <w:r w:rsidR="003A2253">
        <w:rPr>
          <w:rFonts w:ascii="Times New Roman" w:hAnsi="Times New Roman" w:cs="Times New Roman"/>
        </w:rPr>
        <w:t>электронных денежных средств и о</w:t>
      </w:r>
      <w:r w:rsidR="00EE3F8B">
        <w:rPr>
          <w:rFonts w:ascii="Times New Roman" w:hAnsi="Times New Roman" w:cs="Times New Roman"/>
        </w:rPr>
        <w:t>б</w:t>
      </w:r>
      <w:r w:rsidR="00EE6DE4">
        <w:rPr>
          <w:rFonts w:ascii="Times New Roman" w:hAnsi="Times New Roman" w:cs="Times New Roman"/>
        </w:rPr>
        <w:t xml:space="preserve"> </w:t>
      </w:r>
      <w:r w:rsidR="001C11A8">
        <w:rPr>
          <w:rFonts w:ascii="Times New Roman" w:hAnsi="Times New Roman" w:cs="Times New Roman"/>
        </w:rPr>
        <w:t>использовании электронного средства платежа</w:t>
      </w:r>
    </w:p>
    <w:p w:rsidR="001C11A8" w:rsidRDefault="001C11A8" w:rsidP="00B62E00">
      <w:pPr>
        <w:spacing w:after="0" w:line="240" w:lineRule="auto"/>
        <w:rPr>
          <w:rFonts w:ascii="Times New Roman" w:hAnsi="Times New Roman" w:cs="Times New Roman"/>
        </w:rPr>
      </w:pPr>
    </w:p>
    <w:p w:rsidR="001C11A8" w:rsidRDefault="001C11A8" w:rsidP="00B62E00">
      <w:pPr>
        <w:spacing w:after="0" w:line="240" w:lineRule="auto"/>
        <w:rPr>
          <w:rFonts w:ascii="Times New Roman" w:hAnsi="Times New Roman" w:cs="Times New Roman"/>
        </w:rPr>
      </w:pPr>
    </w:p>
    <w:p w:rsidR="001C11A8" w:rsidRPr="00623447" w:rsidRDefault="001C11A8" w:rsidP="001C11A8">
      <w:pPr>
        <w:pStyle w:val="a3"/>
        <w:numPr>
          <w:ilvl w:val="0"/>
          <w:numId w:val="1"/>
        </w:numPr>
        <w:spacing w:after="0" w:line="240" w:lineRule="auto"/>
        <w:rPr>
          <w:rFonts w:ascii="Times New Roman" w:hAnsi="Times New Roman" w:cs="Times New Roman"/>
          <w:b/>
        </w:rPr>
      </w:pPr>
      <w:r w:rsidRPr="00623447">
        <w:rPr>
          <w:rFonts w:ascii="Times New Roman" w:hAnsi="Times New Roman" w:cs="Times New Roman"/>
          <w:b/>
        </w:rPr>
        <w:t>Общие положения</w:t>
      </w:r>
      <w:r w:rsidR="00623447" w:rsidRPr="00623447">
        <w:rPr>
          <w:rFonts w:ascii="Times New Roman" w:hAnsi="Times New Roman" w:cs="Times New Roman"/>
          <w:b/>
        </w:rPr>
        <w:t>.</w:t>
      </w:r>
    </w:p>
    <w:p w:rsidR="00623447" w:rsidRPr="00F00223" w:rsidRDefault="00623447" w:rsidP="00623447">
      <w:pPr>
        <w:pStyle w:val="a3"/>
        <w:spacing w:after="0" w:line="240" w:lineRule="auto"/>
        <w:ind w:left="360"/>
        <w:rPr>
          <w:rFonts w:ascii="Times New Roman" w:hAnsi="Times New Roman" w:cs="Times New Roman"/>
        </w:rPr>
      </w:pPr>
    </w:p>
    <w:p w:rsidR="001C11A8" w:rsidRPr="00F00223" w:rsidRDefault="009748A3" w:rsidP="009748A3">
      <w:pPr>
        <w:pStyle w:val="a3"/>
        <w:numPr>
          <w:ilvl w:val="1"/>
          <w:numId w:val="1"/>
        </w:numPr>
        <w:spacing w:after="0" w:line="240" w:lineRule="auto"/>
        <w:jc w:val="both"/>
        <w:rPr>
          <w:rFonts w:ascii="Times New Roman" w:hAnsi="Times New Roman" w:cs="Times New Roman"/>
        </w:rPr>
      </w:pPr>
      <w:r w:rsidRPr="00F00223">
        <w:rPr>
          <w:rFonts w:ascii="Times New Roman" w:hAnsi="Times New Roman" w:cs="Times New Roman"/>
        </w:rPr>
        <w:t>Данн</w:t>
      </w:r>
      <w:r w:rsidR="00820556" w:rsidRPr="00F00223">
        <w:rPr>
          <w:rFonts w:ascii="Times New Roman" w:hAnsi="Times New Roman" w:cs="Times New Roman"/>
        </w:rPr>
        <w:t>ый</w:t>
      </w:r>
      <w:r w:rsidR="00372C7C">
        <w:rPr>
          <w:rFonts w:ascii="Times New Roman" w:hAnsi="Times New Roman" w:cs="Times New Roman"/>
        </w:rPr>
        <w:t xml:space="preserve"> </w:t>
      </w:r>
      <w:r w:rsidR="00820556" w:rsidRPr="00F00223">
        <w:rPr>
          <w:rFonts w:ascii="Times New Roman" w:hAnsi="Times New Roman" w:cs="Times New Roman"/>
        </w:rPr>
        <w:t>документ</w:t>
      </w:r>
      <w:r w:rsidRPr="00F00223">
        <w:rPr>
          <w:rFonts w:ascii="Times New Roman" w:hAnsi="Times New Roman" w:cs="Times New Roman"/>
        </w:rPr>
        <w:t xml:space="preserve"> является официальным предложением (публичной офертой в соответствии с пунктом 2 статьи 437 Гражданского кодекса Российской Федерации) </w:t>
      </w:r>
      <w:r w:rsidR="006A548E" w:rsidRPr="00F00223">
        <w:rPr>
          <w:rFonts w:ascii="Times New Roman" w:hAnsi="Times New Roman" w:cs="Times New Roman"/>
        </w:rPr>
        <w:t>Небанковской кредитной организации</w:t>
      </w:r>
      <w:r w:rsidRPr="00F00223">
        <w:rPr>
          <w:rFonts w:ascii="Times New Roman" w:hAnsi="Times New Roman" w:cs="Times New Roman"/>
        </w:rPr>
        <w:t xml:space="preserve"> «Перспектива» (</w:t>
      </w:r>
      <w:r w:rsidR="006A548E" w:rsidRPr="00F00223">
        <w:rPr>
          <w:rFonts w:ascii="Times New Roman" w:hAnsi="Times New Roman" w:cs="Times New Roman"/>
        </w:rPr>
        <w:t xml:space="preserve">общество с ограниченной </w:t>
      </w:r>
      <w:r w:rsidR="00DC558C" w:rsidRPr="00F00223">
        <w:rPr>
          <w:rFonts w:ascii="Times New Roman" w:hAnsi="Times New Roman" w:cs="Times New Roman"/>
        </w:rPr>
        <w:t>ответственностью</w:t>
      </w:r>
      <w:r w:rsidRPr="00F00223">
        <w:rPr>
          <w:rFonts w:ascii="Times New Roman" w:hAnsi="Times New Roman" w:cs="Times New Roman"/>
        </w:rPr>
        <w:t>)</w:t>
      </w:r>
      <w:r w:rsidR="006A548E" w:rsidRPr="00F00223">
        <w:rPr>
          <w:rFonts w:ascii="Times New Roman" w:hAnsi="Times New Roman" w:cs="Times New Roman"/>
        </w:rPr>
        <w:t>,</w:t>
      </w:r>
      <w:r w:rsidR="00583316">
        <w:rPr>
          <w:rFonts w:ascii="Times New Roman" w:hAnsi="Times New Roman" w:cs="Times New Roman"/>
        </w:rPr>
        <w:t xml:space="preserve"> </w:t>
      </w:r>
      <w:r w:rsidR="006A548E" w:rsidRPr="00F00223">
        <w:rPr>
          <w:rFonts w:ascii="Times New Roman" w:hAnsi="Times New Roman" w:cs="Times New Roman"/>
        </w:rPr>
        <w:t>л</w:t>
      </w:r>
      <w:r w:rsidRPr="00F00223">
        <w:rPr>
          <w:rFonts w:ascii="Times New Roman" w:hAnsi="Times New Roman" w:cs="Times New Roman"/>
        </w:rPr>
        <w:t>ицензия Банка России № 3532-К</w:t>
      </w:r>
      <w:r w:rsidR="006A548E" w:rsidRPr="00F00223">
        <w:rPr>
          <w:rFonts w:ascii="Times New Roman" w:hAnsi="Times New Roman" w:cs="Times New Roman"/>
        </w:rPr>
        <w:t xml:space="preserve"> (далее по тексту </w:t>
      </w:r>
      <w:r w:rsidR="0002600A">
        <w:rPr>
          <w:rFonts w:ascii="Times New Roman" w:hAnsi="Times New Roman" w:cs="Times New Roman"/>
        </w:rPr>
        <w:t>– «</w:t>
      </w:r>
      <w:r w:rsidR="006A548E" w:rsidRPr="00F00223">
        <w:rPr>
          <w:rFonts w:ascii="Times New Roman" w:hAnsi="Times New Roman" w:cs="Times New Roman"/>
        </w:rPr>
        <w:t>Оператор»),</w:t>
      </w:r>
      <w:r w:rsidRPr="00F00223">
        <w:rPr>
          <w:rFonts w:ascii="Times New Roman" w:hAnsi="Times New Roman" w:cs="Times New Roman"/>
        </w:rPr>
        <w:t xml:space="preserve"> заключить Договор</w:t>
      </w:r>
      <w:r w:rsidR="006A548E" w:rsidRPr="00F00223">
        <w:rPr>
          <w:rFonts w:ascii="Times New Roman" w:hAnsi="Times New Roman" w:cs="Times New Roman"/>
        </w:rPr>
        <w:t xml:space="preserve"> (далее по</w:t>
      </w:r>
      <w:r w:rsidR="00820556" w:rsidRPr="00F00223">
        <w:rPr>
          <w:rFonts w:ascii="Times New Roman" w:hAnsi="Times New Roman" w:cs="Times New Roman"/>
        </w:rPr>
        <w:t xml:space="preserve"> тексту «Договор», «Соглашение»</w:t>
      </w:r>
      <w:r w:rsidR="006A548E" w:rsidRPr="00F00223">
        <w:rPr>
          <w:rFonts w:ascii="Times New Roman" w:hAnsi="Times New Roman" w:cs="Times New Roman"/>
        </w:rPr>
        <w:t>) на указанных в настоящем Соглашении условиях.</w:t>
      </w:r>
      <w:r w:rsidR="00583316">
        <w:rPr>
          <w:rFonts w:ascii="Times New Roman" w:hAnsi="Times New Roman" w:cs="Times New Roman"/>
        </w:rPr>
        <w:t xml:space="preserve"> </w:t>
      </w:r>
      <w:r w:rsidR="00F00223">
        <w:rPr>
          <w:rFonts w:ascii="Times New Roman" w:hAnsi="Times New Roman" w:cs="Times New Roman"/>
        </w:rPr>
        <w:t>Согласием принять данное предложение (</w:t>
      </w:r>
      <w:r w:rsidR="00F00223" w:rsidRPr="00F00223">
        <w:rPr>
          <w:rFonts w:ascii="Times New Roman" w:hAnsi="Times New Roman" w:cs="Times New Roman"/>
        </w:rPr>
        <w:t>акцепт в соответствии с</w:t>
      </w:r>
      <w:r w:rsidR="0023283C">
        <w:rPr>
          <w:rFonts w:ascii="Times New Roman" w:hAnsi="Times New Roman" w:cs="Times New Roman"/>
        </w:rPr>
        <w:t>о</w:t>
      </w:r>
      <w:r w:rsidR="00414E8F">
        <w:rPr>
          <w:rFonts w:ascii="Times New Roman" w:hAnsi="Times New Roman" w:cs="Times New Roman"/>
        </w:rPr>
        <w:t xml:space="preserve"> </w:t>
      </w:r>
      <w:r w:rsidR="00F00223" w:rsidRPr="00F00223">
        <w:rPr>
          <w:rFonts w:ascii="Times New Roman" w:hAnsi="Times New Roman" w:cs="Times New Roman"/>
        </w:rPr>
        <w:t>стать</w:t>
      </w:r>
      <w:r w:rsidR="0023283C">
        <w:rPr>
          <w:rFonts w:ascii="Times New Roman" w:hAnsi="Times New Roman" w:cs="Times New Roman"/>
        </w:rPr>
        <w:t>ей</w:t>
      </w:r>
      <w:r w:rsidR="00F00223" w:rsidRPr="00F00223">
        <w:rPr>
          <w:rFonts w:ascii="Times New Roman" w:hAnsi="Times New Roman" w:cs="Times New Roman"/>
        </w:rPr>
        <w:t xml:space="preserve"> 438 Гражданского кодекса Российской Федерации</w:t>
      </w:r>
      <w:r w:rsidR="00F00223">
        <w:rPr>
          <w:rFonts w:ascii="Times New Roman" w:hAnsi="Times New Roman" w:cs="Times New Roman"/>
        </w:rPr>
        <w:t xml:space="preserve">) является совершение действий по выполнению условий </w:t>
      </w:r>
      <w:r w:rsidR="00A67BB2">
        <w:rPr>
          <w:rFonts w:ascii="Times New Roman" w:hAnsi="Times New Roman" w:cs="Times New Roman"/>
        </w:rPr>
        <w:t>Договора</w:t>
      </w:r>
      <w:r w:rsidR="00FE727F" w:rsidRPr="00F00223">
        <w:rPr>
          <w:rFonts w:ascii="Times New Roman" w:hAnsi="Times New Roman" w:cs="Times New Roman"/>
        </w:rPr>
        <w:t>.</w:t>
      </w:r>
    </w:p>
    <w:p w:rsidR="006A548E" w:rsidRPr="00F00223" w:rsidRDefault="00FE727F" w:rsidP="009748A3">
      <w:pPr>
        <w:pStyle w:val="a3"/>
        <w:numPr>
          <w:ilvl w:val="1"/>
          <w:numId w:val="1"/>
        </w:numPr>
        <w:spacing w:after="0" w:line="240" w:lineRule="auto"/>
        <w:jc w:val="both"/>
        <w:rPr>
          <w:rFonts w:ascii="Times New Roman" w:hAnsi="Times New Roman" w:cs="Times New Roman"/>
        </w:rPr>
      </w:pPr>
      <w:r w:rsidRPr="00F00223">
        <w:rPr>
          <w:rFonts w:ascii="Times New Roman" w:hAnsi="Times New Roman" w:cs="Times New Roman"/>
        </w:rPr>
        <w:t>Настоящая Оферта адресована физическим лицам – обладающим полной дееспособностью в соответствии с действующим законодательством РФ (далее по тексту – «Клиент»).</w:t>
      </w:r>
    </w:p>
    <w:p w:rsidR="00C8266E" w:rsidRPr="00F00223" w:rsidRDefault="0057076C" w:rsidP="009748A3">
      <w:pPr>
        <w:pStyle w:val="a3"/>
        <w:numPr>
          <w:ilvl w:val="1"/>
          <w:numId w:val="1"/>
        </w:numPr>
        <w:spacing w:after="0" w:line="240" w:lineRule="auto"/>
        <w:jc w:val="both"/>
        <w:rPr>
          <w:rFonts w:ascii="Times New Roman" w:hAnsi="Times New Roman" w:cs="Times New Roman"/>
        </w:rPr>
      </w:pPr>
      <w:r w:rsidRPr="00F00223">
        <w:rPr>
          <w:rFonts w:ascii="Times New Roman" w:hAnsi="Times New Roman" w:cs="Times New Roman"/>
        </w:rPr>
        <w:t>При совместном упоминании по тексту Соглашения Оператор и Клиент именуются «Стороны», а каждый из них по отдельности — «Сторона». Каждая Сторона гарантирует другой Стороне, что обладает необходимой право- и дееспособностью, всеми правами и полномочиями, необходимыми и достаточными для заключения и исполнения Соглашения в соответствии с его условиями.</w:t>
      </w:r>
    </w:p>
    <w:p w:rsidR="0057076C" w:rsidRPr="00011502" w:rsidRDefault="0057076C" w:rsidP="00011502">
      <w:pPr>
        <w:pStyle w:val="a3"/>
        <w:numPr>
          <w:ilvl w:val="1"/>
          <w:numId w:val="1"/>
        </w:numPr>
        <w:spacing w:after="0" w:line="240" w:lineRule="auto"/>
        <w:jc w:val="both"/>
        <w:rPr>
          <w:rFonts w:ascii="Times New Roman" w:hAnsi="Times New Roman" w:cs="Times New Roman"/>
        </w:rPr>
      </w:pPr>
      <w:r w:rsidRPr="00F00223">
        <w:rPr>
          <w:rFonts w:ascii="Times New Roman" w:hAnsi="Times New Roman" w:cs="Times New Roman"/>
        </w:rPr>
        <w:t xml:space="preserve">Актуальная версия Оферты размещена в сети Интернет на Сайте Оператора по электронному адресу:  </w:t>
      </w:r>
      <w:hyperlink r:id="rId8" w:history="1">
        <w:r w:rsidRPr="00F00223">
          <w:rPr>
            <w:rStyle w:val="a4"/>
            <w:rFonts w:ascii="Times New Roman" w:hAnsi="Times New Roman" w:cs="Times New Roman"/>
          </w:rPr>
          <w:t>http://</w:t>
        </w:r>
        <w:proofErr w:type="spellStart"/>
        <w:r w:rsidRPr="00F00223">
          <w:rPr>
            <w:rStyle w:val="a4"/>
            <w:rFonts w:ascii="Times New Roman" w:hAnsi="Times New Roman" w:cs="Times New Roman"/>
            <w:lang w:val="en-US"/>
          </w:rPr>
          <w:t>vp</w:t>
        </w:r>
        <w:proofErr w:type="spellEnd"/>
        <w:r w:rsidRPr="00F00223">
          <w:rPr>
            <w:rStyle w:val="a4"/>
            <w:rFonts w:ascii="Times New Roman" w:hAnsi="Times New Roman" w:cs="Times New Roman"/>
          </w:rPr>
          <w:t>.</w:t>
        </w:r>
        <w:proofErr w:type="spellStart"/>
        <w:r w:rsidRPr="00F00223">
          <w:rPr>
            <w:rStyle w:val="a4"/>
            <w:rFonts w:ascii="Times New Roman" w:hAnsi="Times New Roman" w:cs="Times New Roman"/>
          </w:rPr>
          <w:t>ru</w:t>
        </w:r>
        <w:proofErr w:type="spellEnd"/>
      </w:hyperlink>
      <w:r w:rsidRPr="00F00223">
        <w:rPr>
          <w:rFonts w:ascii="Times New Roman" w:hAnsi="Times New Roman" w:cs="Times New Roman"/>
        </w:rPr>
        <w:t>.</w:t>
      </w:r>
    </w:p>
    <w:p w:rsidR="004C4297" w:rsidRDefault="00A67BB2" w:rsidP="009748A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Совершение действий по выполнению условий Договора, которыми Клиент выражает согласие на заключение настоящего Договора, является предоставление</w:t>
      </w:r>
      <w:r w:rsidR="00E72849">
        <w:rPr>
          <w:rFonts w:ascii="Times New Roman" w:hAnsi="Times New Roman" w:cs="Times New Roman"/>
        </w:rPr>
        <w:t xml:space="preserve"> Клиентом </w:t>
      </w:r>
      <w:r w:rsidR="00627048">
        <w:rPr>
          <w:rFonts w:ascii="Times New Roman" w:hAnsi="Times New Roman" w:cs="Times New Roman"/>
        </w:rPr>
        <w:t xml:space="preserve">Оператору </w:t>
      </w:r>
      <w:r w:rsidR="00E72849">
        <w:rPr>
          <w:rFonts w:ascii="Times New Roman" w:hAnsi="Times New Roman" w:cs="Times New Roman"/>
        </w:rPr>
        <w:t>на условиях данного Договора</w:t>
      </w:r>
      <w:r>
        <w:rPr>
          <w:rFonts w:ascii="Times New Roman" w:hAnsi="Times New Roman" w:cs="Times New Roman"/>
        </w:rPr>
        <w:t xml:space="preserve"> денежных средств</w:t>
      </w:r>
      <w:r w:rsidR="00B74E9D">
        <w:rPr>
          <w:rFonts w:ascii="Times New Roman" w:hAnsi="Times New Roman" w:cs="Times New Roman"/>
        </w:rPr>
        <w:t xml:space="preserve"> для пополнения </w:t>
      </w:r>
      <w:proofErr w:type="spellStart"/>
      <w:r w:rsidR="00B74E9D">
        <w:rPr>
          <w:rFonts w:ascii="Times New Roman" w:hAnsi="Times New Roman" w:cs="Times New Roman"/>
        </w:rPr>
        <w:t>остактка</w:t>
      </w:r>
      <w:proofErr w:type="spellEnd"/>
      <w:r w:rsidR="00B74E9D">
        <w:rPr>
          <w:rFonts w:ascii="Times New Roman" w:hAnsi="Times New Roman" w:cs="Times New Roman"/>
        </w:rPr>
        <w:t xml:space="preserve"> электронных денежных средств Клиента</w:t>
      </w:r>
      <w:r>
        <w:rPr>
          <w:rFonts w:ascii="Times New Roman" w:hAnsi="Times New Roman" w:cs="Times New Roman"/>
        </w:rPr>
        <w:t xml:space="preserve"> </w:t>
      </w:r>
      <w:r w:rsidR="0044585C">
        <w:rPr>
          <w:rFonts w:ascii="Times New Roman" w:hAnsi="Times New Roman" w:cs="Times New Roman"/>
        </w:rPr>
        <w:t xml:space="preserve">в целях их перевода </w:t>
      </w:r>
      <w:r>
        <w:rPr>
          <w:rFonts w:ascii="Times New Roman" w:hAnsi="Times New Roman" w:cs="Times New Roman"/>
        </w:rPr>
        <w:t>для исполнения обязательств</w:t>
      </w:r>
      <w:r w:rsidR="00E72849">
        <w:rPr>
          <w:rFonts w:ascii="Times New Roman" w:hAnsi="Times New Roman" w:cs="Times New Roman"/>
        </w:rPr>
        <w:t xml:space="preserve"> Клиента</w:t>
      </w:r>
      <w:r>
        <w:rPr>
          <w:rFonts w:ascii="Times New Roman" w:hAnsi="Times New Roman" w:cs="Times New Roman"/>
        </w:rPr>
        <w:t xml:space="preserve"> перед третьими лицами</w:t>
      </w:r>
      <w:r w:rsidR="00E72849">
        <w:rPr>
          <w:rFonts w:ascii="Times New Roman" w:hAnsi="Times New Roman" w:cs="Times New Roman"/>
        </w:rPr>
        <w:t>.</w:t>
      </w:r>
      <w:r w:rsidR="00627048">
        <w:rPr>
          <w:rFonts w:ascii="Times New Roman" w:hAnsi="Times New Roman" w:cs="Times New Roman"/>
        </w:rPr>
        <w:t xml:space="preserve"> С указанного момента Договор считается заключенным и приобретает силу договора присоединения в соответствии со статьей 428 </w:t>
      </w:r>
      <w:r w:rsidR="00627048" w:rsidRPr="00F00223">
        <w:rPr>
          <w:rFonts w:ascii="Times New Roman" w:hAnsi="Times New Roman" w:cs="Times New Roman"/>
        </w:rPr>
        <w:t>Гражданского кодекса Российской Федерации</w:t>
      </w:r>
      <w:r w:rsidR="00B65A2E">
        <w:rPr>
          <w:rFonts w:ascii="Times New Roman" w:hAnsi="Times New Roman" w:cs="Times New Roman"/>
        </w:rPr>
        <w:t xml:space="preserve"> и означает полное и безоговорочное принятие Клиентом всех условий настоящего Соглашения без каких-либо изъятий и/или ограничений и равносилен заключению двухстороннего письменного соглашения.</w:t>
      </w:r>
    </w:p>
    <w:p w:rsidR="00127D29" w:rsidRDefault="00127D29" w:rsidP="009748A3">
      <w:pPr>
        <w:pStyle w:val="a3"/>
        <w:numPr>
          <w:ilvl w:val="1"/>
          <w:numId w:val="1"/>
        </w:numPr>
        <w:spacing w:after="0" w:line="240" w:lineRule="auto"/>
        <w:jc w:val="both"/>
        <w:rPr>
          <w:rFonts w:ascii="Times New Roman" w:hAnsi="Times New Roman" w:cs="Times New Roman"/>
        </w:rPr>
      </w:pPr>
      <w:r w:rsidRPr="00127D29">
        <w:rPr>
          <w:rFonts w:ascii="Times New Roman" w:hAnsi="Times New Roman" w:cs="Times New Roman"/>
        </w:rPr>
        <w:t>Клиенты не имеют право передать или переуступить (полностью или частично) права или обязательства по настоящему Договору без предварительного письменного согласования с Оператором.</w:t>
      </w:r>
    </w:p>
    <w:p w:rsidR="00127D29" w:rsidRPr="00127D29" w:rsidRDefault="00127D29" w:rsidP="00127D29">
      <w:pPr>
        <w:pStyle w:val="a3"/>
        <w:numPr>
          <w:ilvl w:val="1"/>
          <w:numId w:val="1"/>
        </w:numPr>
        <w:spacing w:after="0" w:line="240" w:lineRule="auto"/>
        <w:jc w:val="both"/>
        <w:rPr>
          <w:rFonts w:ascii="Times New Roman" w:hAnsi="Times New Roman" w:cs="Times New Roman"/>
        </w:rPr>
      </w:pPr>
      <w:r w:rsidRPr="00127D29">
        <w:rPr>
          <w:rFonts w:ascii="Times New Roman" w:hAnsi="Times New Roman" w:cs="Times New Roman"/>
        </w:rPr>
        <w:t xml:space="preserve">Обязательства Оператора в рамках настоящего Договора ограничиваются предоставлением услуг, связанных с осуществлением </w:t>
      </w:r>
      <w:r>
        <w:rPr>
          <w:rFonts w:ascii="Times New Roman" w:hAnsi="Times New Roman" w:cs="Times New Roman"/>
        </w:rPr>
        <w:t>п</w:t>
      </w:r>
      <w:r w:rsidRPr="00127D29">
        <w:rPr>
          <w:rFonts w:ascii="Times New Roman" w:hAnsi="Times New Roman" w:cs="Times New Roman"/>
        </w:rPr>
        <w:t xml:space="preserve">ереводов </w:t>
      </w:r>
      <w:r>
        <w:rPr>
          <w:rFonts w:ascii="Times New Roman" w:hAnsi="Times New Roman" w:cs="Times New Roman"/>
        </w:rPr>
        <w:t>э</w:t>
      </w:r>
      <w:r w:rsidRPr="00127D29">
        <w:rPr>
          <w:rFonts w:ascii="Times New Roman" w:hAnsi="Times New Roman" w:cs="Times New Roman"/>
        </w:rPr>
        <w:t>лектронных денежных средств</w:t>
      </w:r>
      <w:r>
        <w:rPr>
          <w:rFonts w:ascii="Times New Roman" w:hAnsi="Times New Roman" w:cs="Times New Roman"/>
        </w:rPr>
        <w:t xml:space="preserve"> (остатка электронных денежных средств) с использованием электронного средства платежа</w:t>
      </w:r>
      <w:r w:rsidRPr="00127D29">
        <w:rPr>
          <w:rFonts w:ascii="Times New Roman" w:hAnsi="Times New Roman" w:cs="Times New Roman"/>
        </w:rPr>
        <w:t xml:space="preserve">. Оператор не является стороной </w:t>
      </w:r>
      <w:r w:rsidR="003D6456">
        <w:rPr>
          <w:rFonts w:ascii="Times New Roman" w:hAnsi="Times New Roman" w:cs="Times New Roman"/>
        </w:rPr>
        <w:t>договора</w:t>
      </w:r>
      <w:r w:rsidRPr="00127D29">
        <w:rPr>
          <w:rFonts w:ascii="Times New Roman" w:hAnsi="Times New Roman" w:cs="Times New Roman"/>
        </w:rPr>
        <w:t>, заключенно</w:t>
      </w:r>
      <w:r w:rsidR="003D6456">
        <w:rPr>
          <w:rFonts w:ascii="Times New Roman" w:hAnsi="Times New Roman" w:cs="Times New Roman"/>
        </w:rPr>
        <w:t>го</w:t>
      </w:r>
      <w:r w:rsidRPr="00127D29">
        <w:rPr>
          <w:rFonts w:ascii="Times New Roman" w:hAnsi="Times New Roman" w:cs="Times New Roman"/>
        </w:rPr>
        <w:t xml:space="preserve"> между Клиентами и третьими лицами</w:t>
      </w:r>
      <w:r>
        <w:rPr>
          <w:rFonts w:ascii="Times New Roman" w:hAnsi="Times New Roman" w:cs="Times New Roman"/>
        </w:rPr>
        <w:t xml:space="preserve"> и </w:t>
      </w:r>
    </w:p>
    <w:p w:rsidR="00127D29" w:rsidRPr="00127D29" w:rsidRDefault="00127D29" w:rsidP="00127D29">
      <w:pPr>
        <w:pStyle w:val="a3"/>
        <w:numPr>
          <w:ilvl w:val="2"/>
          <w:numId w:val="1"/>
        </w:numPr>
        <w:spacing w:after="0" w:line="240" w:lineRule="auto"/>
        <w:jc w:val="both"/>
        <w:rPr>
          <w:rFonts w:ascii="Times New Roman" w:hAnsi="Times New Roman" w:cs="Times New Roman"/>
        </w:rPr>
      </w:pPr>
      <w:r w:rsidRPr="00127D29">
        <w:rPr>
          <w:rFonts w:ascii="Times New Roman" w:hAnsi="Times New Roman" w:cs="Times New Roman"/>
        </w:rPr>
        <w:t>не может контролировать и не несет ответственности за качество товаров</w:t>
      </w:r>
      <w:r w:rsidR="0002600A">
        <w:rPr>
          <w:rFonts w:ascii="Times New Roman" w:hAnsi="Times New Roman" w:cs="Times New Roman"/>
        </w:rPr>
        <w:t>, работ,</w:t>
      </w:r>
      <w:r w:rsidRPr="00127D29">
        <w:rPr>
          <w:rFonts w:ascii="Times New Roman" w:hAnsi="Times New Roman" w:cs="Times New Roman"/>
        </w:rPr>
        <w:t xml:space="preserve"> услуг, оплачиваемых посредством услуг Оператора; </w:t>
      </w:r>
    </w:p>
    <w:p w:rsidR="00127D29" w:rsidRPr="00127D29" w:rsidRDefault="00127D29" w:rsidP="00127D29">
      <w:pPr>
        <w:pStyle w:val="a3"/>
        <w:numPr>
          <w:ilvl w:val="2"/>
          <w:numId w:val="1"/>
        </w:numPr>
        <w:spacing w:after="0" w:line="240" w:lineRule="auto"/>
        <w:jc w:val="both"/>
        <w:rPr>
          <w:rFonts w:ascii="Times New Roman" w:hAnsi="Times New Roman" w:cs="Times New Roman"/>
        </w:rPr>
      </w:pPr>
      <w:r w:rsidRPr="00127D29">
        <w:rPr>
          <w:rFonts w:ascii="Times New Roman" w:hAnsi="Times New Roman" w:cs="Times New Roman"/>
        </w:rPr>
        <w:t xml:space="preserve"> не регулирует и не контролирует соответствие </w:t>
      </w:r>
      <w:r w:rsidR="003D6456">
        <w:rPr>
          <w:rFonts w:ascii="Times New Roman" w:hAnsi="Times New Roman" w:cs="Times New Roman"/>
        </w:rPr>
        <w:t>договора</w:t>
      </w:r>
      <w:r w:rsidR="0002600A">
        <w:rPr>
          <w:rFonts w:ascii="Times New Roman" w:hAnsi="Times New Roman" w:cs="Times New Roman"/>
        </w:rPr>
        <w:t>,</w:t>
      </w:r>
      <w:r w:rsidR="0002600A" w:rsidRPr="0002600A">
        <w:rPr>
          <w:rFonts w:ascii="Times New Roman" w:hAnsi="Times New Roman" w:cs="Times New Roman"/>
        </w:rPr>
        <w:t xml:space="preserve"> </w:t>
      </w:r>
      <w:r w:rsidR="0002600A" w:rsidRPr="00127D29">
        <w:rPr>
          <w:rFonts w:ascii="Times New Roman" w:hAnsi="Times New Roman" w:cs="Times New Roman"/>
        </w:rPr>
        <w:t>заключенно</w:t>
      </w:r>
      <w:r w:rsidR="0002600A">
        <w:rPr>
          <w:rFonts w:ascii="Times New Roman" w:hAnsi="Times New Roman" w:cs="Times New Roman"/>
        </w:rPr>
        <w:t>го</w:t>
      </w:r>
      <w:r w:rsidR="0002600A" w:rsidRPr="00127D29">
        <w:rPr>
          <w:rFonts w:ascii="Times New Roman" w:hAnsi="Times New Roman" w:cs="Times New Roman"/>
        </w:rPr>
        <w:t xml:space="preserve"> между Клиентами и третьими лицами</w:t>
      </w:r>
      <w:r w:rsidR="0002600A">
        <w:rPr>
          <w:rFonts w:ascii="Times New Roman" w:hAnsi="Times New Roman" w:cs="Times New Roman"/>
        </w:rPr>
        <w:t>,</w:t>
      </w:r>
      <w:r w:rsidR="00EE6DE4">
        <w:rPr>
          <w:rFonts w:ascii="Times New Roman" w:hAnsi="Times New Roman" w:cs="Times New Roman"/>
        </w:rPr>
        <w:t xml:space="preserve"> </w:t>
      </w:r>
      <w:r w:rsidRPr="00127D29">
        <w:rPr>
          <w:rFonts w:ascii="Times New Roman" w:hAnsi="Times New Roman" w:cs="Times New Roman"/>
        </w:rPr>
        <w:t xml:space="preserve">требованиям закона и иных правовых актов, </w:t>
      </w:r>
      <w:r w:rsidR="003D6456">
        <w:rPr>
          <w:rFonts w:ascii="Times New Roman" w:hAnsi="Times New Roman" w:cs="Times New Roman"/>
        </w:rPr>
        <w:t>его</w:t>
      </w:r>
      <w:r w:rsidR="00EE6DE4">
        <w:rPr>
          <w:rFonts w:ascii="Times New Roman" w:hAnsi="Times New Roman" w:cs="Times New Roman"/>
        </w:rPr>
        <w:t xml:space="preserve"> </w:t>
      </w:r>
      <w:r w:rsidRPr="00127D29">
        <w:rPr>
          <w:rFonts w:ascii="Times New Roman" w:hAnsi="Times New Roman" w:cs="Times New Roman"/>
        </w:rPr>
        <w:t xml:space="preserve">условия, а равно факт и последствия заключения, исполнения и расторжения </w:t>
      </w:r>
      <w:r w:rsidR="0002600A">
        <w:rPr>
          <w:rFonts w:ascii="Times New Roman" w:hAnsi="Times New Roman" w:cs="Times New Roman"/>
        </w:rPr>
        <w:t xml:space="preserve">такого </w:t>
      </w:r>
      <w:r w:rsidR="003D6456">
        <w:rPr>
          <w:rFonts w:ascii="Times New Roman" w:hAnsi="Times New Roman" w:cs="Times New Roman"/>
        </w:rPr>
        <w:t>договора</w:t>
      </w:r>
      <w:r w:rsidRPr="00127D29">
        <w:rPr>
          <w:rFonts w:ascii="Times New Roman" w:hAnsi="Times New Roman" w:cs="Times New Roman"/>
        </w:rPr>
        <w:t>, в том числе в части возврата оплаты по тако</w:t>
      </w:r>
      <w:r w:rsidR="003D6456">
        <w:rPr>
          <w:rFonts w:ascii="Times New Roman" w:hAnsi="Times New Roman" w:cs="Times New Roman"/>
        </w:rPr>
        <w:t>му</w:t>
      </w:r>
      <w:r w:rsidR="00EE6DE4">
        <w:rPr>
          <w:rFonts w:ascii="Times New Roman" w:hAnsi="Times New Roman" w:cs="Times New Roman"/>
        </w:rPr>
        <w:t xml:space="preserve"> </w:t>
      </w:r>
      <w:r w:rsidR="003D6456">
        <w:rPr>
          <w:rFonts w:ascii="Times New Roman" w:hAnsi="Times New Roman" w:cs="Times New Roman"/>
        </w:rPr>
        <w:t>договору</w:t>
      </w:r>
      <w:r w:rsidRPr="00127D29">
        <w:rPr>
          <w:rFonts w:ascii="Times New Roman" w:hAnsi="Times New Roman" w:cs="Times New Roman"/>
        </w:rPr>
        <w:t>;</w:t>
      </w:r>
    </w:p>
    <w:p w:rsidR="00127D29" w:rsidRDefault="00127D29" w:rsidP="00127D29">
      <w:pPr>
        <w:pStyle w:val="a3"/>
        <w:numPr>
          <w:ilvl w:val="2"/>
          <w:numId w:val="1"/>
        </w:numPr>
        <w:spacing w:after="0" w:line="240" w:lineRule="auto"/>
        <w:jc w:val="both"/>
        <w:rPr>
          <w:rFonts w:ascii="Times New Roman" w:hAnsi="Times New Roman" w:cs="Times New Roman"/>
        </w:rPr>
      </w:pPr>
      <w:r w:rsidRPr="00127D29">
        <w:rPr>
          <w:rFonts w:ascii="Times New Roman" w:hAnsi="Times New Roman" w:cs="Times New Roman"/>
        </w:rPr>
        <w:t xml:space="preserve">не рассматривает претензии Клиента, касающиеся неисполнения (ненадлежащего исполнения) получателями денежных средств их обязательств по </w:t>
      </w:r>
      <w:r w:rsidR="003D6456">
        <w:rPr>
          <w:rFonts w:ascii="Times New Roman" w:hAnsi="Times New Roman" w:cs="Times New Roman"/>
        </w:rPr>
        <w:t>договору</w:t>
      </w:r>
      <w:r w:rsidRPr="00127D29">
        <w:rPr>
          <w:rFonts w:ascii="Times New Roman" w:hAnsi="Times New Roman" w:cs="Times New Roman"/>
        </w:rPr>
        <w:t xml:space="preserve">, </w:t>
      </w:r>
      <w:r w:rsidR="0002600A" w:rsidRPr="00127D29">
        <w:rPr>
          <w:rFonts w:ascii="Times New Roman" w:hAnsi="Times New Roman" w:cs="Times New Roman"/>
        </w:rPr>
        <w:t>заключенно</w:t>
      </w:r>
      <w:r w:rsidR="0002600A">
        <w:rPr>
          <w:rFonts w:ascii="Times New Roman" w:hAnsi="Times New Roman" w:cs="Times New Roman"/>
        </w:rPr>
        <w:t>му</w:t>
      </w:r>
      <w:r w:rsidR="0002600A" w:rsidRPr="00127D29">
        <w:rPr>
          <w:rFonts w:ascii="Times New Roman" w:hAnsi="Times New Roman" w:cs="Times New Roman"/>
        </w:rPr>
        <w:t xml:space="preserve"> </w:t>
      </w:r>
      <w:r w:rsidR="0002600A" w:rsidRPr="00127D29">
        <w:rPr>
          <w:rFonts w:ascii="Times New Roman" w:hAnsi="Times New Roman" w:cs="Times New Roman"/>
        </w:rPr>
        <w:lastRenderedPageBreak/>
        <w:t>между Клиентами и третьими лицами</w:t>
      </w:r>
      <w:r w:rsidRPr="00127D29">
        <w:rPr>
          <w:rFonts w:ascii="Times New Roman" w:hAnsi="Times New Roman" w:cs="Times New Roman"/>
        </w:rPr>
        <w:t>, а также претензии отправителей денежных средств к Клиенту, касающиеся неисполнения/ненадлежащего исполнения Клиентом своих обязательств перед отправителем денежных средств.</w:t>
      </w:r>
    </w:p>
    <w:p w:rsidR="00041036" w:rsidRPr="00B74E9D" w:rsidRDefault="00041036" w:rsidP="00041036">
      <w:pPr>
        <w:pStyle w:val="a3"/>
        <w:numPr>
          <w:ilvl w:val="1"/>
          <w:numId w:val="1"/>
        </w:numPr>
        <w:spacing w:after="0" w:line="240" w:lineRule="auto"/>
        <w:jc w:val="both"/>
        <w:rPr>
          <w:rFonts w:ascii="Times New Roman" w:hAnsi="Times New Roman" w:cs="Times New Roman"/>
        </w:rPr>
      </w:pPr>
      <w:r w:rsidRPr="00B74E9D">
        <w:rPr>
          <w:rFonts w:ascii="Times New Roman" w:hAnsi="Times New Roman" w:cs="Times New Roman"/>
        </w:rPr>
        <w:t xml:space="preserve">Оператор </w:t>
      </w:r>
      <w:r w:rsidR="00B74E9D" w:rsidRPr="00B74E9D">
        <w:rPr>
          <w:rFonts w:ascii="Times New Roman" w:hAnsi="Times New Roman" w:cs="Times New Roman"/>
        </w:rPr>
        <w:t>имеет право взимать с К</w:t>
      </w:r>
      <w:r w:rsidRPr="00B74E9D">
        <w:rPr>
          <w:rFonts w:ascii="Times New Roman" w:hAnsi="Times New Roman" w:cs="Times New Roman"/>
        </w:rPr>
        <w:t xml:space="preserve">лиента комиссию </w:t>
      </w:r>
      <w:r w:rsidR="00B74E9D" w:rsidRPr="00B74E9D">
        <w:rPr>
          <w:rFonts w:ascii="Times New Roman" w:hAnsi="Times New Roman" w:cs="Times New Roman"/>
        </w:rPr>
        <w:t xml:space="preserve">за пополнение остатка электронных денежных средств </w:t>
      </w:r>
      <w:r w:rsidRPr="00B74E9D">
        <w:rPr>
          <w:rFonts w:ascii="Times New Roman" w:hAnsi="Times New Roman" w:cs="Times New Roman"/>
        </w:rPr>
        <w:t>в соответствии с Тарифами.</w:t>
      </w:r>
    </w:p>
    <w:p w:rsidR="001E7E28" w:rsidRDefault="001E7E28" w:rsidP="00041036">
      <w:pPr>
        <w:pStyle w:val="a3"/>
        <w:numPr>
          <w:ilvl w:val="1"/>
          <w:numId w:val="1"/>
        </w:numPr>
        <w:spacing w:after="0" w:line="240" w:lineRule="auto"/>
        <w:jc w:val="both"/>
        <w:rPr>
          <w:rFonts w:ascii="Times New Roman" w:hAnsi="Times New Roman" w:cs="Times New Roman"/>
        </w:rPr>
      </w:pPr>
      <w:r w:rsidRPr="00B74E9D">
        <w:rPr>
          <w:rFonts w:ascii="Times New Roman" w:hAnsi="Times New Roman" w:cs="Times New Roman"/>
        </w:rPr>
        <w:t>Все расчеты по настоящему Соглашению осуществляются исключительно в российских</w:t>
      </w:r>
      <w:r w:rsidR="0002600A" w:rsidRPr="00B74E9D">
        <w:rPr>
          <w:rFonts w:ascii="Times New Roman" w:hAnsi="Times New Roman" w:cs="Times New Roman"/>
        </w:rPr>
        <w:t xml:space="preserve"> </w:t>
      </w:r>
      <w:r>
        <w:rPr>
          <w:rFonts w:ascii="Times New Roman" w:hAnsi="Times New Roman" w:cs="Times New Roman"/>
        </w:rPr>
        <w:t>рублях.</w:t>
      </w:r>
    </w:p>
    <w:p w:rsidR="00CF3AF2" w:rsidRDefault="00CF3AF2" w:rsidP="00CF3AF2">
      <w:pPr>
        <w:pStyle w:val="a3"/>
        <w:spacing w:after="0" w:line="240" w:lineRule="auto"/>
        <w:ind w:left="432"/>
        <w:jc w:val="both"/>
        <w:rPr>
          <w:rFonts w:ascii="Times New Roman" w:hAnsi="Times New Roman" w:cs="Times New Roman"/>
        </w:rPr>
      </w:pPr>
    </w:p>
    <w:p w:rsidR="00000197" w:rsidRDefault="00000197" w:rsidP="00CF3AF2">
      <w:pPr>
        <w:pStyle w:val="a3"/>
        <w:numPr>
          <w:ilvl w:val="0"/>
          <w:numId w:val="1"/>
        </w:numPr>
        <w:spacing w:after="0" w:line="240" w:lineRule="auto"/>
        <w:jc w:val="both"/>
        <w:rPr>
          <w:rFonts w:ascii="Times New Roman" w:hAnsi="Times New Roman" w:cs="Times New Roman"/>
          <w:b/>
        </w:rPr>
      </w:pPr>
      <w:r>
        <w:rPr>
          <w:rFonts w:ascii="Times New Roman" w:hAnsi="Times New Roman" w:cs="Times New Roman"/>
          <w:b/>
        </w:rPr>
        <w:t>Термины и определения, применяемые в Соглашении.</w:t>
      </w:r>
    </w:p>
    <w:p w:rsidR="00000197" w:rsidRDefault="00000197" w:rsidP="00000197">
      <w:pPr>
        <w:pStyle w:val="a3"/>
        <w:spacing w:after="0" w:line="240" w:lineRule="auto"/>
        <w:ind w:left="360"/>
        <w:jc w:val="both"/>
        <w:rPr>
          <w:rFonts w:ascii="Times New Roman" w:hAnsi="Times New Roman" w:cs="Times New Roman"/>
          <w:b/>
        </w:rPr>
      </w:pPr>
    </w:p>
    <w:p w:rsidR="00000197" w:rsidRDefault="00000197" w:rsidP="00000197">
      <w:pPr>
        <w:pStyle w:val="a3"/>
        <w:numPr>
          <w:ilvl w:val="1"/>
          <w:numId w:val="1"/>
        </w:numPr>
        <w:spacing w:after="0" w:line="240" w:lineRule="auto"/>
        <w:jc w:val="both"/>
        <w:rPr>
          <w:rFonts w:ascii="Times New Roman" w:hAnsi="Times New Roman" w:cs="Times New Roman"/>
        </w:rPr>
      </w:pPr>
      <w:r w:rsidRPr="00000197">
        <w:rPr>
          <w:rFonts w:ascii="Times New Roman" w:hAnsi="Times New Roman" w:cs="Times New Roman"/>
        </w:rPr>
        <w:t>В целях Соглашения нижеприведенные термины используются в следующем значении:</w:t>
      </w:r>
    </w:p>
    <w:p w:rsidR="0054443F" w:rsidRDefault="0054443F" w:rsidP="00000197">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Авторизация</w:t>
      </w:r>
      <w:r>
        <w:rPr>
          <w:rFonts w:ascii="Times New Roman" w:hAnsi="Times New Roman" w:cs="Times New Roman"/>
        </w:rPr>
        <w:t xml:space="preserve"> – удостоверение правомочности совершения Клиентом операций с остатком электронных денежных средств, а также с информацией о</w:t>
      </w:r>
      <w:r w:rsidR="0002600A">
        <w:rPr>
          <w:rFonts w:ascii="Times New Roman" w:hAnsi="Times New Roman" w:cs="Times New Roman"/>
        </w:rPr>
        <w:t xml:space="preserve"> совершенных операциях </w:t>
      </w:r>
      <w:proofErr w:type="gramStart"/>
      <w:r w:rsidR="0002600A">
        <w:rPr>
          <w:rFonts w:ascii="Times New Roman" w:hAnsi="Times New Roman" w:cs="Times New Roman"/>
        </w:rPr>
        <w:t xml:space="preserve">с </w:t>
      </w:r>
      <w:r>
        <w:rPr>
          <w:rFonts w:ascii="Times New Roman" w:hAnsi="Times New Roman" w:cs="Times New Roman"/>
        </w:rPr>
        <w:t xml:space="preserve"> электронны</w:t>
      </w:r>
      <w:r w:rsidR="0002600A">
        <w:rPr>
          <w:rFonts w:ascii="Times New Roman" w:hAnsi="Times New Roman" w:cs="Times New Roman"/>
        </w:rPr>
        <w:t>ми</w:t>
      </w:r>
      <w:proofErr w:type="gramEnd"/>
      <w:r>
        <w:rPr>
          <w:rFonts w:ascii="Times New Roman" w:hAnsi="Times New Roman" w:cs="Times New Roman"/>
        </w:rPr>
        <w:t xml:space="preserve"> денежны</w:t>
      </w:r>
      <w:r w:rsidR="0002600A">
        <w:rPr>
          <w:rFonts w:ascii="Times New Roman" w:hAnsi="Times New Roman" w:cs="Times New Roman"/>
        </w:rPr>
        <w:t>ми</w:t>
      </w:r>
      <w:r>
        <w:rPr>
          <w:rFonts w:ascii="Times New Roman" w:hAnsi="Times New Roman" w:cs="Times New Roman"/>
        </w:rPr>
        <w:t xml:space="preserve"> средств</w:t>
      </w:r>
      <w:r w:rsidR="0002600A">
        <w:rPr>
          <w:rFonts w:ascii="Times New Roman" w:hAnsi="Times New Roman" w:cs="Times New Roman"/>
        </w:rPr>
        <w:t>ами</w:t>
      </w:r>
      <w:r>
        <w:rPr>
          <w:rFonts w:ascii="Times New Roman" w:hAnsi="Times New Roman" w:cs="Times New Roman"/>
        </w:rPr>
        <w:t>.</w:t>
      </w:r>
      <w:r w:rsidR="009D5611">
        <w:rPr>
          <w:rFonts w:ascii="Times New Roman" w:hAnsi="Times New Roman" w:cs="Times New Roman"/>
        </w:rPr>
        <w:t xml:space="preserve"> Проводится программными средствами Оператора на основании</w:t>
      </w:r>
      <w:r w:rsidR="006A0814">
        <w:rPr>
          <w:rFonts w:ascii="Times New Roman" w:hAnsi="Times New Roman" w:cs="Times New Roman"/>
        </w:rPr>
        <w:t xml:space="preserve"> вводимых клиентом </w:t>
      </w:r>
      <w:proofErr w:type="spellStart"/>
      <w:r w:rsidR="006A0814" w:rsidRPr="00945B1D">
        <w:rPr>
          <w:rFonts w:ascii="Times New Roman" w:hAnsi="Times New Roman" w:cs="Times New Roman"/>
        </w:rPr>
        <w:t>А</w:t>
      </w:r>
      <w:r w:rsidR="006A0814">
        <w:rPr>
          <w:rFonts w:ascii="Times New Roman" w:hAnsi="Times New Roman" w:cs="Times New Roman"/>
        </w:rPr>
        <w:t>утентификаци</w:t>
      </w:r>
      <w:r w:rsidR="006A0814" w:rsidRPr="00000197">
        <w:rPr>
          <w:rFonts w:ascii="Times New Roman" w:hAnsi="Times New Roman" w:cs="Times New Roman"/>
        </w:rPr>
        <w:t>онны</w:t>
      </w:r>
      <w:r w:rsidR="006A0814">
        <w:rPr>
          <w:rFonts w:ascii="Times New Roman" w:hAnsi="Times New Roman" w:cs="Times New Roman"/>
        </w:rPr>
        <w:t>х</w:t>
      </w:r>
      <w:proofErr w:type="spellEnd"/>
      <w:r w:rsidR="006A0814" w:rsidRPr="00000197">
        <w:rPr>
          <w:rFonts w:ascii="Times New Roman" w:hAnsi="Times New Roman" w:cs="Times New Roman"/>
        </w:rPr>
        <w:t xml:space="preserve"> данны</w:t>
      </w:r>
      <w:r w:rsidR="006A0814">
        <w:rPr>
          <w:rFonts w:ascii="Times New Roman" w:hAnsi="Times New Roman" w:cs="Times New Roman"/>
        </w:rPr>
        <w:t>х.</w:t>
      </w:r>
    </w:p>
    <w:p w:rsidR="00000197" w:rsidRPr="00000197" w:rsidRDefault="00000197" w:rsidP="00000197">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Аутентификация</w:t>
      </w:r>
      <w:r w:rsidRPr="00000197">
        <w:rPr>
          <w:rFonts w:ascii="Times New Roman" w:hAnsi="Times New Roman" w:cs="Times New Roman"/>
        </w:rPr>
        <w:t xml:space="preserve"> - процесс анализа и сопоставления с использованием программно-аппаратных средств Оператора введенных </w:t>
      </w:r>
      <w:r>
        <w:rPr>
          <w:rFonts w:ascii="Times New Roman" w:hAnsi="Times New Roman" w:cs="Times New Roman"/>
        </w:rPr>
        <w:t>Клиентом</w:t>
      </w:r>
      <w:r w:rsidR="00EB4213">
        <w:rPr>
          <w:rFonts w:ascii="Times New Roman" w:hAnsi="Times New Roman" w:cs="Times New Roman"/>
        </w:rPr>
        <w:t xml:space="preserve"> </w:t>
      </w:r>
      <w:proofErr w:type="spellStart"/>
      <w:r w:rsidRPr="00945B1D">
        <w:rPr>
          <w:rFonts w:ascii="Times New Roman" w:hAnsi="Times New Roman" w:cs="Times New Roman"/>
        </w:rPr>
        <w:t>А</w:t>
      </w:r>
      <w:r>
        <w:rPr>
          <w:rFonts w:ascii="Times New Roman" w:hAnsi="Times New Roman" w:cs="Times New Roman"/>
        </w:rPr>
        <w:t>утентификаци</w:t>
      </w:r>
      <w:r w:rsidRPr="00000197">
        <w:rPr>
          <w:rFonts w:ascii="Times New Roman" w:hAnsi="Times New Roman" w:cs="Times New Roman"/>
        </w:rPr>
        <w:t>онны</w:t>
      </w:r>
      <w:r>
        <w:rPr>
          <w:rFonts w:ascii="Times New Roman" w:hAnsi="Times New Roman" w:cs="Times New Roman"/>
        </w:rPr>
        <w:t>х</w:t>
      </w:r>
      <w:proofErr w:type="spellEnd"/>
      <w:r w:rsidRPr="00000197">
        <w:rPr>
          <w:rFonts w:ascii="Times New Roman" w:hAnsi="Times New Roman" w:cs="Times New Roman"/>
        </w:rPr>
        <w:t xml:space="preserve"> данны</w:t>
      </w:r>
      <w:r>
        <w:rPr>
          <w:rFonts w:ascii="Times New Roman" w:hAnsi="Times New Roman" w:cs="Times New Roman"/>
        </w:rPr>
        <w:t>х</w:t>
      </w:r>
      <w:r w:rsidR="00EB4213">
        <w:rPr>
          <w:rFonts w:ascii="Times New Roman" w:hAnsi="Times New Roman" w:cs="Times New Roman"/>
        </w:rPr>
        <w:t xml:space="preserve"> </w:t>
      </w:r>
      <w:r>
        <w:rPr>
          <w:rFonts w:ascii="Times New Roman" w:hAnsi="Times New Roman" w:cs="Times New Roman"/>
        </w:rPr>
        <w:t>в целях определения их достоверности.</w:t>
      </w:r>
    </w:p>
    <w:p w:rsidR="00000197" w:rsidRDefault="00000197" w:rsidP="00000197">
      <w:pPr>
        <w:pStyle w:val="a3"/>
        <w:spacing w:after="0" w:line="240" w:lineRule="auto"/>
        <w:ind w:left="0" w:firstLine="426"/>
        <w:jc w:val="both"/>
        <w:rPr>
          <w:rFonts w:ascii="Times New Roman" w:hAnsi="Times New Roman" w:cs="Times New Roman"/>
        </w:rPr>
      </w:pPr>
      <w:proofErr w:type="spellStart"/>
      <w:r w:rsidRPr="005B5EE5">
        <w:rPr>
          <w:rFonts w:ascii="Times New Roman" w:hAnsi="Times New Roman" w:cs="Times New Roman"/>
          <w:b/>
        </w:rPr>
        <w:t>Аутентификационные</w:t>
      </w:r>
      <w:proofErr w:type="spellEnd"/>
      <w:r w:rsidRPr="005B5EE5">
        <w:rPr>
          <w:rFonts w:ascii="Times New Roman" w:hAnsi="Times New Roman" w:cs="Times New Roman"/>
          <w:b/>
        </w:rPr>
        <w:t xml:space="preserve"> данные</w:t>
      </w:r>
      <w:r w:rsidRPr="00000197">
        <w:rPr>
          <w:rFonts w:ascii="Times New Roman" w:hAnsi="Times New Roman" w:cs="Times New Roman"/>
        </w:rPr>
        <w:t xml:space="preserve"> — уникальные </w:t>
      </w:r>
      <w:r w:rsidR="00E40F72">
        <w:rPr>
          <w:rFonts w:ascii="Times New Roman" w:hAnsi="Times New Roman" w:cs="Times New Roman"/>
        </w:rPr>
        <w:t xml:space="preserve">данные, позволяющие однозначно определить Клиента. По умолчанию </w:t>
      </w:r>
      <w:proofErr w:type="spellStart"/>
      <w:r w:rsidR="00E40F72" w:rsidRPr="00945B1D">
        <w:rPr>
          <w:rFonts w:ascii="Times New Roman" w:hAnsi="Times New Roman" w:cs="Times New Roman"/>
        </w:rPr>
        <w:t>А</w:t>
      </w:r>
      <w:r w:rsidR="00E40F72">
        <w:rPr>
          <w:rFonts w:ascii="Times New Roman" w:hAnsi="Times New Roman" w:cs="Times New Roman"/>
        </w:rPr>
        <w:t>утентификационными</w:t>
      </w:r>
      <w:proofErr w:type="spellEnd"/>
      <w:r w:rsidR="00E40F72">
        <w:rPr>
          <w:rFonts w:ascii="Times New Roman" w:hAnsi="Times New Roman" w:cs="Times New Roman"/>
        </w:rPr>
        <w:t xml:space="preserve"> данными являются логин и пароль Клиента.</w:t>
      </w:r>
    </w:p>
    <w:p w:rsidR="00B67CC2" w:rsidRDefault="00B67CC2" w:rsidP="00000197">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Блокирование электронного средства платежа</w:t>
      </w:r>
      <w:r>
        <w:rPr>
          <w:rFonts w:ascii="Times New Roman" w:hAnsi="Times New Roman" w:cs="Times New Roman"/>
        </w:rPr>
        <w:t xml:space="preserve"> – наложение запрета на использование электронного средства платежа.</w:t>
      </w:r>
    </w:p>
    <w:p w:rsidR="00B67CC2" w:rsidRDefault="00B67CC2"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Использование Сервиса</w:t>
      </w:r>
      <w:r w:rsidRPr="00B67CC2">
        <w:rPr>
          <w:rFonts w:ascii="Times New Roman" w:hAnsi="Times New Roman" w:cs="Times New Roman"/>
        </w:rPr>
        <w:t xml:space="preserve"> - совершение Клиентом любых действий, направленных на совершение </w:t>
      </w:r>
      <w:r>
        <w:rPr>
          <w:rFonts w:ascii="Times New Roman" w:hAnsi="Times New Roman" w:cs="Times New Roman"/>
        </w:rPr>
        <w:t>п</w:t>
      </w:r>
      <w:r w:rsidRPr="00B67CC2">
        <w:rPr>
          <w:rFonts w:ascii="Times New Roman" w:hAnsi="Times New Roman" w:cs="Times New Roman"/>
        </w:rPr>
        <w:t>ереводов</w:t>
      </w:r>
      <w:r>
        <w:rPr>
          <w:rFonts w:ascii="Times New Roman" w:hAnsi="Times New Roman" w:cs="Times New Roman"/>
        </w:rPr>
        <w:t xml:space="preserve"> электронных денежных средств</w:t>
      </w:r>
      <w:r w:rsidRPr="00B67CC2">
        <w:rPr>
          <w:rFonts w:ascii="Times New Roman" w:hAnsi="Times New Roman" w:cs="Times New Roman"/>
        </w:rPr>
        <w:t xml:space="preserve">, получение консолидированной информации о совершенных </w:t>
      </w:r>
      <w:r>
        <w:rPr>
          <w:rFonts w:ascii="Times New Roman" w:hAnsi="Times New Roman" w:cs="Times New Roman"/>
        </w:rPr>
        <w:t>о</w:t>
      </w:r>
      <w:r w:rsidRPr="00B67CC2">
        <w:rPr>
          <w:rFonts w:ascii="Times New Roman" w:hAnsi="Times New Roman" w:cs="Times New Roman"/>
        </w:rPr>
        <w:t>перациях, а также иных услугах, предоставляемых Оператором в</w:t>
      </w:r>
      <w:r>
        <w:rPr>
          <w:rFonts w:ascii="Times New Roman" w:hAnsi="Times New Roman" w:cs="Times New Roman"/>
        </w:rPr>
        <w:t xml:space="preserve"> рамках предоставления Сервиса.</w:t>
      </w:r>
    </w:p>
    <w:p w:rsidR="00906064" w:rsidRDefault="00906064"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Клиент</w:t>
      </w:r>
      <w:r>
        <w:rPr>
          <w:rFonts w:ascii="Times New Roman" w:hAnsi="Times New Roman" w:cs="Times New Roman"/>
        </w:rPr>
        <w:t xml:space="preserve"> – </w:t>
      </w:r>
      <w:r w:rsidR="00D66A9E">
        <w:rPr>
          <w:rFonts w:ascii="Times New Roman" w:hAnsi="Times New Roman" w:cs="Times New Roman"/>
        </w:rPr>
        <w:t>физическое лицо</w:t>
      </w:r>
      <w:r w:rsidR="00414E8F">
        <w:rPr>
          <w:rFonts w:ascii="Times New Roman" w:hAnsi="Times New Roman" w:cs="Times New Roman"/>
        </w:rPr>
        <w:t xml:space="preserve">, </w:t>
      </w:r>
      <w:r w:rsidR="00D66A9E" w:rsidRPr="00F00223">
        <w:rPr>
          <w:rFonts w:ascii="Times New Roman" w:hAnsi="Times New Roman" w:cs="Times New Roman"/>
        </w:rPr>
        <w:t>обладающ</w:t>
      </w:r>
      <w:r w:rsidR="00D66A9E">
        <w:rPr>
          <w:rFonts w:ascii="Times New Roman" w:hAnsi="Times New Roman" w:cs="Times New Roman"/>
        </w:rPr>
        <w:t>ее</w:t>
      </w:r>
      <w:r w:rsidR="00D66A9E" w:rsidRPr="00F00223">
        <w:rPr>
          <w:rFonts w:ascii="Times New Roman" w:hAnsi="Times New Roman" w:cs="Times New Roman"/>
        </w:rPr>
        <w:t xml:space="preserve"> полной дееспособностью в соответствии с действующим законодательством РФ</w:t>
      </w:r>
      <w:r w:rsidR="00D66A9E">
        <w:rPr>
          <w:rFonts w:ascii="Times New Roman" w:hAnsi="Times New Roman" w:cs="Times New Roman"/>
        </w:rPr>
        <w:t xml:space="preserve"> и осуществившее акцепт Соглашения в соответствии с его условиями.</w:t>
      </w:r>
    </w:p>
    <w:p w:rsidR="00906064" w:rsidRDefault="00906064"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 xml:space="preserve">Оператор </w:t>
      </w:r>
      <w:r>
        <w:rPr>
          <w:rFonts w:ascii="Times New Roman" w:hAnsi="Times New Roman" w:cs="Times New Roman"/>
        </w:rPr>
        <w:t xml:space="preserve">– Небанковская </w:t>
      </w:r>
      <w:r w:rsidR="00380496">
        <w:rPr>
          <w:rFonts w:ascii="Times New Roman" w:hAnsi="Times New Roman" w:cs="Times New Roman"/>
        </w:rPr>
        <w:t>кредитная организация «Перспектива» (общество с ограниченной ответственностью), действующая на основании лицензии Банка России № 35</w:t>
      </w:r>
      <w:r w:rsidR="00D66A9E">
        <w:rPr>
          <w:rFonts w:ascii="Times New Roman" w:hAnsi="Times New Roman" w:cs="Times New Roman"/>
        </w:rPr>
        <w:t>32</w:t>
      </w:r>
      <w:r w:rsidR="00380496">
        <w:rPr>
          <w:rFonts w:ascii="Times New Roman" w:hAnsi="Times New Roman" w:cs="Times New Roman"/>
        </w:rPr>
        <w:t>-</w:t>
      </w:r>
      <w:r w:rsidR="00D66A9E">
        <w:rPr>
          <w:rFonts w:ascii="Times New Roman" w:hAnsi="Times New Roman" w:cs="Times New Roman"/>
        </w:rPr>
        <w:t>К</w:t>
      </w:r>
      <w:r w:rsidR="00380496">
        <w:rPr>
          <w:rFonts w:ascii="Times New Roman" w:hAnsi="Times New Roman" w:cs="Times New Roman"/>
        </w:rPr>
        <w:t>.</w:t>
      </w:r>
    </w:p>
    <w:p w:rsidR="00524675" w:rsidRDefault="003364D3"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 xml:space="preserve">Операция </w:t>
      </w:r>
      <w:r w:rsidR="00BA4F1B">
        <w:rPr>
          <w:rFonts w:ascii="Times New Roman" w:hAnsi="Times New Roman" w:cs="Times New Roman"/>
        </w:rPr>
        <w:t>–</w:t>
      </w:r>
      <w:r w:rsidRPr="003364D3">
        <w:rPr>
          <w:rFonts w:ascii="Times New Roman" w:hAnsi="Times New Roman" w:cs="Times New Roman"/>
        </w:rPr>
        <w:t xml:space="preserve"> </w:t>
      </w:r>
      <w:r>
        <w:rPr>
          <w:rFonts w:ascii="Times New Roman" w:hAnsi="Times New Roman" w:cs="Times New Roman"/>
        </w:rPr>
        <w:t>предоставление</w:t>
      </w:r>
      <w:r w:rsidR="00BA4F1B">
        <w:rPr>
          <w:rFonts w:ascii="Times New Roman" w:hAnsi="Times New Roman" w:cs="Times New Roman"/>
        </w:rPr>
        <w:t xml:space="preserve"> </w:t>
      </w:r>
      <w:r>
        <w:rPr>
          <w:rFonts w:ascii="Times New Roman" w:hAnsi="Times New Roman" w:cs="Times New Roman"/>
        </w:rPr>
        <w:t>э</w:t>
      </w:r>
      <w:r w:rsidRPr="003364D3">
        <w:rPr>
          <w:rFonts w:ascii="Times New Roman" w:hAnsi="Times New Roman" w:cs="Times New Roman"/>
        </w:rPr>
        <w:t xml:space="preserve">лектронных денежных средств </w:t>
      </w:r>
      <w:r>
        <w:rPr>
          <w:rFonts w:ascii="Times New Roman" w:hAnsi="Times New Roman" w:cs="Times New Roman"/>
        </w:rPr>
        <w:t>и/</w:t>
      </w:r>
      <w:r w:rsidRPr="003364D3">
        <w:rPr>
          <w:rFonts w:ascii="Times New Roman" w:hAnsi="Times New Roman" w:cs="Times New Roman"/>
        </w:rPr>
        <w:t xml:space="preserve">или </w:t>
      </w:r>
      <w:r>
        <w:rPr>
          <w:rFonts w:ascii="Times New Roman" w:hAnsi="Times New Roman" w:cs="Times New Roman"/>
        </w:rPr>
        <w:t>уменьшение остатка э</w:t>
      </w:r>
      <w:r w:rsidRPr="003364D3">
        <w:rPr>
          <w:rFonts w:ascii="Times New Roman" w:hAnsi="Times New Roman" w:cs="Times New Roman"/>
        </w:rPr>
        <w:t xml:space="preserve">лектронных денежных средств </w:t>
      </w:r>
      <w:r>
        <w:rPr>
          <w:rFonts w:ascii="Times New Roman" w:hAnsi="Times New Roman" w:cs="Times New Roman"/>
        </w:rPr>
        <w:t>в целях исполнения денежных обязательств</w:t>
      </w:r>
      <w:r w:rsidRPr="003364D3">
        <w:rPr>
          <w:rFonts w:ascii="Times New Roman" w:hAnsi="Times New Roman" w:cs="Times New Roman"/>
        </w:rPr>
        <w:t xml:space="preserve"> Клиента</w:t>
      </w:r>
      <w:r>
        <w:rPr>
          <w:rFonts w:ascii="Times New Roman" w:hAnsi="Times New Roman" w:cs="Times New Roman"/>
        </w:rPr>
        <w:t xml:space="preserve"> перед третьими лицами</w:t>
      </w:r>
      <w:r w:rsidRPr="003364D3">
        <w:rPr>
          <w:rFonts w:ascii="Times New Roman" w:hAnsi="Times New Roman" w:cs="Times New Roman"/>
        </w:rPr>
        <w:t xml:space="preserve"> в соответствии с настоящим Соглашением и Тарифами.</w:t>
      </w:r>
    </w:p>
    <w:p w:rsidR="008B6271" w:rsidRDefault="004D7861" w:rsidP="005B5EE5">
      <w:pPr>
        <w:pStyle w:val="a3"/>
        <w:spacing w:after="0" w:line="240" w:lineRule="auto"/>
        <w:ind w:left="0" w:firstLine="426"/>
        <w:jc w:val="both"/>
        <w:rPr>
          <w:rFonts w:ascii="Times New Roman" w:hAnsi="Times New Roman"/>
        </w:rPr>
      </w:pPr>
      <w:r w:rsidRPr="005B5EE5">
        <w:rPr>
          <w:rFonts w:ascii="Times New Roman" w:hAnsi="Times New Roman" w:cs="Times New Roman"/>
          <w:b/>
        </w:rPr>
        <w:t>Распоряжение</w:t>
      </w:r>
      <w:r>
        <w:rPr>
          <w:rFonts w:ascii="Times New Roman" w:hAnsi="Times New Roman" w:cs="Times New Roman"/>
        </w:rPr>
        <w:t xml:space="preserve"> - </w:t>
      </w:r>
      <w:r w:rsidR="008B6271" w:rsidRPr="005B5EE5">
        <w:rPr>
          <w:rFonts w:ascii="Times New Roman" w:hAnsi="Times New Roman" w:cs="Times New Roman"/>
        </w:rPr>
        <w:t>поручение</w:t>
      </w:r>
      <w:r w:rsidR="008B6271">
        <w:rPr>
          <w:rFonts w:ascii="Times New Roman" w:hAnsi="Times New Roman"/>
        </w:rPr>
        <w:t xml:space="preserve"> Клиента</w:t>
      </w:r>
      <w:r w:rsidR="008B6271" w:rsidRPr="000E11C6">
        <w:rPr>
          <w:rFonts w:ascii="Times New Roman" w:hAnsi="Times New Roman"/>
        </w:rPr>
        <w:t xml:space="preserve"> в виде электронного документа, содержащего информацию, необходимую для осуще</w:t>
      </w:r>
      <w:r w:rsidR="008B6271">
        <w:rPr>
          <w:rFonts w:ascii="Times New Roman" w:hAnsi="Times New Roman"/>
        </w:rPr>
        <w:t>ствления Перевода, в том числе о</w:t>
      </w:r>
      <w:r w:rsidR="008B6271" w:rsidRPr="000E11C6">
        <w:rPr>
          <w:rFonts w:ascii="Times New Roman" w:hAnsi="Times New Roman"/>
        </w:rPr>
        <w:t>бязательные реквизиты Перевода, составленного и переданного Оператору</w:t>
      </w:r>
      <w:r w:rsidR="00F5626C">
        <w:rPr>
          <w:rFonts w:ascii="Times New Roman" w:hAnsi="Times New Roman"/>
        </w:rPr>
        <w:t xml:space="preserve"> с помощью электронного средства платежа</w:t>
      </w:r>
      <w:r w:rsidR="008B6271" w:rsidRPr="000E11C6">
        <w:rPr>
          <w:rFonts w:ascii="Times New Roman" w:hAnsi="Times New Roman"/>
        </w:rPr>
        <w:t>.</w:t>
      </w:r>
    </w:p>
    <w:p w:rsidR="003364D3" w:rsidRDefault="000C2274"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Перевод</w:t>
      </w:r>
      <w:r w:rsidRPr="000C2274">
        <w:rPr>
          <w:rFonts w:ascii="Times New Roman" w:hAnsi="Times New Roman" w:cs="Times New Roman"/>
        </w:rPr>
        <w:t xml:space="preserve"> </w:t>
      </w:r>
      <w:r w:rsidR="00BA4F1B">
        <w:rPr>
          <w:rFonts w:ascii="Times New Roman" w:hAnsi="Times New Roman" w:cs="Times New Roman"/>
        </w:rPr>
        <w:t>–</w:t>
      </w:r>
      <w:r w:rsidRPr="000C2274">
        <w:rPr>
          <w:rFonts w:ascii="Times New Roman" w:hAnsi="Times New Roman" w:cs="Times New Roman"/>
        </w:rPr>
        <w:t xml:space="preserve"> </w:t>
      </w:r>
      <w:r w:rsidR="00BA4F1B">
        <w:rPr>
          <w:rFonts w:ascii="Times New Roman" w:hAnsi="Times New Roman" w:cs="Times New Roman"/>
        </w:rPr>
        <w:t>действия Оператора в рамках применяемых форм безналичных расчетов по предоставлению Получателю остатка электронных денежных средств Клиента на основании Распоряжения</w:t>
      </w:r>
      <w:r w:rsidRPr="000C2274">
        <w:rPr>
          <w:rFonts w:ascii="Times New Roman" w:hAnsi="Times New Roman" w:cs="Times New Roman"/>
        </w:rPr>
        <w:t>.</w:t>
      </w:r>
    </w:p>
    <w:p w:rsidR="000C2274" w:rsidRDefault="000C2274" w:rsidP="00B67CC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Получатель перевода</w:t>
      </w:r>
      <w:r>
        <w:rPr>
          <w:rFonts w:ascii="Times New Roman" w:hAnsi="Times New Roman" w:cs="Times New Roman"/>
        </w:rPr>
        <w:t xml:space="preserve"> – </w:t>
      </w:r>
      <w:r w:rsidR="00372C7C">
        <w:rPr>
          <w:rFonts w:ascii="Times New Roman" w:hAnsi="Times New Roman" w:cs="Times New Roman"/>
        </w:rPr>
        <w:t xml:space="preserve">резидент Российской Федерации, </w:t>
      </w:r>
      <w:r>
        <w:rPr>
          <w:rFonts w:ascii="Times New Roman" w:hAnsi="Times New Roman" w:cs="Times New Roman"/>
        </w:rPr>
        <w:t>юридическое лицо или индивидуальный предпр</w:t>
      </w:r>
      <w:r w:rsidR="005B5EE5">
        <w:rPr>
          <w:rFonts w:ascii="Times New Roman" w:hAnsi="Times New Roman" w:cs="Times New Roman"/>
        </w:rPr>
        <w:t>иниматель, в том числе Оператор, реализующ</w:t>
      </w:r>
      <w:r w:rsidR="00372C7C">
        <w:rPr>
          <w:rFonts w:ascii="Times New Roman" w:hAnsi="Times New Roman" w:cs="Times New Roman"/>
        </w:rPr>
        <w:t>е</w:t>
      </w:r>
      <w:r w:rsidR="005B5EE5">
        <w:rPr>
          <w:rFonts w:ascii="Times New Roman" w:hAnsi="Times New Roman" w:cs="Times New Roman"/>
        </w:rPr>
        <w:t>е товары, выполняющ</w:t>
      </w:r>
      <w:r w:rsidR="00372C7C">
        <w:rPr>
          <w:rFonts w:ascii="Times New Roman" w:hAnsi="Times New Roman" w:cs="Times New Roman"/>
        </w:rPr>
        <w:t>е</w:t>
      </w:r>
      <w:r w:rsidR="005B5EE5">
        <w:rPr>
          <w:rFonts w:ascii="Times New Roman" w:hAnsi="Times New Roman" w:cs="Times New Roman"/>
        </w:rPr>
        <w:t>е работы, оказывающ</w:t>
      </w:r>
      <w:r w:rsidR="00372C7C">
        <w:rPr>
          <w:rFonts w:ascii="Times New Roman" w:hAnsi="Times New Roman" w:cs="Times New Roman"/>
        </w:rPr>
        <w:t>е</w:t>
      </w:r>
      <w:r w:rsidR="005B5EE5">
        <w:rPr>
          <w:rFonts w:ascii="Times New Roman" w:hAnsi="Times New Roman" w:cs="Times New Roman"/>
        </w:rPr>
        <w:t>е услуги, предоставляющ</w:t>
      </w:r>
      <w:r w:rsidR="00372C7C">
        <w:rPr>
          <w:rFonts w:ascii="Times New Roman" w:hAnsi="Times New Roman" w:cs="Times New Roman"/>
        </w:rPr>
        <w:t>е</w:t>
      </w:r>
      <w:r w:rsidR="005B5EE5">
        <w:rPr>
          <w:rFonts w:ascii="Times New Roman" w:hAnsi="Times New Roman" w:cs="Times New Roman"/>
        </w:rPr>
        <w:t xml:space="preserve">е права на использование результатов интеллектуальной деятельности или средств индивидуализации Клиенту; орган государственной власти или орган местного самоуправления, а также учреждения, находящиеся в их ведении; </w:t>
      </w:r>
      <w:r w:rsidR="00590BC2">
        <w:rPr>
          <w:rFonts w:ascii="Times New Roman" w:hAnsi="Times New Roman" w:cs="Times New Roman"/>
        </w:rPr>
        <w:t xml:space="preserve">некоммерческая организация в форме </w:t>
      </w:r>
      <w:r w:rsidR="005B5EE5">
        <w:rPr>
          <w:rFonts w:ascii="Times New Roman" w:hAnsi="Times New Roman" w:cs="Times New Roman"/>
        </w:rPr>
        <w:t>религиозн</w:t>
      </w:r>
      <w:r w:rsidR="00590BC2">
        <w:rPr>
          <w:rFonts w:ascii="Times New Roman" w:hAnsi="Times New Roman" w:cs="Times New Roman"/>
        </w:rPr>
        <w:t>ой</w:t>
      </w:r>
      <w:r w:rsidR="005B5EE5">
        <w:rPr>
          <w:rFonts w:ascii="Times New Roman" w:hAnsi="Times New Roman" w:cs="Times New Roman"/>
        </w:rPr>
        <w:t xml:space="preserve"> или благотворительн</w:t>
      </w:r>
      <w:r w:rsidR="00590BC2">
        <w:rPr>
          <w:rFonts w:ascii="Times New Roman" w:hAnsi="Times New Roman" w:cs="Times New Roman"/>
        </w:rPr>
        <w:t>ой</w:t>
      </w:r>
      <w:r w:rsidR="005B5EE5">
        <w:rPr>
          <w:rFonts w:ascii="Times New Roman" w:hAnsi="Times New Roman" w:cs="Times New Roman"/>
        </w:rPr>
        <w:t xml:space="preserve"> организаци</w:t>
      </w:r>
      <w:r w:rsidR="00590BC2">
        <w:rPr>
          <w:rFonts w:ascii="Times New Roman" w:hAnsi="Times New Roman" w:cs="Times New Roman"/>
        </w:rPr>
        <w:t>и</w:t>
      </w:r>
      <w:r w:rsidR="005B5EE5">
        <w:rPr>
          <w:rFonts w:ascii="Times New Roman" w:hAnsi="Times New Roman" w:cs="Times New Roman"/>
        </w:rPr>
        <w:t>, зарегистрированн</w:t>
      </w:r>
      <w:r w:rsidR="00590BC2">
        <w:rPr>
          <w:rFonts w:ascii="Times New Roman" w:hAnsi="Times New Roman" w:cs="Times New Roman"/>
        </w:rPr>
        <w:t>ой</w:t>
      </w:r>
      <w:r w:rsidR="005B5EE5">
        <w:rPr>
          <w:rFonts w:ascii="Times New Roman" w:hAnsi="Times New Roman" w:cs="Times New Roman"/>
        </w:rPr>
        <w:t xml:space="preserve"> в установленном порядке</w:t>
      </w:r>
      <w:r w:rsidR="00590BC2">
        <w:rPr>
          <w:rFonts w:ascii="Times New Roman" w:hAnsi="Times New Roman" w:cs="Times New Roman"/>
        </w:rPr>
        <w:t>,</w:t>
      </w:r>
      <w:r w:rsidR="005B5EE5">
        <w:rPr>
          <w:rFonts w:ascii="Times New Roman" w:hAnsi="Times New Roman" w:cs="Times New Roman"/>
        </w:rPr>
        <w:t xml:space="preserve"> товариществ</w:t>
      </w:r>
      <w:r w:rsidR="00590BC2">
        <w:rPr>
          <w:rFonts w:ascii="Times New Roman" w:hAnsi="Times New Roman" w:cs="Times New Roman"/>
        </w:rPr>
        <w:t>а</w:t>
      </w:r>
      <w:r w:rsidR="005B5EE5">
        <w:rPr>
          <w:rFonts w:ascii="Times New Roman" w:hAnsi="Times New Roman" w:cs="Times New Roman"/>
        </w:rPr>
        <w:t xml:space="preserve"> собственников </w:t>
      </w:r>
      <w:r w:rsidR="00DC51F9">
        <w:rPr>
          <w:rFonts w:ascii="Times New Roman" w:hAnsi="Times New Roman" w:cs="Times New Roman"/>
        </w:rPr>
        <w:t>недвижимости (</w:t>
      </w:r>
      <w:r w:rsidR="005B5EE5">
        <w:rPr>
          <w:rFonts w:ascii="Times New Roman" w:hAnsi="Times New Roman" w:cs="Times New Roman"/>
        </w:rPr>
        <w:t>жилья</w:t>
      </w:r>
      <w:r w:rsidR="00DC51F9">
        <w:rPr>
          <w:rFonts w:ascii="Times New Roman" w:hAnsi="Times New Roman" w:cs="Times New Roman"/>
        </w:rPr>
        <w:t>), жилищн</w:t>
      </w:r>
      <w:r w:rsidR="00590BC2">
        <w:rPr>
          <w:rFonts w:ascii="Times New Roman" w:hAnsi="Times New Roman" w:cs="Times New Roman"/>
        </w:rPr>
        <w:t>ого</w:t>
      </w:r>
      <w:r w:rsidR="00DC51F9">
        <w:rPr>
          <w:rFonts w:ascii="Times New Roman" w:hAnsi="Times New Roman" w:cs="Times New Roman"/>
        </w:rPr>
        <w:t>, жилищно-строительн</w:t>
      </w:r>
      <w:r w:rsidR="00590BC2">
        <w:rPr>
          <w:rFonts w:ascii="Times New Roman" w:hAnsi="Times New Roman" w:cs="Times New Roman"/>
        </w:rPr>
        <w:t>ого</w:t>
      </w:r>
      <w:r w:rsidR="00DC51F9">
        <w:rPr>
          <w:rFonts w:ascii="Times New Roman" w:hAnsi="Times New Roman" w:cs="Times New Roman"/>
        </w:rPr>
        <w:t xml:space="preserve"> кооператив</w:t>
      </w:r>
      <w:r w:rsidR="00590BC2">
        <w:rPr>
          <w:rFonts w:ascii="Times New Roman" w:hAnsi="Times New Roman" w:cs="Times New Roman"/>
        </w:rPr>
        <w:t>а</w:t>
      </w:r>
      <w:r w:rsidR="00DC51F9">
        <w:rPr>
          <w:rFonts w:ascii="Times New Roman" w:hAnsi="Times New Roman" w:cs="Times New Roman"/>
        </w:rPr>
        <w:t xml:space="preserve"> или ино</w:t>
      </w:r>
      <w:r w:rsidR="00590BC2">
        <w:rPr>
          <w:rFonts w:ascii="Times New Roman" w:hAnsi="Times New Roman" w:cs="Times New Roman"/>
        </w:rPr>
        <w:t>го</w:t>
      </w:r>
      <w:r w:rsidR="00DC51F9">
        <w:rPr>
          <w:rFonts w:ascii="Times New Roman" w:hAnsi="Times New Roman" w:cs="Times New Roman"/>
        </w:rPr>
        <w:t xml:space="preserve"> специализированн</w:t>
      </w:r>
      <w:r w:rsidR="00590BC2">
        <w:rPr>
          <w:rFonts w:ascii="Times New Roman" w:hAnsi="Times New Roman" w:cs="Times New Roman"/>
        </w:rPr>
        <w:t>ого</w:t>
      </w:r>
      <w:r w:rsidR="00DC51F9">
        <w:rPr>
          <w:rFonts w:ascii="Times New Roman" w:hAnsi="Times New Roman" w:cs="Times New Roman"/>
        </w:rPr>
        <w:t xml:space="preserve"> кооператив</w:t>
      </w:r>
      <w:r w:rsidR="00590BC2">
        <w:rPr>
          <w:rFonts w:ascii="Times New Roman" w:hAnsi="Times New Roman" w:cs="Times New Roman"/>
        </w:rPr>
        <w:t>а</w:t>
      </w:r>
      <w:r w:rsidR="00CC27ED">
        <w:rPr>
          <w:rFonts w:ascii="Times New Roman" w:hAnsi="Times New Roman" w:cs="Times New Roman"/>
        </w:rPr>
        <w:t>, региональн</w:t>
      </w:r>
      <w:r w:rsidR="00590BC2">
        <w:rPr>
          <w:rFonts w:ascii="Times New Roman" w:hAnsi="Times New Roman" w:cs="Times New Roman"/>
        </w:rPr>
        <w:t>ого</w:t>
      </w:r>
      <w:r w:rsidR="00CC27ED">
        <w:rPr>
          <w:rFonts w:ascii="Times New Roman" w:hAnsi="Times New Roman" w:cs="Times New Roman"/>
        </w:rPr>
        <w:t xml:space="preserve"> оператор</w:t>
      </w:r>
      <w:r w:rsidR="00590BC2">
        <w:rPr>
          <w:rFonts w:ascii="Times New Roman" w:hAnsi="Times New Roman" w:cs="Times New Roman"/>
        </w:rPr>
        <w:t>а</w:t>
      </w:r>
      <w:r w:rsidR="00CC27ED">
        <w:rPr>
          <w:rFonts w:ascii="Times New Roman" w:hAnsi="Times New Roman" w:cs="Times New Roman"/>
        </w:rPr>
        <w:t>, созданн</w:t>
      </w:r>
      <w:r w:rsidR="00590BC2">
        <w:rPr>
          <w:rFonts w:ascii="Times New Roman" w:hAnsi="Times New Roman" w:cs="Times New Roman"/>
        </w:rPr>
        <w:t>ого</w:t>
      </w:r>
      <w:r w:rsidR="00CC27ED">
        <w:rPr>
          <w:rFonts w:ascii="Times New Roman" w:hAnsi="Times New Roman" w:cs="Times New Roman"/>
        </w:rPr>
        <w:t xml:space="preserve"> в организационно правовой форме фонда в соответствии с Жилищным кодексом Российской Федерации.</w:t>
      </w:r>
    </w:p>
    <w:p w:rsidR="00136101" w:rsidRPr="00136101" w:rsidRDefault="00136101" w:rsidP="003A48D2">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Сервис</w:t>
      </w:r>
      <w:r w:rsidRPr="00136101">
        <w:rPr>
          <w:rFonts w:ascii="Times New Roman" w:hAnsi="Times New Roman" w:cs="Times New Roman"/>
        </w:rPr>
        <w:t xml:space="preserve"> - сервис, предоставляемый Оператором, направленный на оказание услуг</w:t>
      </w:r>
      <w:r w:rsidR="000A5ACE">
        <w:rPr>
          <w:rFonts w:ascii="Times New Roman" w:hAnsi="Times New Roman" w:cs="Times New Roman"/>
        </w:rPr>
        <w:t xml:space="preserve"> Клиенту</w:t>
      </w:r>
      <w:r w:rsidRPr="00136101">
        <w:rPr>
          <w:rFonts w:ascii="Times New Roman" w:hAnsi="Times New Roman" w:cs="Times New Roman"/>
        </w:rPr>
        <w:t>.</w:t>
      </w:r>
    </w:p>
    <w:p w:rsidR="000C2274" w:rsidRPr="00F42AA6" w:rsidRDefault="00F65B40" w:rsidP="00136101">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Сайт Оператора</w:t>
      </w:r>
      <w:r w:rsidRPr="00F65B40">
        <w:rPr>
          <w:rFonts w:ascii="Times New Roman" w:hAnsi="Times New Roman" w:cs="Times New Roman"/>
        </w:rPr>
        <w:t xml:space="preserve"> - сайт, размещенный в сети Интернет</w:t>
      </w:r>
      <w:r>
        <w:rPr>
          <w:rFonts w:ascii="Times New Roman" w:hAnsi="Times New Roman" w:cs="Times New Roman"/>
        </w:rPr>
        <w:t xml:space="preserve"> по адресу </w:t>
      </w:r>
      <w:hyperlink r:id="rId9" w:history="1">
        <w:r w:rsidR="00927184" w:rsidRPr="00F00223">
          <w:rPr>
            <w:rStyle w:val="a4"/>
            <w:rFonts w:ascii="Times New Roman" w:hAnsi="Times New Roman" w:cs="Times New Roman"/>
          </w:rPr>
          <w:t>http://</w:t>
        </w:r>
        <w:proofErr w:type="spellStart"/>
        <w:r w:rsidR="00927184" w:rsidRPr="00F00223">
          <w:rPr>
            <w:rStyle w:val="a4"/>
            <w:rFonts w:ascii="Times New Roman" w:hAnsi="Times New Roman" w:cs="Times New Roman"/>
            <w:lang w:val="en-US"/>
          </w:rPr>
          <w:t>vp</w:t>
        </w:r>
        <w:proofErr w:type="spellEnd"/>
        <w:r w:rsidR="00927184" w:rsidRPr="00F00223">
          <w:rPr>
            <w:rStyle w:val="a4"/>
            <w:rFonts w:ascii="Times New Roman" w:hAnsi="Times New Roman" w:cs="Times New Roman"/>
          </w:rPr>
          <w:t>.</w:t>
        </w:r>
        <w:proofErr w:type="spellStart"/>
        <w:r w:rsidR="00927184" w:rsidRPr="00F00223">
          <w:rPr>
            <w:rStyle w:val="a4"/>
            <w:rFonts w:ascii="Times New Roman" w:hAnsi="Times New Roman" w:cs="Times New Roman"/>
          </w:rPr>
          <w:t>ru</w:t>
        </w:r>
        <w:proofErr w:type="spellEnd"/>
      </w:hyperlink>
      <w:r w:rsidRPr="00F65B40">
        <w:rPr>
          <w:rFonts w:ascii="Times New Roman" w:hAnsi="Times New Roman" w:cs="Times New Roman"/>
        </w:rPr>
        <w:t xml:space="preserve">, на котором </w:t>
      </w:r>
      <w:r w:rsidR="000A5ACE" w:rsidRPr="00F65B40">
        <w:rPr>
          <w:rFonts w:ascii="Times New Roman" w:hAnsi="Times New Roman" w:cs="Times New Roman"/>
        </w:rPr>
        <w:t>доступ</w:t>
      </w:r>
      <w:r w:rsidR="000A5ACE">
        <w:rPr>
          <w:rFonts w:ascii="Times New Roman" w:hAnsi="Times New Roman" w:cs="Times New Roman"/>
        </w:rPr>
        <w:t>ен</w:t>
      </w:r>
      <w:r w:rsidR="000A5ACE" w:rsidRPr="00F65B40">
        <w:rPr>
          <w:rFonts w:ascii="Times New Roman" w:hAnsi="Times New Roman" w:cs="Times New Roman"/>
        </w:rPr>
        <w:t xml:space="preserve"> </w:t>
      </w:r>
      <w:r w:rsidRPr="00F65B40">
        <w:rPr>
          <w:rFonts w:ascii="Times New Roman" w:hAnsi="Times New Roman" w:cs="Times New Roman"/>
        </w:rPr>
        <w:t xml:space="preserve">интерфейс </w:t>
      </w:r>
      <w:r>
        <w:rPr>
          <w:rFonts w:ascii="Times New Roman" w:hAnsi="Times New Roman" w:cs="Times New Roman"/>
        </w:rPr>
        <w:t>С</w:t>
      </w:r>
      <w:r w:rsidRPr="00F65B40">
        <w:rPr>
          <w:rFonts w:ascii="Times New Roman" w:hAnsi="Times New Roman" w:cs="Times New Roman"/>
        </w:rPr>
        <w:t>ервиса, а также размещена информация об Операторе.</w:t>
      </w:r>
    </w:p>
    <w:p w:rsidR="00F65B40" w:rsidRDefault="00B43197" w:rsidP="00136101">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Тарифы</w:t>
      </w:r>
      <w:r w:rsidRPr="00B43197">
        <w:rPr>
          <w:rFonts w:ascii="Times New Roman" w:hAnsi="Times New Roman" w:cs="Times New Roman"/>
        </w:rPr>
        <w:t xml:space="preserve"> - перечень видов и размеров вознаграждения Оператора за </w:t>
      </w:r>
      <w:r>
        <w:rPr>
          <w:rFonts w:ascii="Times New Roman" w:hAnsi="Times New Roman" w:cs="Times New Roman"/>
        </w:rPr>
        <w:t>проведение</w:t>
      </w:r>
      <w:r w:rsidRPr="00B43197">
        <w:rPr>
          <w:rFonts w:ascii="Times New Roman" w:hAnsi="Times New Roman" w:cs="Times New Roman"/>
        </w:rPr>
        <w:t xml:space="preserve"> операций</w:t>
      </w:r>
      <w:r>
        <w:rPr>
          <w:rFonts w:ascii="Times New Roman" w:hAnsi="Times New Roman" w:cs="Times New Roman"/>
        </w:rPr>
        <w:t>.</w:t>
      </w:r>
    </w:p>
    <w:p w:rsidR="00B43197" w:rsidRDefault="00B43197" w:rsidP="00136101">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Электронные денежные средства</w:t>
      </w:r>
      <w:r w:rsidRPr="00B43197">
        <w:rPr>
          <w:rFonts w:ascii="Times New Roman" w:hAnsi="Times New Roman" w:cs="Times New Roman"/>
        </w:rPr>
        <w:t xml:space="preserve"> - денежные средства, которые пр</w:t>
      </w:r>
      <w:r>
        <w:rPr>
          <w:rFonts w:ascii="Times New Roman" w:hAnsi="Times New Roman" w:cs="Times New Roman"/>
        </w:rPr>
        <w:t>едварительно предоставлены Клиентом</w:t>
      </w:r>
      <w:r w:rsidR="00583316">
        <w:rPr>
          <w:rFonts w:ascii="Times New Roman" w:hAnsi="Times New Roman" w:cs="Times New Roman"/>
        </w:rPr>
        <w:t xml:space="preserve"> </w:t>
      </w:r>
      <w:r>
        <w:rPr>
          <w:rFonts w:ascii="Times New Roman" w:hAnsi="Times New Roman" w:cs="Times New Roman"/>
        </w:rPr>
        <w:t>Оператору</w:t>
      </w:r>
      <w:r w:rsidRPr="00B43197">
        <w:rPr>
          <w:rFonts w:ascii="Times New Roman" w:hAnsi="Times New Roman" w:cs="Times New Roman"/>
        </w:rPr>
        <w:t xml:space="preserve">, учитывающему информацию о размере предоставленных денежных средств без открытия банковского счета, для исполнения денежных обязательств </w:t>
      </w:r>
      <w:r>
        <w:rPr>
          <w:rFonts w:ascii="Times New Roman" w:hAnsi="Times New Roman" w:cs="Times New Roman"/>
        </w:rPr>
        <w:t>Клиента</w:t>
      </w:r>
      <w:r w:rsidRPr="00B43197">
        <w:rPr>
          <w:rFonts w:ascii="Times New Roman" w:hAnsi="Times New Roman" w:cs="Times New Roman"/>
        </w:rPr>
        <w:t xml:space="preserve"> </w:t>
      </w:r>
      <w:r w:rsidRPr="00B43197">
        <w:rPr>
          <w:rFonts w:ascii="Times New Roman" w:hAnsi="Times New Roman" w:cs="Times New Roman"/>
        </w:rPr>
        <w:lastRenderedPageBreak/>
        <w:t xml:space="preserve">перед третьими лицами и в отношении которых </w:t>
      </w:r>
      <w:r>
        <w:rPr>
          <w:rFonts w:ascii="Times New Roman" w:hAnsi="Times New Roman" w:cs="Times New Roman"/>
        </w:rPr>
        <w:t>Клиент</w:t>
      </w:r>
      <w:r w:rsidRPr="00B43197">
        <w:rPr>
          <w:rFonts w:ascii="Times New Roman" w:hAnsi="Times New Roman" w:cs="Times New Roman"/>
        </w:rPr>
        <w:t xml:space="preserve"> имеет право передавать распоряжения исключительно с использованием электронных средств платежа.</w:t>
      </w:r>
    </w:p>
    <w:p w:rsidR="00B43197" w:rsidRDefault="00B43197" w:rsidP="00136101">
      <w:pPr>
        <w:pStyle w:val="a3"/>
        <w:spacing w:after="0" w:line="240" w:lineRule="auto"/>
        <w:ind w:left="0" w:firstLine="426"/>
        <w:jc w:val="both"/>
        <w:rPr>
          <w:rFonts w:ascii="Times New Roman" w:hAnsi="Times New Roman" w:cs="Times New Roman"/>
        </w:rPr>
      </w:pPr>
      <w:r w:rsidRPr="005B5EE5">
        <w:rPr>
          <w:rFonts w:ascii="Times New Roman" w:hAnsi="Times New Roman" w:cs="Times New Roman"/>
          <w:b/>
        </w:rPr>
        <w:t>Электронное средство платежа</w:t>
      </w:r>
      <w:r w:rsidRPr="00B43197">
        <w:rPr>
          <w:rFonts w:ascii="Times New Roman" w:hAnsi="Times New Roman" w:cs="Times New Roman"/>
        </w:rPr>
        <w:t xml:space="preserve"> - средство и (или) способ, позволяющие </w:t>
      </w:r>
      <w:r>
        <w:rPr>
          <w:rFonts w:ascii="Times New Roman" w:hAnsi="Times New Roman" w:cs="Times New Roman"/>
        </w:rPr>
        <w:t>К</w:t>
      </w:r>
      <w:r w:rsidRPr="00B43197">
        <w:rPr>
          <w:rFonts w:ascii="Times New Roman" w:hAnsi="Times New Roman" w:cs="Times New Roman"/>
        </w:rPr>
        <w:t>лиенту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а также иных технических устройств</w:t>
      </w:r>
      <w:r>
        <w:rPr>
          <w:rFonts w:ascii="Times New Roman" w:hAnsi="Times New Roman" w:cs="Times New Roman"/>
        </w:rPr>
        <w:t>.</w:t>
      </w:r>
    </w:p>
    <w:p w:rsidR="001057E2" w:rsidRPr="001057E2" w:rsidRDefault="001057E2" w:rsidP="00136101">
      <w:pPr>
        <w:pStyle w:val="a3"/>
        <w:spacing w:after="0" w:line="240" w:lineRule="auto"/>
        <w:ind w:left="0" w:firstLine="426"/>
        <w:jc w:val="both"/>
        <w:rPr>
          <w:rFonts w:ascii="Times New Roman" w:hAnsi="Times New Roman" w:cs="Times New Roman"/>
        </w:rPr>
      </w:pPr>
      <w:proofErr w:type="spellStart"/>
      <w:r w:rsidRPr="005B5EE5">
        <w:rPr>
          <w:rFonts w:ascii="Times New Roman" w:hAnsi="Times New Roman" w:cs="Times New Roman"/>
          <w:b/>
        </w:rPr>
        <w:t>Неперсонифицированное</w:t>
      </w:r>
      <w:proofErr w:type="spellEnd"/>
      <w:r w:rsidR="00EB4213" w:rsidRPr="005B5EE5">
        <w:rPr>
          <w:rFonts w:ascii="Times New Roman" w:hAnsi="Times New Roman" w:cs="Times New Roman"/>
          <w:b/>
        </w:rPr>
        <w:t xml:space="preserve"> </w:t>
      </w:r>
      <w:r w:rsidRPr="005B5EE5">
        <w:rPr>
          <w:rFonts w:ascii="Times New Roman" w:hAnsi="Times New Roman" w:cs="Times New Roman"/>
          <w:b/>
        </w:rPr>
        <w:t>электронное средство платежа</w:t>
      </w:r>
      <w:r>
        <w:rPr>
          <w:rFonts w:ascii="Times New Roman" w:hAnsi="Times New Roman" w:cs="Times New Roman"/>
        </w:rPr>
        <w:t xml:space="preserve"> - э</w:t>
      </w:r>
      <w:r w:rsidRPr="00B43197">
        <w:rPr>
          <w:rFonts w:ascii="Times New Roman" w:hAnsi="Times New Roman" w:cs="Times New Roman"/>
        </w:rPr>
        <w:t>лектронное средство платежа</w:t>
      </w:r>
      <w:r>
        <w:rPr>
          <w:rFonts w:ascii="Times New Roman" w:hAnsi="Times New Roman" w:cs="Times New Roman"/>
        </w:rPr>
        <w:t xml:space="preserve">, использование которого осуществляется Клиентом без проведения Оператором идентификации клиента в соответствии с Федеральным законом от 7 августа 2001 года </w:t>
      </w:r>
      <w:r>
        <w:rPr>
          <w:rFonts w:ascii="Times New Roman" w:hAnsi="Times New Roman" w:cs="Times New Roman"/>
          <w:lang w:val="en-US"/>
        </w:rPr>
        <w:t>N</w:t>
      </w:r>
      <w:r>
        <w:rPr>
          <w:rFonts w:ascii="Times New Roman" w:hAnsi="Times New Roman" w:cs="Times New Roman"/>
        </w:rPr>
        <w:t>115-ФЗ «О противодействии легализации (отмыванию) доходов, полученных преступным путем, и фина</w:t>
      </w:r>
      <w:r w:rsidR="00F42AA6">
        <w:rPr>
          <w:rFonts w:ascii="Times New Roman" w:hAnsi="Times New Roman" w:cs="Times New Roman"/>
        </w:rPr>
        <w:t>н</w:t>
      </w:r>
      <w:r>
        <w:rPr>
          <w:rFonts w:ascii="Times New Roman" w:hAnsi="Times New Roman" w:cs="Times New Roman"/>
        </w:rPr>
        <w:t xml:space="preserve">сированию терроризма». Остаток электронных денежных средств при использовании </w:t>
      </w:r>
      <w:proofErr w:type="spellStart"/>
      <w:r>
        <w:rPr>
          <w:rFonts w:ascii="Times New Roman" w:hAnsi="Times New Roman" w:cs="Times New Roman"/>
        </w:rPr>
        <w:t>н</w:t>
      </w:r>
      <w:r w:rsidRPr="00CE5151">
        <w:rPr>
          <w:rFonts w:ascii="Times New Roman" w:hAnsi="Times New Roman" w:cs="Times New Roman"/>
        </w:rPr>
        <w:t>еперсонифицированно</w:t>
      </w:r>
      <w:r>
        <w:rPr>
          <w:rFonts w:ascii="Times New Roman" w:hAnsi="Times New Roman" w:cs="Times New Roman"/>
        </w:rPr>
        <w:t>го</w:t>
      </w:r>
      <w:proofErr w:type="spellEnd"/>
      <w:r w:rsidR="00EB4213">
        <w:rPr>
          <w:rFonts w:ascii="Times New Roman" w:hAnsi="Times New Roman" w:cs="Times New Roman"/>
        </w:rPr>
        <w:t xml:space="preserve"> </w:t>
      </w:r>
      <w:r>
        <w:rPr>
          <w:rFonts w:ascii="Times New Roman" w:hAnsi="Times New Roman" w:cs="Times New Roman"/>
        </w:rPr>
        <w:t xml:space="preserve">электронного средства платежа в любой момент времени не может превышать 15 тысяч рублей, а общая сумма переводимых электронных денежных средств при использовании одного </w:t>
      </w:r>
      <w:proofErr w:type="spellStart"/>
      <w:r>
        <w:rPr>
          <w:rFonts w:ascii="Times New Roman" w:hAnsi="Times New Roman" w:cs="Times New Roman"/>
        </w:rPr>
        <w:t>н</w:t>
      </w:r>
      <w:r w:rsidRPr="00CE5151">
        <w:rPr>
          <w:rFonts w:ascii="Times New Roman" w:hAnsi="Times New Roman" w:cs="Times New Roman"/>
        </w:rPr>
        <w:t>еперсонифицированно</w:t>
      </w:r>
      <w:r>
        <w:rPr>
          <w:rFonts w:ascii="Times New Roman" w:hAnsi="Times New Roman" w:cs="Times New Roman"/>
        </w:rPr>
        <w:t>го</w:t>
      </w:r>
      <w:proofErr w:type="spellEnd"/>
      <w:r w:rsidR="00EB4213">
        <w:rPr>
          <w:rFonts w:ascii="Times New Roman" w:hAnsi="Times New Roman" w:cs="Times New Roman"/>
        </w:rPr>
        <w:t xml:space="preserve"> </w:t>
      </w:r>
      <w:r>
        <w:rPr>
          <w:rFonts w:ascii="Times New Roman" w:hAnsi="Times New Roman" w:cs="Times New Roman"/>
        </w:rPr>
        <w:t>электронного средства платежа не может превышать 40 тысяч рублей в течение календарного месяца</w:t>
      </w:r>
      <w:r w:rsidR="005F5633">
        <w:rPr>
          <w:rFonts w:ascii="Times New Roman" w:hAnsi="Times New Roman" w:cs="Times New Roman"/>
        </w:rPr>
        <w:t xml:space="preserve">, а в случае прохождения Клиентом упрощенной идентификации в соответствии с Федеральным законом от 7 августа 2001 года </w:t>
      </w:r>
      <w:r w:rsidR="005F5633">
        <w:rPr>
          <w:rFonts w:ascii="Times New Roman" w:hAnsi="Times New Roman" w:cs="Times New Roman"/>
          <w:lang w:val="en-US"/>
        </w:rPr>
        <w:t>N</w:t>
      </w:r>
      <w:r w:rsidR="005F5633">
        <w:rPr>
          <w:rFonts w:ascii="Times New Roman" w:hAnsi="Times New Roman" w:cs="Times New Roman"/>
        </w:rPr>
        <w:t xml:space="preserve">115-ФЗ «О противодействии легализации (отмыванию) доходов, полученных преступным путем, и финансированию терроризма» остаток электронных денежных средств при использовании </w:t>
      </w:r>
      <w:proofErr w:type="spellStart"/>
      <w:r w:rsidR="005F5633">
        <w:rPr>
          <w:rFonts w:ascii="Times New Roman" w:hAnsi="Times New Roman" w:cs="Times New Roman"/>
        </w:rPr>
        <w:t>н</w:t>
      </w:r>
      <w:r w:rsidR="005F5633" w:rsidRPr="00CE5151">
        <w:rPr>
          <w:rFonts w:ascii="Times New Roman" w:hAnsi="Times New Roman" w:cs="Times New Roman"/>
        </w:rPr>
        <w:t>еперсонифицированно</w:t>
      </w:r>
      <w:r w:rsidR="005F5633">
        <w:rPr>
          <w:rFonts w:ascii="Times New Roman" w:hAnsi="Times New Roman" w:cs="Times New Roman"/>
        </w:rPr>
        <w:t>го</w:t>
      </w:r>
      <w:proofErr w:type="spellEnd"/>
      <w:r w:rsidR="005F5633">
        <w:rPr>
          <w:rFonts w:ascii="Times New Roman" w:hAnsi="Times New Roman" w:cs="Times New Roman"/>
        </w:rPr>
        <w:t xml:space="preserve"> электронного средства платежа в любой момент времени не может превышать 60 тысяч рублей, а общая сумма переводимых электронных денежных средств при использовании одного </w:t>
      </w:r>
      <w:proofErr w:type="spellStart"/>
      <w:r w:rsidR="005F5633">
        <w:rPr>
          <w:rFonts w:ascii="Times New Roman" w:hAnsi="Times New Roman" w:cs="Times New Roman"/>
        </w:rPr>
        <w:t>н</w:t>
      </w:r>
      <w:r w:rsidR="005F5633" w:rsidRPr="00CE5151">
        <w:rPr>
          <w:rFonts w:ascii="Times New Roman" w:hAnsi="Times New Roman" w:cs="Times New Roman"/>
        </w:rPr>
        <w:t>еперсонифицированно</w:t>
      </w:r>
      <w:r w:rsidR="005F5633">
        <w:rPr>
          <w:rFonts w:ascii="Times New Roman" w:hAnsi="Times New Roman" w:cs="Times New Roman"/>
        </w:rPr>
        <w:t>го</w:t>
      </w:r>
      <w:proofErr w:type="spellEnd"/>
      <w:r w:rsidR="005F5633">
        <w:rPr>
          <w:rFonts w:ascii="Times New Roman" w:hAnsi="Times New Roman" w:cs="Times New Roman"/>
        </w:rPr>
        <w:t xml:space="preserve"> электронного средства платежа не может превышать 200 тысяч рублей в течение календарного месяца</w:t>
      </w:r>
      <w:r>
        <w:rPr>
          <w:rFonts w:ascii="Times New Roman" w:hAnsi="Times New Roman" w:cs="Times New Roman"/>
        </w:rPr>
        <w:t>.</w:t>
      </w:r>
    </w:p>
    <w:p w:rsidR="00000197" w:rsidRDefault="00000197" w:rsidP="00000197">
      <w:pPr>
        <w:pStyle w:val="a3"/>
        <w:spacing w:after="0" w:line="240" w:lineRule="auto"/>
        <w:ind w:left="360"/>
        <w:jc w:val="both"/>
        <w:rPr>
          <w:rFonts w:ascii="Times New Roman" w:hAnsi="Times New Roman" w:cs="Times New Roman"/>
          <w:b/>
        </w:rPr>
      </w:pPr>
    </w:p>
    <w:p w:rsidR="00CF3AF2" w:rsidRDefault="001057E2" w:rsidP="00CF3AF2">
      <w:pPr>
        <w:pStyle w:val="a3"/>
        <w:numPr>
          <w:ilvl w:val="0"/>
          <w:numId w:val="1"/>
        </w:numPr>
        <w:spacing w:after="0" w:line="240" w:lineRule="auto"/>
        <w:jc w:val="both"/>
        <w:rPr>
          <w:rFonts w:ascii="Times New Roman" w:hAnsi="Times New Roman" w:cs="Times New Roman"/>
          <w:b/>
        </w:rPr>
      </w:pPr>
      <w:r>
        <w:rPr>
          <w:rFonts w:ascii="Times New Roman" w:hAnsi="Times New Roman" w:cs="Times New Roman"/>
          <w:b/>
        </w:rPr>
        <w:t>П</w:t>
      </w:r>
      <w:r w:rsidR="00CF3AF2" w:rsidRPr="00CF3AF2">
        <w:rPr>
          <w:rFonts w:ascii="Times New Roman" w:hAnsi="Times New Roman" w:cs="Times New Roman"/>
          <w:b/>
        </w:rPr>
        <w:t>редоставление электронного средства платежа и порядок его использования.</w:t>
      </w:r>
    </w:p>
    <w:p w:rsidR="00000197" w:rsidRPr="00CF3AF2" w:rsidRDefault="00000197" w:rsidP="00000197">
      <w:pPr>
        <w:pStyle w:val="a3"/>
        <w:spacing w:after="0" w:line="240" w:lineRule="auto"/>
        <w:ind w:left="360"/>
        <w:jc w:val="both"/>
        <w:rPr>
          <w:rFonts w:ascii="Times New Roman" w:hAnsi="Times New Roman" w:cs="Times New Roman"/>
          <w:b/>
        </w:rPr>
      </w:pPr>
    </w:p>
    <w:p w:rsidR="00CE5151" w:rsidRDefault="00ED07CE" w:rsidP="00CE5151">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С</w:t>
      </w:r>
      <w:r w:rsidR="00CE5151">
        <w:rPr>
          <w:rFonts w:ascii="Times New Roman" w:hAnsi="Times New Roman" w:cs="Times New Roman"/>
        </w:rPr>
        <w:t xml:space="preserve"> момент</w:t>
      </w:r>
      <w:r>
        <w:rPr>
          <w:rFonts w:ascii="Times New Roman" w:hAnsi="Times New Roman" w:cs="Times New Roman"/>
        </w:rPr>
        <w:t>а</w:t>
      </w:r>
      <w:r w:rsidR="00CE5151" w:rsidRPr="00CE5151">
        <w:rPr>
          <w:rFonts w:ascii="Times New Roman" w:hAnsi="Times New Roman" w:cs="Times New Roman"/>
        </w:rPr>
        <w:t xml:space="preserve"> заключени</w:t>
      </w:r>
      <w:r w:rsidR="00CE5151">
        <w:rPr>
          <w:rFonts w:ascii="Times New Roman" w:hAnsi="Times New Roman" w:cs="Times New Roman"/>
        </w:rPr>
        <w:t>я</w:t>
      </w:r>
      <w:r w:rsidR="00CE5151" w:rsidRPr="00CE5151">
        <w:rPr>
          <w:rFonts w:ascii="Times New Roman" w:hAnsi="Times New Roman" w:cs="Times New Roman"/>
        </w:rPr>
        <w:t xml:space="preserve"> настоящего Соглашения Клиенту предоставляется право использования </w:t>
      </w:r>
      <w:proofErr w:type="spellStart"/>
      <w:r w:rsidR="00CE5151">
        <w:rPr>
          <w:rFonts w:ascii="Times New Roman" w:hAnsi="Times New Roman" w:cs="Times New Roman"/>
        </w:rPr>
        <w:t>н</w:t>
      </w:r>
      <w:r w:rsidR="00CE5151" w:rsidRPr="00CE5151">
        <w:rPr>
          <w:rFonts w:ascii="Times New Roman" w:hAnsi="Times New Roman" w:cs="Times New Roman"/>
        </w:rPr>
        <w:t>еперсонифицированного</w:t>
      </w:r>
      <w:proofErr w:type="spellEnd"/>
      <w:r w:rsidR="0085452E">
        <w:rPr>
          <w:rFonts w:ascii="Times New Roman" w:hAnsi="Times New Roman" w:cs="Times New Roman"/>
        </w:rPr>
        <w:t xml:space="preserve"> </w:t>
      </w:r>
      <w:r w:rsidR="00CE5151">
        <w:rPr>
          <w:rFonts w:ascii="Times New Roman" w:hAnsi="Times New Roman" w:cs="Times New Roman"/>
        </w:rPr>
        <w:t>электронного средства платежа.</w:t>
      </w:r>
    </w:p>
    <w:p w:rsidR="00F7325C" w:rsidRDefault="00945B1D" w:rsidP="00CE5151">
      <w:pPr>
        <w:pStyle w:val="a3"/>
        <w:numPr>
          <w:ilvl w:val="1"/>
          <w:numId w:val="1"/>
        </w:numPr>
        <w:spacing w:after="0" w:line="240" w:lineRule="auto"/>
        <w:jc w:val="both"/>
        <w:rPr>
          <w:rFonts w:ascii="Times New Roman" w:hAnsi="Times New Roman" w:cs="Times New Roman"/>
        </w:rPr>
      </w:pPr>
      <w:r w:rsidRPr="00945B1D">
        <w:rPr>
          <w:rFonts w:ascii="Times New Roman" w:hAnsi="Times New Roman" w:cs="Times New Roman"/>
        </w:rPr>
        <w:t xml:space="preserve">Доступ к </w:t>
      </w:r>
      <w:r>
        <w:rPr>
          <w:rFonts w:ascii="Times New Roman" w:hAnsi="Times New Roman" w:cs="Times New Roman"/>
        </w:rPr>
        <w:t>остатку электронных денежных средств Клиента</w:t>
      </w:r>
      <w:r w:rsidRPr="00945B1D">
        <w:rPr>
          <w:rFonts w:ascii="Times New Roman" w:hAnsi="Times New Roman" w:cs="Times New Roman"/>
        </w:rPr>
        <w:t xml:space="preserve"> возможен исключительно после А</w:t>
      </w:r>
      <w:r>
        <w:rPr>
          <w:rFonts w:ascii="Times New Roman" w:hAnsi="Times New Roman" w:cs="Times New Roman"/>
        </w:rPr>
        <w:t>утентификации</w:t>
      </w:r>
      <w:r w:rsidRPr="00945B1D">
        <w:rPr>
          <w:rFonts w:ascii="Times New Roman" w:hAnsi="Times New Roman" w:cs="Times New Roman"/>
        </w:rPr>
        <w:t xml:space="preserve"> Клиента.</w:t>
      </w:r>
    </w:p>
    <w:p w:rsidR="003721B3" w:rsidRPr="003721B3" w:rsidRDefault="0054443F" w:rsidP="003721B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Получение</w:t>
      </w:r>
      <w:r w:rsidR="003721B3" w:rsidRPr="003721B3">
        <w:rPr>
          <w:rFonts w:ascii="Times New Roman" w:hAnsi="Times New Roman" w:cs="Times New Roman"/>
        </w:rPr>
        <w:t xml:space="preserve"> доступа Клиента к </w:t>
      </w:r>
      <w:r w:rsidR="003721B3">
        <w:rPr>
          <w:rFonts w:ascii="Times New Roman" w:hAnsi="Times New Roman" w:cs="Times New Roman"/>
        </w:rPr>
        <w:t>остатку электронных денежных средств</w:t>
      </w:r>
      <w:r w:rsidR="003721B3" w:rsidRPr="003721B3">
        <w:rPr>
          <w:rFonts w:ascii="Times New Roman" w:hAnsi="Times New Roman" w:cs="Times New Roman"/>
        </w:rPr>
        <w:t xml:space="preserve"> осуществляется </w:t>
      </w:r>
      <w:r>
        <w:rPr>
          <w:rFonts w:ascii="Times New Roman" w:hAnsi="Times New Roman" w:cs="Times New Roman"/>
        </w:rPr>
        <w:t xml:space="preserve">при помощи </w:t>
      </w:r>
      <w:r w:rsidR="003721B3" w:rsidRPr="003721B3">
        <w:rPr>
          <w:rFonts w:ascii="Times New Roman" w:hAnsi="Times New Roman" w:cs="Times New Roman"/>
        </w:rPr>
        <w:t>программн</w:t>
      </w:r>
      <w:r>
        <w:rPr>
          <w:rFonts w:ascii="Times New Roman" w:hAnsi="Times New Roman" w:cs="Times New Roman"/>
        </w:rPr>
        <w:t>ого</w:t>
      </w:r>
      <w:r w:rsidR="003721B3" w:rsidRPr="003721B3">
        <w:rPr>
          <w:rFonts w:ascii="Times New Roman" w:hAnsi="Times New Roman" w:cs="Times New Roman"/>
        </w:rPr>
        <w:t xml:space="preserve"> обеспечени</w:t>
      </w:r>
      <w:r>
        <w:rPr>
          <w:rFonts w:ascii="Times New Roman" w:hAnsi="Times New Roman" w:cs="Times New Roman"/>
        </w:rPr>
        <w:t>я</w:t>
      </w:r>
      <w:r w:rsidR="003721B3" w:rsidRPr="003721B3">
        <w:rPr>
          <w:rFonts w:ascii="Times New Roman" w:hAnsi="Times New Roman" w:cs="Times New Roman"/>
        </w:rPr>
        <w:t xml:space="preserve"> Оператора с использованием </w:t>
      </w:r>
      <w:proofErr w:type="spellStart"/>
      <w:r w:rsidR="003721B3" w:rsidRPr="00945B1D">
        <w:rPr>
          <w:rFonts w:ascii="Times New Roman" w:hAnsi="Times New Roman" w:cs="Times New Roman"/>
        </w:rPr>
        <w:t>А</w:t>
      </w:r>
      <w:r w:rsidR="003721B3">
        <w:rPr>
          <w:rFonts w:ascii="Times New Roman" w:hAnsi="Times New Roman" w:cs="Times New Roman"/>
        </w:rPr>
        <w:t>утентификационных</w:t>
      </w:r>
      <w:proofErr w:type="spellEnd"/>
      <w:r w:rsidR="003721B3" w:rsidRPr="003721B3">
        <w:rPr>
          <w:rFonts w:ascii="Times New Roman" w:hAnsi="Times New Roman" w:cs="Times New Roman"/>
        </w:rPr>
        <w:t xml:space="preserve"> данных. </w:t>
      </w:r>
    </w:p>
    <w:p w:rsidR="003721B3" w:rsidRPr="003721B3" w:rsidRDefault="0054443F" w:rsidP="003721B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Клиент </w:t>
      </w:r>
      <w:r w:rsidR="003721B3" w:rsidRPr="003721B3">
        <w:rPr>
          <w:rFonts w:ascii="Times New Roman" w:hAnsi="Times New Roman" w:cs="Times New Roman"/>
        </w:rPr>
        <w:t xml:space="preserve">несет полную ответственность за сохранение в тайне своих </w:t>
      </w:r>
      <w:proofErr w:type="spellStart"/>
      <w:r w:rsidR="003721B3" w:rsidRPr="00945B1D">
        <w:rPr>
          <w:rFonts w:ascii="Times New Roman" w:hAnsi="Times New Roman" w:cs="Times New Roman"/>
        </w:rPr>
        <w:t>А</w:t>
      </w:r>
      <w:r w:rsidR="003721B3">
        <w:rPr>
          <w:rFonts w:ascii="Times New Roman" w:hAnsi="Times New Roman" w:cs="Times New Roman"/>
        </w:rPr>
        <w:t>утентификационных</w:t>
      </w:r>
      <w:proofErr w:type="spellEnd"/>
      <w:r w:rsidR="00CF473A">
        <w:rPr>
          <w:rFonts w:ascii="Times New Roman" w:hAnsi="Times New Roman" w:cs="Times New Roman"/>
        </w:rPr>
        <w:t xml:space="preserve"> данных</w:t>
      </w:r>
      <w:r w:rsidR="003721B3" w:rsidRPr="003721B3">
        <w:rPr>
          <w:rFonts w:ascii="Times New Roman" w:hAnsi="Times New Roman" w:cs="Times New Roman"/>
        </w:rPr>
        <w:t xml:space="preserve">. Любые действия авторизованного Клиента </w:t>
      </w:r>
      <w:r w:rsidR="003721B3">
        <w:rPr>
          <w:rFonts w:ascii="Times New Roman" w:hAnsi="Times New Roman" w:cs="Times New Roman"/>
        </w:rPr>
        <w:t>с</w:t>
      </w:r>
      <w:r w:rsidR="00414E8F">
        <w:rPr>
          <w:rFonts w:ascii="Times New Roman" w:hAnsi="Times New Roman" w:cs="Times New Roman"/>
        </w:rPr>
        <w:t xml:space="preserve"> </w:t>
      </w:r>
      <w:r w:rsidR="003721B3">
        <w:rPr>
          <w:rFonts w:ascii="Times New Roman" w:hAnsi="Times New Roman" w:cs="Times New Roman"/>
        </w:rPr>
        <w:t>остатком электронных денежных средств</w:t>
      </w:r>
      <w:r w:rsidR="003721B3" w:rsidRPr="003721B3">
        <w:rPr>
          <w:rFonts w:ascii="Times New Roman" w:hAnsi="Times New Roman" w:cs="Times New Roman"/>
        </w:rPr>
        <w:t xml:space="preserve"> признаются совершенными Клиентом, за исключениями, установленными федеральными законами. </w:t>
      </w:r>
    </w:p>
    <w:p w:rsidR="003721B3" w:rsidRPr="003721B3" w:rsidRDefault="003721B3" w:rsidP="003721B3">
      <w:pPr>
        <w:pStyle w:val="a3"/>
        <w:numPr>
          <w:ilvl w:val="1"/>
          <w:numId w:val="1"/>
        </w:numPr>
        <w:spacing w:after="0" w:line="240" w:lineRule="auto"/>
        <w:jc w:val="both"/>
        <w:rPr>
          <w:rFonts w:ascii="Times New Roman" w:hAnsi="Times New Roman" w:cs="Times New Roman"/>
        </w:rPr>
      </w:pPr>
      <w:r w:rsidRPr="003721B3">
        <w:rPr>
          <w:rFonts w:ascii="Times New Roman" w:hAnsi="Times New Roman" w:cs="Times New Roman"/>
        </w:rPr>
        <w:t xml:space="preserve">В случае утраты Клиентом </w:t>
      </w:r>
      <w:proofErr w:type="spellStart"/>
      <w:r w:rsidR="006304BA" w:rsidRPr="00945B1D">
        <w:rPr>
          <w:rFonts w:ascii="Times New Roman" w:hAnsi="Times New Roman" w:cs="Times New Roman"/>
        </w:rPr>
        <w:t>А</w:t>
      </w:r>
      <w:r w:rsidR="006304BA">
        <w:rPr>
          <w:rFonts w:ascii="Times New Roman" w:hAnsi="Times New Roman" w:cs="Times New Roman"/>
        </w:rPr>
        <w:t>утентификационных</w:t>
      </w:r>
      <w:proofErr w:type="spellEnd"/>
      <w:r w:rsidR="00EE6DE4">
        <w:rPr>
          <w:rFonts w:ascii="Times New Roman" w:hAnsi="Times New Roman" w:cs="Times New Roman"/>
        </w:rPr>
        <w:t xml:space="preserve"> </w:t>
      </w:r>
      <w:r w:rsidRPr="003721B3">
        <w:rPr>
          <w:rFonts w:ascii="Times New Roman" w:hAnsi="Times New Roman" w:cs="Times New Roman"/>
        </w:rPr>
        <w:t xml:space="preserve">данных Оператор предоставляет Клиенту возможность восстановления доступа к </w:t>
      </w:r>
      <w:r w:rsidR="006304BA">
        <w:rPr>
          <w:rFonts w:ascii="Times New Roman" w:hAnsi="Times New Roman" w:cs="Times New Roman"/>
        </w:rPr>
        <w:t>остатку электронных денежных средств</w:t>
      </w:r>
      <w:r w:rsidRPr="003721B3">
        <w:rPr>
          <w:rFonts w:ascii="Times New Roman" w:hAnsi="Times New Roman" w:cs="Times New Roman"/>
        </w:rPr>
        <w:t xml:space="preserve"> посредством обращения в Службу поддержки Оператора</w:t>
      </w:r>
      <w:r w:rsidR="00EE6DE4">
        <w:rPr>
          <w:rFonts w:ascii="Times New Roman" w:hAnsi="Times New Roman" w:cs="Times New Roman"/>
        </w:rPr>
        <w:t xml:space="preserve"> либо с использованием </w:t>
      </w:r>
      <w:r w:rsidR="001F0D73">
        <w:rPr>
          <w:rFonts w:ascii="Times New Roman" w:hAnsi="Times New Roman" w:cs="Times New Roman"/>
        </w:rPr>
        <w:t>Сайта</w:t>
      </w:r>
      <w:r w:rsidR="00237FA3">
        <w:rPr>
          <w:rFonts w:ascii="Times New Roman" w:hAnsi="Times New Roman" w:cs="Times New Roman"/>
        </w:rPr>
        <w:t xml:space="preserve"> Оператора</w:t>
      </w:r>
      <w:r w:rsidRPr="003721B3">
        <w:rPr>
          <w:rFonts w:ascii="Times New Roman" w:hAnsi="Times New Roman" w:cs="Times New Roman"/>
        </w:rPr>
        <w:t xml:space="preserve">. </w:t>
      </w:r>
    </w:p>
    <w:p w:rsidR="003721B3" w:rsidRPr="003721B3" w:rsidRDefault="003721B3" w:rsidP="003721B3">
      <w:pPr>
        <w:pStyle w:val="a3"/>
        <w:numPr>
          <w:ilvl w:val="1"/>
          <w:numId w:val="1"/>
        </w:numPr>
        <w:spacing w:after="0" w:line="240" w:lineRule="auto"/>
        <w:jc w:val="both"/>
        <w:rPr>
          <w:rFonts w:ascii="Times New Roman" w:hAnsi="Times New Roman" w:cs="Times New Roman"/>
        </w:rPr>
      </w:pPr>
      <w:r w:rsidRPr="003721B3">
        <w:rPr>
          <w:rFonts w:ascii="Times New Roman" w:hAnsi="Times New Roman" w:cs="Times New Roman"/>
        </w:rPr>
        <w:t xml:space="preserve">Оператор вправе отказать Клиенту в восстановлении доступа к </w:t>
      </w:r>
      <w:r w:rsidR="006304BA">
        <w:rPr>
          <w:rFonts w:ascii="Times New Roman" w:hAnsi="Times New Roman" w:cs="Times New Roman"/>
        </w:rPr>
        <w:t>остатку электронных денежных средств</w:t>
      </w:r>
      <w:r w:rsidRPr="003721B3">
        <w:rPr>
          <w:rFonts w:ascii="Times New Roman" w:hAnsi="Times New Roman" w:cs="Times New Roman"/>
        </w:rPr>
        <w:t xml:space="preserve">, если: </w:t>
      </w:r>
    </w:p>
    <w:p w:rsidR="003721B3" w:rsidRPr="003721B3" w:rsidRDefault="003721B3" w:rsidP="006304BA">
      <w:pPr>
        <w:pStyle w:val="a3"/>
        <w:numPr>
          <w:ilvl w:val="2"/>
          <w:numId w:val="1"/>
        </w:numPr>
        <w:spacing w:after="0" w:line="240" w:lineRule="auto"/>
        <w:jc w:val="both"/>
        <w:rPr>
          <w:rFonts w:ascii="Times New Roman" w:hAnsi="Times New Roman" w:cs="Times New Roman"/>
        </w:rPr>
      </w:pPr>
      <w:r w:rsidRPr="003721B3">
        <w:rPr>
          <w:rFonts w:ascii="Times New Roman" w:hAnsi="Times New Roman" w:cs="Times New Roman"/>
        </w:rPr>
        <w:t xml:space="preserve">Клиентом предоставлены данные для восстановления доступа к </w:t>
      </w:r>
      <w:r w:rsidR="006304BA">
        <w:rPr>
          <w:rFonts w:ascii="Times New Roman" w:hAnsi="Times New Roman" w:cs="Times New Roman"/>
        </w:rPr>
        <w:t>остатку электронных денежных средств</w:t>
      </w:r>
      <w:r w:rsidRPr="003721B3">
        <w:rPr>
          <w:rFonts w:ascii="Times New Roman" w:hAnsi="Times New Roman" w:cs="Times New Roman"/>
        </w:rPr>
        <w:t xml:space="preserve">, отличные от имеющихся у Оператора данных, полученных при </w:t>
      </w:r>
      <w:r w:rsidR="00CF473A">
        <w:rPr>
          <w:rFonts w:ascii="Times New Roman" w:hAnsi="Times New Roman" w:cs="Times New Roman"/>
        </w:rPr>
        <w:t>регистр</w:t>
      </w:r>
      <w:r w:rsidRPr="003721B3">
        <w:rPr>
          <w:rFonts w:ascii="Times New Roman" w:hAnsi="Times New Roman" w:cs="Times New Roman"/>
        </w:rPr>
        <w:t xml:space="preserve">ации Клиента; </w:t>
      </w:r>
    </w:p>
    <w:p w:rsidR="003721B3" w:rsidRDefault="003721B3" w:rsidP="006304BA">
      <w:pPr>
        <w:pStyle w:val="a3"/>
        <w:numPr>
          <w:ilvl w:val="2"/>
          <w:numId w:val="1"/>
        </w:numPr>
        <w:spacing w:after="0" w:line="240" w:lineRule="auto"/>
        <w:jc w:val="both"/>
        <w:rPr>
          <w:rFonts w:ascii="Times New Roman" w:hAnsi="Times New Roman" w:cs="Times New Roman"/>
        </w:rPr>
      </w:pPr>
      <w:r w:rsidRPr="003721B3">
        <w:rPr>
          <w:rFonts w:ascii="Times New Roman" w:hAnsi="Times New Roman" w:cs="Times New Roman"/>
        </w:rPr>
        <w:t xml:space="preserve">по результатам рассмотрения соответствующего обращения для восстановления доступа к </w:t>
      </w:r>
      <w:r w:rsidR="006304BA">
        <w:rPr>
          <w:rFonts w:ascii="Times New Roman" w:hAnsi="Times New Roman" w:cs="Times New Roman"/>
        </w:rPr>
        <w:t>остатку электронных денежных средств</w:t>
      </w:r>
      <w:r w:rsidRPr="003721B3">
        <w:rPr>
          <w:rFonts w:ascii="Times New Roman" w:hAnsi="Times New Roman" w:cs="Times New Roman"/>
        </w:rPr>
        <w:t xml:space="preserve"> не будет подтверждена принадлежность данного </w:t>
      </w:r>
      <w:r w:rsidR="00CF473A">
        <w:rPr>
          <w:rFonts w:ascii="Times New Roman" w:hAnsi="Times New Roman" w:cs="Times New Roman"/>
        </w:rPr>
        <w:t>электронного средства платежа к</w:t>
      </w:r>
      <w:r w:rsidRPr="003721B3">
        <w:rPr>
          <w:rFonts w:ascii="Times New Roman" w:hAnsi="Times New Roman" w:cs="Times New Roman"/>
        </w:rPr>
        <w:t xml:space="preserve"> обратившемуся за восстановлением доступа лицу.</w:t>
      </w:r>
    </w:p>
    <w:p w:rsidR="000367BF" w:rsidRDefault="000367BF" w:rsidP="0054443F">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 вправе осуществить блокирование электронного средства платежа Клиента по инициативе Клиента и/или по собственной инициативе.</w:t>
      </w:r>
    </w:p>
    <w:p w:rsidR="00237FA3" w:rsidRDefault="000367BF" w:rsidP="000367BF">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Блокирование электронного средства платежа по инициативе Клиента осуществляется в любой момент времени </w:t>
      </w:r>
      <w:r w:rsidR="00237FA3">
        <w:rPr>
          <w:rFonts w:ascii="Times New Roman" w:hAnsi="Times New Roman" w:cs="Times New Roman"/>
        </w:rPr>
        <w:t>при обращении Клиента в службу поддержки.</w:t>
      </w:r>
    </w:p>
    <w:p w:rsidR="000367BF" w:rsidRPr="00237FA3" w:rsidRDefault="00FC67BD" w:rsidP="000367BF">
      <w:pPr>
        <w:pStyle w:val="a3"/>
        <w:numPr>
          <w:ilvl w:val="1"/>
          <w:numId w:val="1"/>
        </w:numPr>
        <w:spacing w:after="0" w:line="240" w:lineRule="auto"/>
        <w:jc w:val="both"/>
        <w:rPr>
          <w:rFonts w:ascii="Times New Roman" w:hAnsi="Times New Roman" w:cs="Times New Roman"/>
        </w:rPr>
      </w:pPr>
      <w:r w:rsidRPr="00237FA3">
        <w:rPr>
          <w:rFonts w:ascii="Times New Roman" w:hAnsi="Times New Roman" w:cs="Times New Roman"/>
        </w:rPr>
        <w:t>По инициативе Оператора использование электронного средства платежа может быть заблокировано в следующих случаях:</w:t>
      </w:r>
    </w:p>
    <w:p w:rsidR="00FC67BD" w:rsidRDefault="00FC67BD" w:rsidP="00FC67BD">
      <w:pPr>
        <w:pStyle w:val="a3"/>
        <w:numPr>
          <w:ilvl w:val="2"/>
          <w:numId w:val="1"/>
        </w:numPr>
        <w:spacing w:after="0" w:line="240" w:lineRule="auto"/>
        <w:jc w:val="both"/>
        <w:rPr>
          <w:rFonts w:ascii="Times New Roman" w:hAnsi="Times New Roman" w:cs="Times New Roman"/>
        </w:rPr>
      </w:pPr>
      <w:r w:rsidRPr="00237FA3">
        <w:rPr>
          <w:rFonts w:ascii="Times New Roman" w:hAnsi="Times New Roman" w:cs="Times New Roman"/>
        </w:rPr>
        <w:t>В случае выявления Оператором факта нарушения Клинтом порядка использования эл</w:t>
      </w:r>
      <w:r w:rsidR="00927184" w:rsidRPr="00237FA3">
        <w:rPr>
          <w:rFonts w:ascii="Times New Roman" w:hAnsi="Times New Roman" w:cs="Times New Roman"/>
        </w:rPr>
        <w:t>е</w:t>
      </w:r>
      <w:r w:rsidRPr="00237FA3">
        <w:rPr>
          <w:rFonts w:ascii="Times New Roman" w:hAnsi="Times New Roman" w:cs="Times New Roman"/>
        </w:rPr>
        <w:t>ктронного сред</w:t>
      </w:r>
      <w:r>
        <w:rPr>
          <w:rFonts w:ascii="Times New Roman" w:hAnsi="Times New Roman" w:cs="Times New Roman"/>
        </w:rPr>
        <w:t xml:space="preserve">ства платежа, установленного в </w:t>
      </w:r>
      <w:r w:rsidRPr="00DA4DBE">
        <w:rPr>
          <w:rFonts w:ascii="Times New Roman" w:hAnsi="Times New Roman" w:cs="Times New Roman"/>
        </w:rPr>
        <w:t>п</w:t>
      </w:r>
      <w:r w:rsidR="00927184" w:rsidRPr="00DA4DBE">
        <w:rPr>
          <w:rFonts w:ascii="Times New Roman" w:hAnsi="Times New Roman" w:cs="Times New Roman"/>
        </w:rPr>
        <w:t>.</w:t>
      </w:r>
      <w:r w:rsidRPr="00DA4DBE">
        <w:rPr>
          <w:rFonts w:ascii="Times New Roman" w:hAnsi="Times New Roman" w:cs="Times New Roman"/>
        </w:rPr>
        <w:t>3.</w:t>
      </w:r>
      <w:r w:rsidR="00927184" w:rsidRPr="00DA4DBE">
        <w:rPr>
          <w:rFonts w:ascii="Times New Roman" w:hAnsi="Times New Roman" w:cs="Times New Roman"/>
        </w:rPr>
        <w:t>14.</w:t>
      </w:r>
      <w:r w:rsidR="00DA4DBE">
        <w:rPr>
          <w:rFonts w:ascii="Times New Roman" w:hAnsi="Times New Roman" w:cs="Times New Roman"/>
        </w:rPr>
        <w:t xml:space="preserve"> </w:t>
      </w:r>
      <w:r>
        <w:rPr>
          <w:rFonts w:ascii="Times New Roman" w:hAnsi="Times New Roman" w:cs="Times New Roman"/>
        </w:rPr>
        <w:t>настоящего Соглашения;</w:t>
      </w:r>
    </w:p>
    <w:p w:rsidR="00FC67BD" w:rsidRDefault="00FC67BD" w:rsidP="00FC67B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выявления Оператором факта несанкционированного доступа к эл</w:t>
      </w:r>
      <w:r w:rsidR="00B32AD3">
        <w:rPr>
          <w:rFonts w:ascii="Times New Roman" w:hAnsi="Times New Roman" w:cs="Times New Roman"/>
        </w:rPr>
        <w:t>е</w:t>
      </w:r>
      <w:r>
        <w:rPr>
          <w:rFonts w:ascii="Times New Roman" w:hAnsi="Times New Roman" w:cs="Times New Roman"/>
        </w:rPr>
        <w:t>ктронному средству платежа Клиента;</w:t>
      </w:r>
    </w:p>
    <w:p w:rsidR="00FC67BD" w:rsidRDefault="00FC67BD" w:rsidP="00FC67B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lastRenderedPageBreak/>
        <w:t>В случае выявления Оператором факта использования Клиентом нестандартных или необычно сложных схем проведения расч</w:t>
      </w:r>
      <w:r w:rsidR="00AE3250">
        <w:rPr>
          <w:rFonts w:ascii="Times New Roman" w:hAnsi="Times New Roman" w:cs="Times New Roman"/>
        </w:rPr>
        <w:t>е</w:t>
      </w:r>
      <w:r>
        <w:rPr>
          <w:rFonts w:ascii="Times New Roman" w:hAnsi="Times New Roman" w:cs="Times New Roman"/>
        </w:rPr>
        <w:t>тов, а также запутанный или необычный характер операций, не имеющий очевидного экономического смы</w:t>
      </w:r>
      <w:r w:rsidR="00CC5726">
        <w:rPr>
          <w:rFonts w:ascii="Times New Roman" w:hAnsi="Times New Roman" w:cs="Times New Roman"/>
        </w:rPr>
        <w:t>сла или очевидной законной цели;</w:t>
      </w:r>
    </w:p>
    <w:p w:rsidR="00FC67BD" w:rsidRDefault="00FC67BD" w:rsidP="00FC67B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выполнения Оператором требований, установленных законодательством Российской Федерации о противодействии легализации (отмыванию) доходов, полученных преступным путем, и фина</w:t>
      </w:r>
      <w:r w:rsidR="00AE3250">
        <w:rPr>
          <w:rFonts w:ascii="Times New Roman" w:hAnsi="Times New Roman" w:cs="Times New Roman"/>
        </w:rPr>
        <w:t>н</w:t>
      </w:r>
      <w:r w:rsidR="00CC5726">
        <w:rPr>
          <w:rFonts w:ascii="Times New Roman" w:hAnsi="Times New Roman" w:cs="Times New Roman"/>
        </w:rPr>
        <w:t>сированию терроризма;</w:t>
      </w:r>
    </w:p>
    <w:p w:rsidR="00FC67BD" w:rsidRDefault="00FC67BD" w:rsidP="00FC67B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оспаривания держателем банковской карты операции предоставления денежных средств Оператору для пополнения остатка электронных денежных средств с использованием банковской карты.</w:t>
      </w:r>
    </w:p>
    <w:p w:rsidR="002E33CE" w:rsidRDefault="005C46F9" w:rsidP="002E33CE">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 блокирования использования электронного средства платежа по инициативе Оператора</w:t>
      </w:r>
      <w:r w:rsidR="00583316">
        <w:rPr>
          <w:rFonts w:ascii="Times New Roman" w:hAnsi="Times New Roman" w:cs="Times New Roman"/>
        </w:rPr>
        <w:t>,</w:t>
      </w:r>
      <w:r>
        <w:rPr>
          <w:rFonts w:ascii="Times New Roman" w:hAnsi="Times New Roman" w:cs="Times New Roman"/>
        </w:rPr>
        <w:t xml:space="preserve"> по</w:t>
      </w:r>
      <w:r w:rsidR="00AE3250">
        <w:rPr>
          <w:rFonts w:ascii="Times New Roman" w:hAnsi="Times New Roman" w:cs="Times New Roman"/>
        </w:rPr>
        <w:t>с</w:t>
      </w:r>
      <w:r>
        <w:rPr>
          <w:rFonts w:ascii="Times New Roman" w:hAnsi="Times New Roman" w:cs="Times New Roman"/>
        </w:rPr>
        <w:t>ледний имеет право не сообщать Клиенту причины блокирования.</w:t>
      </w:r>
    </w:p>
    <w:p w:rsidR="005C46F9" w:rsidRDefault="005C46F9" w:rsidP="002E33CE">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Сроки блокирования электронного средства платежа:</w:t>
      </w:r>
    </w:p>
    <w:p w:rsidR="005C46F9" w:rsidRDefault="005C46F9" w:rsidP="005C46F9">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блокирования электронного средства платежа по инициативе Клиента – до момента предоставления Клиентом распоряжения о снятия блокировки;</w:t>
      </w:r>
    </w:p>
    <w:p w:rsidR="005C46F9" w:rsidRDefault="005C46F9" w:rsidP="005C46F9">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блокирования электронного средства платежа по инициативе Оператора:</w:t>
      </w:r>
    </w:p>
    <w:p w:rsidR="005C46F9" w:rsidRDefault="005C46F9" w:rsidP="005C46F9">
      <w:pPr>
        <w:pStyle w:val="a3"/>
        <w:numPr>
          <w:ilvl w:val="3"/>
          <w:numId w:val="1"/>
        </w:numPr>
        <w:spacing w:after="0" w:line="240" w:lineRule="auto"/>
        <w:ind w:left="709" w:firstLine="425"/>
        <w:jc w:val="both"/>
        <w:rPr>
          <w:rFonts w:ascii="Times New Roman" w:hAnsi="Times New Roman" w:cs="Times New Roman"/>
        </w:rPr>
      </w:pPr>
      <w:r>
        <w:rPr>
          <w:rFonts w:ascii="Times New Roman" w:hAnsi="Times New Roman" w:cs="Times New Roman"/>
        </w:rPr>
        <w:t>До момента полного устранения Клиентом допущенных им нарушений порядка использования эл</w:t>
      </w:r>
      <w:r w:rsidR="00AE3250">
        <w:rPr>
          <w:rFonts w:ascii="Times New Roman" w:hAnsi="Times New Roman" w:cs="Times New Roman"/>
        </w:rPr>
        <w:t>е</w:t>
      </w:r>
      <w:r>
        <w:rPr>
          <w:rFonts w:ascii="Times New Roman" w:hAnsi="Times New Roman" w:cs="Times New Roman"/>
        </w:rPr>
        <w:t>ктронного средства платежа;</w:t>
      </w:r>
    </w:p>
    <w:p w:rsidR="005C46F9" w:rsidRDefault="005C46F9" w:rsidP="005C46F9">
      <w:pPr>
        <w:pStyle w:val="a3"/>
        <w:numPr>
          <w:ilvl w:val="3"/>
          <w:numId w:val="1"/>
        </w:numPr>
        <w:spacing w:after="0" w:line="240" w:lineRule="auto"/>
        <w:ind w:left="709" w:firstLine="425"/>
        <w:jc w:val="both"/>
        <w:rPr>
          <w:rFonts w:ascii="Times New Roman" w:hAnsi="Times New Roman" w:cs="Times New Roman"/>
        </w:rPr>
      </w:pPr>
      <w:r>
        <w:rPr>
          <w:rFonts w:ascii="Times New Roman" w:hAnsi="Times New Roman" w:cs="Times New Roman"/>
        </w:rPr>
        <w:t xml:space="preserve">До момента, когда Оператор получит достаточную информацию </w:t>
      </w:r>
      <w:proofErr w:type="gramStart"/>
      <w:r>
        <w:rPr>
          <w:rFonts w:ascii="Times New Roman" w:hAnsi="Times New Roman" w:cs="Times New Roman"/>
        </w:rPr>
        <w:t>о  том</w:t>
      </w:r>
      <w:proofErr w:type="gramEnd"/>
      <w:r>
        <w:rPr>
          <w:rFonts w:ascii="Times New Roman" w:hAnsi="Times New Roman" w:cs="Times New Roman"/>
        </w:rPr>
        <w:t>, что отсутствует несанкционированный доступ к электронному средству платежа.</w:t>
      </w:r>
    </w:p>
    <w:p w:rsidR="005C46F9" w:rsidRDefault="00EE6B25" w:rsidP="005C46F9">
      <w:pPr>
        <w:pStyle w:val="a3"/>
        <w:numPr>
          <w:ilvl w:val="3"/>
          <w:numId w:val="1"/>
        </w:numPr>
        <w:spacing w:after="0" w:line="240" w:lineRule="auto"/>
        <w:ind w:left="709" w:firstLine="425"/>
        <w:jc w:val="both"/>
        <w:rPr>
          <w:rFonts w:ascii="Times New Roman" w:hAnsi="Times New Roman" w:cs="Times New Roman"/>
        </w:rPr>
      </w:pPr>
      <w:r>
        <w:rPr>
          <w:rFonts w:ascii="Times New Roman" w:hAnsi="Times New Roman" w:cs="Times New Roman"/>
        </w:rPr>
        <w:t>До окончания анализа предварительно предоставленных Клиентом разъяснений и документов о совершаемой операции;</w:t>
      </w:r>
    </w:p>
    <w:p w:rsidR="00EE6B25" w:rsidRDefault="00EE6B25" w:rsidP="005C46F9">
      <w:pPr>
        <w:pStyle w:val="a3"/>
        <w:numPr>
          <w:ilvl w:val="3"/>
          <w:numId w:val="1"/>
        </w:numPr>
        <w:spacing w:after="0" w:line="240" w:lineRule="auto"/>
        <w:ind w:left="709" w:firstLine="425"/>
        <w:jc w:val="both"/>
        <w:rPr>
          <w:rFonts w:ascii="Times New Roman" w:hAnsi="Times New Roman" w:cs="Times New Roman"/>
        </w:rPr>
      </w:pPr>
      <w:r>
        <w:rPr>
          <w:rFonts w:ascii="Times New Roman" w:hAnsi="Times New Roman" w:cs="Times New Roman"/>
        </w:rPr>
        <w:t>На срок в соответствии с требованиями</w:t>
      </w:r>
      <w:r w:rsidR="002C0332">
        <w:rPr>
          <w:rFonts w:ascii="Times New Roman" w:hAnsi="Times New Roman" w:cs="Times New Roman"/>
        </w:rPr>
        <w:t>, установленными законодательством Российской Федерации о противодействии легализации (отмыванию) доходов, полученных преступным путем, и фина</w:t>
      </w:r>
      <w:r w:rsidR="00AE3250">
        <w:rPr>
          <w:rFonts w:ascii="Times New Roman" w:hAnsi="Times New Roman" w:cs="Times New Roman"/>
        </w:rPr>
        <w:t>н</w:t>
      </w:r>
      <w:r w:rsidR="002C0332">
        <w:rPr>
          <w:rFonts w:ascii="Times New Roman" w:hAnsi="Times New Roman" w:cs="Times New Roman"/>
        </w:rPr>
        <w:t>сированию терроризма;</w:t>
      </w:r>
    </w:p>
    <w:p w:rsidR="002C0332" w:rsidRDefault="002C0332" w:rsidP="005C46F9">
      <w:pPr>
        <w:pStyle w:val="a3"/>
        <w:numPr>
          <w:ilvl w:val="3"/>
          <w:numId w:val="1"/>
        </w:numPr>
        <w:spacing w:after="0" w:line="240" w:lineRule="auto"/>
        <w:ind w:left="709" w:firstLine="425"/>
        <w:jc w:val="both"/>
        <w:rPr>
          <w:rFonts w:ascii="Times New Roman" w:hAnsi="Times New Roman" w:cs="Times New Roman"/>
        </w:rPr>
      </w:pPr>
      <w:r>
        <w:rPr>
          <w:rFonts w:ascii="Times New Roman" w:hAnsi="Times New Roman" w:cs="Times New Roman"/>
        </w:rPr>
        <w:t xml:space="preserve">180 (Сто восемьдесят) дней с </w:t>
      </w:r>
      <w:r w:rsidR="00583316">
        <w:rPr>
          <w:rFonts w:ascii="Times New Roman" w:hAnsi="Times New Roman" w:cs="Times New Roman"/>
        </w:rPr>
        <w:t>момента</w:t>
      </w:r>
      <w:r>
        <w:rPr>
          <w:rFonts w:ascii="Times New Roman" w:hAnsi="Times New Roman" w:cs="Times New Roman"/>
        </w:rPr>
        <w:t xml:space="preserve"> блокирования электронного средства платежа на основании </w:t>
      </w:r>
      <w:r w:rsidR="00AE3250" w:rsidRPr="00DA4DBE">
        <w:rPr>
          <w:rFonts w:ascii="Times New Roman" w:hAnsi="Times New Roman" w:cs="Times New Roman"/>
        </w:rPr>
        <w:t>п.3.</w:t>
      </w:r>
      <w:r w:rsidR="00DA4DBE">
        <w:rPr>
          <w:rFonts w:ascii="Times New Roman" w:hAnsi="Times New Roman" w:cs="Times New Roman"/>
        </w:rPr>
        <w:t xml:space="preserve">11.5 </w:t>
      </w:r>
      <w:r>
        <w:rPr>
          <w:rFonts w:ascii="Times New Roman" w:hAnsi="Times New Roman" w:cs="Times New Roman"/>
        </w:rPr>
        <w:t>настоящего Соглашения.</w:t>
      </w:r>
    </w:p>
    <w:p w:rsidR="002C0332" w:rsidRDefault="002C0332" w:rsidP="0054443F">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Порядок использования электронного средства платежа:</w:t>
      </w:r>
    </w:p>
    <w:p w:rsidR="002C0332" w:rsidRDefault="0056213E" w:rsidP="002C033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Клиент обязан при использовании электронного средства платежа соблюдать законодательство Российской Федерации, права и законные интересы Оператора и третьих лиц;</w:t>
      </w:r>
    </w:p>
    <w:p w:rsidR="0056213E" w:rsidRDefault="0056213E" w:rsidP="002C033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Клиент обязан использовать электронное средство платежа исключительно в личных целях без осуществления предпринимательской деятельности;</w:t>
      </w:r>
    </w:p>
    <w:p w:rsidR="0056213E" w:rsidRDefault="0056213E" w:rsidP="002C033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Клиент обязан использовать электронное средство платежа только лично. Клиент не вправе сообщать свои </w:t>
      </w:r>
      <w:proofErr w:type="spellStart"/>
      <w:r>
        <w:rPr>
          <w:rFonts w:ascii="Times New Roman" w:hAnsi="Times New Roman" w:cs="Times New Roman"/>
        </w:rPr>
        <w:t>Аутентификационные</w:t>
      </w:r>
      <w:proofErr w:type="spellEnd"/>
      <w:r>
        <w:rPr>
          <w:rFonts w:ascii="Times New Roman" w:hAnsi="Times New Roman" w:cs="Times New Roman"/>
        </w:rPr>
        <w:t xml:space="preserve"> данные третьим лицам;</w:t>
      </w:r>
    </w:p>
    <w:p w:rsidR="0056213E" w:rsidRDefault="0056213E" w:rsidP="002C0332">
      <w:pPr>
        <w:pStyle w:val="a3"/>
        <w:numPr>
          <w:ilvl w:val="2"/>
          <w:numId w:val="1"/>
        </w:numPr>
        <w:spacing w:after="0" w:line="240" w:lineRule="auto"/>
        <w:jc w:val="both"/>
        <w:rPr>
          <w:rFonts w:ascii="Times New Roman" w:hAnsi="Times New Roman" w:cs="Times New Roman"/>
        </w:rPr>
      </w:pPr>
      <w:r w:rsidRPr="0056213E">
        <w:rPr>
          <w:rFonts w:ascii="Times New Roman" w:hAnsi="Times New Roman" w:cs="Times New Roman"/>
        </w:rPr>
        <w:t xml:space="preserve">Клиент обязан обеспечить хранение </w:t>
      </w:r>
      <w:proofErr w:type="spellStart"/>
      <w:r>
        <w:rPr>
          <w:rFonts w:ascii="Times New Roman" w:hAnsi="Times New Roman" w:cs="Times New Roman"/>
        </w:rPr>
        <w:t>Аутентификационны</w:t>
      </w:r>
      <w:r w:rsidRPr="0056213E">
        <w:rPr>
          <w:rFonts w:ascii="Times New Roman" w:hAnsi="Times New Roman" w:cs="Times New Roman"/>
        </w:rPr>
        <w:t>х</w:t>
      </w:r>
      <w:proofErr w:type="spellEnd"/>
      <w:r w:rsidRPr="0056213E">
        <w:rPr>
          <w:rFonts w:ascii="Times New Roman" w:hAnsi="Times New Roman" w:cs="Times New Roman"/>
        </w:rPr>
        <w:t xml:space="preserve"> данных способом, исключающим возможность получения к н</w:t>
      </w:r>
      <w:r>
        <w:rPr>
          <w:rFonts w:ascii="Times New Roman" w:hAnsi="Times New Roman" w:cs="Times New Roman"/>
        </w:rPr>
        <w:t>е</w:t>
      </w:r>
      <w:r w:rsidRPr="0056213E">
        <w:rPr>
          <w:rFonts w:ascii="Times New Roman" w:hAnsi="Times New Roman" w:cs="Times New Roman"/>
        </w:rPr>
        <w:t>м</w:t>
      </w:r>
      <w:r>
        <w:rPr>
          <w:rFonts w:ascii="Times New Roman" w:hAnsi="Times New Roman" w:cs="Times New Roman"/>
        </w:rPr>
        <w:t>у</w:t>
      </w:r>
      <w:r w:rsidRPr="0056213E">
        <w:rPr>
          <w:rFonts w:ascii="Times New Roman" w:hAnsi="Times New Roman" w:cs="Times New Roman"/>
        </w:rPr>
        <w:t xml:space="preserve"> доступа третьих лиц. Клиент обязан самостоятельно принимать все необходимые меры по сохранению конфиденциальности, предотвращению несанкционированного использования и защите своего </w:t>
      </w:r>
      <w:r>
        <w:rPr>
          <w:rFonts w:ascii="Times New Roman" w:hAnsi="Times New Roman" w:cs="Times New Roman"/>
        </w:rPr>
        <w:t>электронного средства платежа</w:t>
      </w:r>
      <w:r w:rsidRPr="0056213E">
        <w:rPr>
          <w:rFonts w:ascii="Times New Roman" w:hAnsi="Times New Roman" w:cs="Times New Roman"/>
        </w:rPr>
        <w:t xml:space="preserve"> от несанкционированного доступа со стороны третьих лиц</w:t>
      </w:r>
      <w:r>
        <w:rPr>
          <w:rFonts w:ascii="Times New Roman" w:hAnsi="Times New Roman" w:cs="Times New Roman"/>
        </w:rPr>
        <w:t>;</w:t>
      </w:r>
    </w:p>
    <w:p w:rsidR="0056213E" w:rsidRPr="0056213E" w:rsidRDefault="0056213E" w:rsidP="0056213E">
      <w:pPr>
        <w:pStyle w:val="a3"/>
        <w:numPr>
          <w:ilvl w:val="2"/>
          <w:numId w:val="1"/>
        </w:numPr>
        <w:spacing w:after="0" w:line="240" w:lineRule="auto"/>
        <w:jc w:val="both"/>
        <w:rPr>
          <w:rFonts w:ascii="Times New Roman" w:hAnsi="Times New Roman" w:cs="Times New Roman"/>
        </w:rPr>
      </w:pPr>
      <w:r w:rsidRPr="0056213E">
        <w:rPr>
          <w:rFonts w:ascii="Times New Roman" w:hAnsi="Times New Roman" w:cs="Times New Roman"/>
        </w:rPr>
        <w:t xml:space="preserve">Клиент не вправе совершать действия, имеющие целью или результатом нарушение нормального функционирования оборудования и программного обеспечения Оператора. </w:t>
      </w:r>
    </w:p>
    <w:p w:rsidR="0056213E" w:rsidRDefault="0056213E" w:rsidP="0056213E">
      <w:pPr>
        <w:pStyle w:val="a3"/>
        <w:numPr>
          <w:ilvl w:val="2"/>
          <w:numId w:val="1"/>
        </w:numPr>
        <w:spacing w:after="0" w:line="240" w:lineRule="auto"/>
        <w:jc w:val="both"/>
        <w:rPr>
          <w:rFonts w:ascii="Times New Roman" w:hAnsi="Times New Roman" w:cs="Times New Roman"/>
        </w:rPr>
      </w:pPr>
      <w:r w:rsidRPr="0056213E">
        <w:rPr>
          <w:rFonts w:ascii="Times New Roman" w:hAnsi="Times New Roman" w:cs="Times New Roman"/>
        </w:rPr>
        <w:t xml:space="preserve">Клиент не вправе вносить какие-либо изменения в </w:t>
      </w:r>
      <w:r>
        <w:rPr>
          <w:rFonts w:ascii="Times New Roman" w:hAnsi="Times New Roman" w:cs="Times New Roman"/>
        </w:rPr>
        <w:t xml:space="preserve">используемое Оператором </w:t>
      </w:r>
      <w:r w:rsidRPr="0056213E">
        <w:rPr>
          <w:rFonts w:ascii="Times New Roman" w:hAnsi="Times New Roman" w:cs="Times New Roman"/>
        </w:rPr>
        <w:t xml:space="preserve">программное обеспечение и/или любую его часть своими силами или с привлечением третьих лиц, а также использовать какие-либо средства автоматизированного доступа к </w:t>
      </w:r>
      <w:r>
        <w:rPr>
          <w:rFonts w:ascii="Times New Roman" w:hAnsi="Times New Roman" w:cs="Times New Roman"/>
        </w:rPr>
        <w:t>электронному средству платежа</w:t>
      </w:r>
      <w:r w:rsidRPr="0056213E">
        <w:rPr>
          <w:rFonts w:ascii="Times New Roman" w:hAnsi="Times New Roman" w:cs="Times New Roman"/>
        </w:rPr>
        <w:t>, если иное не согласовано с Оператором</w:t>
      </w:r>
      <w:r>
        <w:rPr>
          <w:rFonts w:ascii="Times New Roman" w:hAnsi="Times New Roman" w:cs="Times New Roman"/>
        </w:rPr>
        <w:t>;</w:t>
      </w:r>
    </w:p>
    <w:p w:rsidR="0056213E" w:rsidRDefault="0056213E" w:rsidP="0056213E">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Клиент не вправе совершать действия, имеющие целью или результатом нарушение нормального функционирования оборудования и/или программного обеспечения Оператора;</w:t>
      </w:r>
    </w:p>
    <w:p w:rsidR="0056213E" w:rsidRDefault="0056213E" w:rsidP="0056213E">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Клиент не вправе использовать любые технические способы, позволяющие Клиенту скрыть от Оператора технические характеристики подключения к сети Интернет для использования электронного средства платежа.</w:t>
      </w:r>
    </w:p>
    <w:p w:rsidR="0054443F" w:rsidRPr="0054443F" w:rsidRDefault="0054443F" w:rsidP="0054443F">
      <w:pPr>
        <w:pStyle w:val="a3"/>
        <w:numPr>
          <w:ilvl w:val="1"/>
          <w:numId w:val="1"/>
        </w:numPr>
        <w:spacing w:after="0" w:line="240" w:lineRule="auto"/>
        <w:jc w:val="both"/>
        <w:rPr>
          <w:rFonts w:ascii="Times New Roman" w:hAnsi="Times New Roman" w:cs="Times New Roman"/>
        </w:rPr>
      </w:pPr>
      <w:proofErr w:type="spellStart"/>
      <w:r>
        <w:rPr>
          <w:rFonts w:ascii="Times New Roman" w:hAnsi="Times New Roman" w:cs="Times New Roman"/>
        </w:rPr>
        <w:t>Аутентифика</w:t>
      </w:r>
      <w:r w:rsidRPr="0054443F">
        <w:rPr>
          <w:rFonts w:ascii="Times New Roman" w:hAnsi="Times New Roman" w:cs="Times New Roman"/>
        </w:rPr>
        <w:t>ционные</w:t>
      </w:r>
      <w:proofErr w:type="spellEnd"/>
      <w:r w:rsidRPr="0054443F">
        <w:rPr>
          <w:rFonts w:ascii="Times New Roman" w:hAnsi="Times New Roman" w:cs="Times New Roman"/>
        </w:rPr>
        <w:t xml:space="preserve"> данные Клиента в целях настоящего Соглашения признаются Сторонами аналогом с</w:t>
      </w:r>
      <w:r>
        <w:rPr>
          <w:rFonts w:ascii="Times New Roman" w:hAnsi="Times New Roman" w:cs="Times New Roman"/>
        </w:rPr>
        <w:t>обственноручной подписи (</w:t>
      </w:r>
      <w:r w:rsidR="000367BF">
        <w:rPr>
          <w:rFonts w:ascii="Times New Roman" w:hAnsi="Times New Roman" w:cs="Times New Roman"/>
        </w:rPr>
        <w:t xml:space="preserve">далее по тексту - </w:t>
      </w:r>
      <w:r>
        <w:rPr>
          <w:rFonts w:ascii="Times New Roman" w:hAnsi="Times New Roman" w:cs="Times New Roman"/>
        </w:rPr>
        <w:t xml:space="preserve">АСП). </w:t>
      </w:r>
    </w:p>
    <w:p w:rsidR="0054443F" w:rsidRPr="0054443F" w:rsidRDefault="0054443F" w:rsidP="0054443F">
      <w:pPr>
        <w:pStyle w:val="a3"/>
        <w:numPr>
          <w:ilvl w:val="1"/>
          <w:numId w:val="1"/>
        </w:numPr>
        <w:spacing w:after="0" w:line="240" w:lineRule="auto"/>
        <w:jc w:val="both"/>
        <w:rPr>
          <w:rFonts w:ascii="Times New Roman" w:hAnsi="Times New Roman" w:cs="Times New Roman"/>
        </w:rPr>
      </w:pPr>
      <w:r w:rsidRPr="0054443F">
        <w:rPr>
          <w:rFonts w:ascii="Times New Roman" w:hAnsi="Times New Roman" w:cs="Times New Roman"/>
        </w:rPr>
        <w:t xml:space="preserve">Стороны признают, что использование АСП в электронных сообщениях, передаваемых от Клиента Оператору, порождает юридические последствия, аналогичные использованию собственноручных подписей в соответствии с требованиями законодательства Российской Федерации, и все документы, связанные с исполнением Соглашения и удостоверенные АСП, </w:t>
      </w:r>
      <w:r w:rsidRPr="0054443F">
        <w:rPr>
          <w:rFonts w:ascii="Times New Roman" w:hAnsi="Times New Roman" w:cs="Times New Roman"/>
        </w:rPr>
        <w:lastRenderedPageBreak/>
        <w:t>равнозначны документам на бумажном носителе, собственноручно подписа</w:t>
      </w:r>
      <w:r>
        <w:rPr>
          <w:rFonts w:ascii="Times New Roman" w:hAnsi="Times New Roman" w:cs="Times New Roman"/>
        </w:rPr>
        <w:t xml:space="preserve">нным соответствующей Стороной. </w:t>
      </w:r>
    </w:p>
    <w:p w:rsidR="0054443F" w:rsidRPr="0054443F" w:rsidRDefault="0054443F" w:rsidP="0054443F">
      <w:pPr>
        <w:pStyle w:val="a3"/>
        <w:numPr>
          <w:ilvl w:val="1"/>
          <w:numId w:val="1"/>
        </w:numPr>
        <w:spacing w:after="0" w:line="240" w:lineRule="auto"/>
        <w:jc w:val="both"/>
        <w:rPr>
          <w:rFonts w:ascii="Times New Roman" w:hAnsi="Times New Roman" w:cs="Times New Roman"/>
        </w:rPr>
      </w:pPr>
      <w:r w:rsidRPr="0054443F">
        <w:rPr>
          <w:rFonts w:ascii="Times New Roman" w:hAnsi="Times New Roman" w:cs="Times New Roman"/>
        </w:rPr>
        <w:t>В случае возникновения споров о наличии и/или подлинности АСП бремя доказывания лежит на Стороне, не соглашающейся с наличием АСП и/или под</w:t>
      </w:r>
      <w:r>
        <w:rPr>
          <w:rFonts w:ascii="Times New Roman" w:hAnsi="Times New Roman" w:cs="Times New Roman"/>
        </w:rPr>
        <w:t xml:space="preserve">линностью АСП, соответственно. </w:t>
      </w:r>
    </w:p>
    <w:p w:rsidR="0054443F" w:rsidRPr="0054443F" w:rsidRDefault="0054443F" w:rsidP="0054443F">
      <w:pPr>
        <w:pStyle w:val="a3"/>
        <w:numPr>
          <w:ilvl w:val="1"/>
          <w:numId w:val="1"/>
        </w:numPr>
        <w:spacing w:after="0" w:line="240" w:lineRule="auto"/>
        <w:jc w:val="both"/>
        <w:rPr>
          <w:rFonts w:ascii="Times New Roman" w:hAnsi="Times New Roman" w:cs="Times New Roman"/>
        </w:rPr>
      </w:pPr>
      <w:r w:rsidRPr="0054443F">
        <w:rPr>
          <w:rFonts w:ascii="Times New Roman" w:hAnsi="Times New Roman" w:cs="Times New Roman"/>
        </w:rPr>
        <w:t xml:space="preserve">В случае возникновения споров о факте внесения изменений в электронное сообщение после его подписания АСП бремя доказывания лежит на Стороне, утверждающей, что в данное сообщение были внесены изменения. </w:t>
      </w:r>
    </w:p>
    <w:p w:rsidR="0054443F" w:rsidRPr="0054443F" w:rsidRDefault="0054443F" w:rsidP="0054443F">
      <w:pPr>
        <w:pStyle w:val="a3"/>
        <w:numPr>
          <w:ilvl w:val="1"/>
          <w:numId w:val="1"/>
        </w:numPr>
        <w:spacing w:after="0" w:line="240" w:lineRule="auto"/>
        <w:jc w:val="both"/>
        <w:rPr>
          <w:rFonts w:ascii="Times New Roman" w:hAnsi="Times New Roman" w:cs="Times New Roman"/>
        </w:rPr>
      </w:pPr>
      <w:r w:rsidRPr="0054443F">
        <w:rPr>
          <w:rFonts w:ascii="Times New Roman" w:hAnsi="Times New Roman" w:cs="Times New Roman"/>
        </w:rPr>
        <w:t>В случае возникновения споров о факте получения одной из Сторон какого-либо электронного сообщения, подписанного АСП, бремя доказывания лежит на Стороне, не соглашающейся с фактом получения электронног</w:t>
      </w:r>
      <w:r>
        <w:rPr>
          <w:rFonts w:ascii="Times New Roman" w:hAnsi="Times New Roman" w:cs="Times New Roman"/>
        </w:rPr>
        <w:t>о сообщения, подписанного АСП.</w:t>
      </w:r>
    </w:p>
    <w:p w:rsidR="0054443F" w:rsidRPr="00E1332B" w:rsidRDefault="0054443F" w:rsidP="0054443F">
      <w:pPr>
        <w:pStyle w:val="a3"/>
        <w:numPr>
          <w:ilvl w:val="1"/>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Оператор осуществляет регистрацию всех действий </w:t>
      </w:r>
      <w:proofErr w:type="gramStart"/>
      <w:r w:rsidRPr="00E1332B">
        <w:rPr>
          <w:rFonts w:ascii="Times New Roman" w:hAnsi="Times New Roman" w:cs="Times New Roman"/>
        </w:rPr>
        <w:t>Клиентов</w:t>
      </w:r>
      <w:r w:rsidR="001F0D73">
        <w:rPr>
          <w:rFonts w:ascii="Times New Roman" w:hAnsi="Times New Roman" w:cs="Times New Roman"/>
        </w:rPr>
        <w:t xml:space="preserve"> </w:t>
      </w:r>
      <w:r w:rsidRPr="00E1332B">
        <w:rPr>
          <w:rFonts w:ascii="Times New Roman" w:hAnsi="Times New Roman" w:cs="Times New Roman"/>
        </w:rPr>
        <w:t xml:space="preserve"> по</w:t>
      </w:r>
      <w:proofErr w:type="gramEnd"/>
      <w:r w:rsidRPr="00E1332B">
        <w:rPr>
          <w:rFonts w:ascii="Times New Roman" w:hAnsi="Times New Roman" w:cs="Times New Roman"/>
        </w:rPr>
        <w:t xml:space="preserve"> следующим параметрам: </w:t>
      </w:r>
    </w:p>
    <w:p w:rsidR="0054443F" w:rsidRPr="00E1332B" w:rsidRDefault="0054443F" w:rsidP="0054443F">
      <w:pPr>
        <w:pStyle w:val="a3"/>
        <w:numPr>
          <w:ilvl w:val="2"/>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Дата (день, месяц, год) и время (часы, минуты, секунды) осуществления действия Клиентом; </w:t>
      </w:r>
    </w:p>
    <w:p w:rsidR="0054443F" w:rsidRPr="00E1332B" w:rsidRDefault="0054443F" w:rsidP="0054443F">
      <w:pPr>
        <w:pStyle w:val="a3"/>
        <w:numPr>
          <w:ilvl w:val="2"/>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Набор символов, присвоенный Клиенту, и позволяющий авторизовать его </w:t>
      </w:r>
      <w:r w:rsidR="001F0D73">
        <w:rPr>
          <w:rFonts w:ascii="Times New Roman" w:hAnsi="Times New Roman" w:cs="Times New Roman"/>
        </w:rPr>
        <w:t>на Сайте Оператора</w:t>
      </w:r>
      <w:r w:rsidRPr="00E1332B">
        <w:rPr>
          <w:rFonts w:ascii="Times New Roman" w:hAnsi="Times New Roman" w:cs="Times New Roman"/>
        </w:rPr>
        <w:t xml:space="preserve"> </w:t>
      </w:r>
      <w:proofErr w:type="spellStart"/>
      <w:r w:rsidRPr="00E1332B">
        <w:rPr>
          <w:rFonts w:ascii="Times New Roman" w:hAnsi="Times New Roman" w:cs="Times New Roman"/>
        </w:rPr>
        <w:t>Оператора</w:t>
      </w:r>
      <w:proofErr w:type="spellEnd"/>
      <w:r w:rsidRPr="00E1332B">
        <w:rPr>
          <w:rFonts w:ascii="Times New Roman" w:hAnsi="Times New Roman" w:cs="Times New Roman"/>
        </w:rPr>
        <w:t>;</w:t>
      </w:r>
    </w:p>
    <w:p w:rsidR="0054443F" w:rsidRPr="00E1332B" w:rsidRDefault="0054443F" w:rsidP="0054443F">
      <w:pPr>
        <w:pStyle w:val="a3"/>
        <w:numPr>
          <w:ilvl w:val="2"/>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Код, соответствующий выполняемому Клиентом действию; </w:t>
      </w:r>
    </w:p>
    <w:p w:rsidR="0054443F" w:rsidRPr="00E1332B" w:rsidRDefault="0054443F" w:rsidP="0054443F">
      <w:pPr>
        <w:pStyle w:val="a3"/>
        <w:numPr>
          <w:ilvl w:val="2"/>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Идентификационная информация, используемая для адресации устройства, с использованием которого осуществлен доступ Клиента к Сервису оператора, которой в зависимости от технической возможности является IP-адрес, MAC-адрес, номер SIM-карты, номер телефона и (или) иной идентификатор технического устройства. </w:t>
      </w:r>
    </w:p>
    <w:p w:rsidR="0054443F" w:rsidRDefault="0054443F" w:rsidP="0054443F">
      <w:pPr>
        <w:pStyle w:val="a3"/>
        <w:numPr>
          <w:ilvl w:val="1"/>
          <w:numId w:val="1"/>
        </w:numPr>
        <w:spacing w:after="0" w:line="240" w:lineRule="auto"/>
        <w:jc w:val="both"/>
        <w:rPr>
          <w:rFonts w:ascii="Times New Roman" w:hAnsi="Times New Roman" w:cs="Times New Roman"/>
        </w:rPr>
      </w:pPr>
      <w:r w:rsidRPr="00E1332B">
        <w:rPr>
          <w:rFonts w:ascii="Times New Roman" w:hAnsi="Times New Roman" w:cs="Times New Roman"/>
        </w:rPr>
        <w:t xml:space="preserve">Оператор осуществляет хранение информации </w:t>
      </w:r>
      <w:r w:rsidR="00171F92">
        <w:rPr>
          <w:rFonts w:ascii="Times New Roman" w:hAnsi="Times New Roman" w:cs="Times New Roman"/>
        </w:rPr>
        <w:t xml:space="preserve">о переводе электронных денежных средств </w:t>
      </w:r>
      <w:r w:rsidRPr="00E1332B">
        <w:rPr>
          <w:rFonts w:ascii="Times New Roman" w:hAnsi="Times New Roman" w:cs="Times New Roman"/>
        </w:rPr>
        <w:t xml:space="preserve">в течение </w:t>
      </w:r>
      <w:r w:rsidR="00E1332B">
        <w:rPr>
          <w:rFonts w:ascii="Times New Roman" w:hAnsi="Times New Roman" w:cs="Times New Roman"/>
        </w:rPr>
        <w:t xml:space="preserve">не менее </w:t>
      </w:r>
      <w:r w:rsidRPr="00E1332B">
        <w:rPr>
          <w:rFonts w:ascii="Times New Roman" w:hAnsi="Times New Roman" w:cs="Times New Roman"/>
        </w:rPr>
        <w:t>пяти лет с момента ее регистрации.</w:t>
      </w:r>
    </w:p>
    <w:p w:rsidR="00FC5B4A" w:rsidRDefault="00FC5B4A" w:rsidP="00FC5B4A">
      <w:pPr>
        <w:pStyle w:val="a3"/>
        <w:spacing w:after="0" w:line="240" w:lineRule="auto"/>
        <w:ind w:left="432"/>
        <w:jc w:val="both"/>
        <w:rPr>
          <w:rFonts w:ascii="Times New Roman" w:hAnsi="Times New Roman" w:cs="Times New Roman"/>
        </w:rPr>
      </w:pPr>
    </w:p>
    <w:p w:rsidR="00274C25" w:rsidRDefault="00274C25" w:rsidP="00011502">
      <w:pPr>
        <w:pStyle w:val="a3"/>
        <w:numPr>
          <w:ilvl w:val="0"/>
          <w:numId w:val="1"/>
        </w:numPr>
        <w:spacing w:after="0" w:line="240" w:lineRule="auto"/>
        <w:jc w:val="both"/>
        <w:rPr>
          <w:rFonts w:ascii="Times New Roman" w:hAnsi="Times New Roman" w:cs="Times New Roman"/>
          <w:b/>
        </w:rPr>
      </w:pPr>
      <w:r>
        <w:rPr>
          <w:rFonts w:ascii="Times New Roman" w:hAnsi="Times New Roman" w:cs="Times New Roman"/>
          <w:b/>
        </w:rPr>
        <w:t xml:space="preserve">Условия осуществления переводов </w:t>
      </w:r>
      <w:r w:rsidR="007F5D9C">
        <w:rPr>
          <w:rFonts w:ascii="Times New Roman" w:hAnsi="Times New Roman" w:cs="Times New Roman"/>
          <w:b/>
        </w:rPr>
        <w:t xml:space="preserve">остатка </w:t>
      </w:r>
      <w:r>
        <w:rPr>
          <w:rFonts w:ascii="Times New Roman" w:hAnsi="Times New Roman" w:cs="Times New Roman"/>
          <w:b/>
        </w:rPr>
        <w:t>электронных денежных средств.</w:t>
      </w:r>
    </w:p>
    <w:p w:rsidR="00274C25" w:rsidRDefault="00274C25" w:rsidP="00274C25">
      <w:pPr>
        <w:spacing w:after="0" w:line="240" w:lineRule="auto"/>
        <w:jc w:val="both"/>
        <w:rPr>
          <w:rFonts w:ascii="Times New Roman" w:hAnsi="Times New Roman" w:cs="Times New Roman"/>
          <w:b/>
        </w:rPr>
      </w:pPr>
    </w:p>
    <w:p w:rsidR="00274C25" w:rsidRDefault="00455E35" w:rsidP="00274C25">
      <w:pPr>
        <w:pStyle w:val="a3"/>
        <w:numPr>
          <w:ilvl w:val="1"/>
          <w:numId w:val="1"/>
        </w:numPr>
        <w:spacing w:after="0" w:line="240" w:lineRule="auto"/>
        <w:jc w:val="both"/>
        <w:rPr>
          <w:rFonts w:ascii="Times New Roman" w:hAnsi="Times New Roman" w:cs="Times New Roman"/>
        </w:rPr>
      </w:pPr>
      <w:r w:rsidRPr="00455E35">
        <w:rPr>
          <w:rFonts w:ascii="Times New Roman" w:hAnsi="Times New Roman" w:cs="Times New Roman"/>
        </w:rPr>
        <w:t xml:space="preserve">Оператор принимает от Клиента денежные средства </w:t>
      </w:r>
      <w:r w:rsidR="0040403E">
        <w:rPr>
          <w:rFonts w:ascii="Times New Roman" w:hAnsi="Times New Roman" w:cs="Times New Roman"/>
        </w:rPr>
        <w:t>для пополнения остатка электронных денежных средств с целью</w:t>
      </w:r>
      <w:r w:rsidRPr="00455E35">
        <w:rPr>
          <w:rFonts w:ascii="Times New Roman" w:hAnsi="Times New Roman" w:cs="Times New Roman"/>
        </w:rPr>
        <w:t xml:space="preserve"> исполнения денежных обязательств Клиента перед третьими лицами, в отношении которых Клиент имеет право передавать распоряжения, исключительно с использованием </w:t>
      </w:r>
      <w:r>
        <w:rPr>
          <w:rFonts w:ascii="Times New Roman" w:hAnsi="Times New Roman" w:cs="Times New Roman"/>
        </w:rPr>
        <w:t>электронного средства платежа</w:t>
      </w:r>
      <w:r w:rsidR="00274C25">
        <w:rPr>
          <w:rFonts w:ascii="Times New Roman" w:hAnsi="Times New Roman" w:cs="Times New Roman"/>
        </w:rPr>
        <w:t>.</w:t>
      </w:r>
    </w:p>
    <w:p w:rsidR="00EE7A82" w:rsidRDefault="00EE7A82" w:rsidP="00274C25">
      <w:pPr>
        <w:pStyle w:val="a3"/>
        <w:numPr>
          <w:ilvl w:val="1"/>
          <w:numId w:val="1"/>
        </w:numPr>
        <w:spacing w:after="0" w:line="240" w:lineRule="auto"/>
        <w:jc w:val="both"/>
        <w:rPr>
          <w:rFonts w:ascii="Times New Roman" w:hAnsi="Times New Roman" w:cs="Times New Roman"/>
        </w:rPr>
      </w:pPr>
      <w:r w:rsidRPr="00EE7A82">
        <w:rPr>
          <w:rFonts w:ascii="Times New Roman" w:hAnsi="Times New Roman" w:cs="Times New Roman"/>
        </w:rPr>
        <w:t>Клиент вправе предоставить денежные средства Оператору</w:t>
      </w:r>
      <w:r w:rsidR="0040403E">
        <w:rPr>
          <w:rFonts w:ascii="Times New Roman" w:hAnsi="Times New Roman" w:cs="Times New Roman"/>
        </w:rPr>
        <w:t xml:space="preserve"> для пополнения остатка электронных денежных средств</w:t>
      </w:r>
      <w:r w:rsidRPr="00EE7A82">
        <w:rPr>
          <w:rFonts w:ascii="Times New Roman" w:hAnsi="Times New Roman" w:cs="Times New Roman"/>
        </w:rPr>
        <w:t xml:space="preserve"> следующими способами:</w:t>
      </w:r>
    </w:p>
    <w:p w:rsidR="00EE7A82" w:rsidRDefault="00EE7A82" w:rsidP="00EE7A8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С использованием банковского счета;</w:t>
      </w:r>
    </w:p>
    <w:p w:rsidR="00EE7A82" w:rsidRDefault="00EE7A82" w:rsidP="00EE7A8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Без использования банковского счета;</w:t>
      </w:r>
    </w:p>
    <w:p w:rsidR="00EE7A82" w:rsidRDefault="00EE7A82" w:rsidP="00EE7A82">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За счет денежных средств, предоставляемых юридическими лицами или индивидуальными предпринимателями Оператору в пользу Клиента.</w:t>
      </w:r>
    </w:p>
    <w:p w:rsidR="002470B3" w:rsidRPr="00E55955" w:rsidRDefault="002470B3" w:rsidP="002470B3">
      <w:pPr>
        <w:pStyle w:val="a3"/>
        <w:numPr>
          <w:ilvl w:val="1"/>
          <w:numId w:val="1"/>
        </w:numPr>
        <w:spacing w:after="0" w:line="240" w:lineRule="auto"/>
        <w:jc w:val="both"/>
        <w:rPr>
          <w:rFonts w:ascii="Times New Roman" w:hAnsi="Times New Roman" w:cs="Times New Roman"/>
        </w:rPr>
      </w:pPr>
      <w:r w:rsidRPr="00E55955">
        <w:rPr>
          <w:rFonts w:ascii="Times New Roman" w:hAnsi="Times New Roman" w:cs="Times New Roman"/>
        </w:rPr>
        <w:t xml:space="preserve">Предоставление денежных средств Клиентом учитывается Оператором путем формирования </w:t>
      </w:r>
      <w:r>
        <w:rPr>
          <w:rFonts w:ascii="Times New Roman" w:hAnsi="Times New Roman" w:cs="Times New Roman"/>
        </w:rPr>
        <w:t>записи</w:t>
      </w:r>
      <w:r w:rsidR="00BB4298">
        <w:rPr>
          <w:rFonts w:ascii="Times New Roman" w:hAnsi="Times New Roman" w:cs="Times New Roman"/>
        </w:rPr>
        <w:t xml:space="preserve"> об остатке электронных денежных средств</w:t>
      </w:r>
      <w:r>
        <w:rPr>
          <w:rFonts w:ascii="Times New Roman" w:hAnsi="Times New Roman" w:cs="Times New Roman"/>
        </w:rPr>
        <w:t>, отражающей размер обязательств Оператора перед Клиентом в сумме п</w:t>
      </w:r>
      <w:r w:rsidR="008E531E">
        <w:rPr>
          <w:rFonts w:ascii="Times New Roman" w:hAnsi="Times New Roman" w:cs="Times New Roman"/>
        </w:rPr>
        <w:t>редоставленных денежных средств за вычетом</w:t>
      </w:r>
      <w:r w:rsidR="00A76169">
        <w:rPr>
          <w:rFonts w:ascii="Times New Roman" w:hAnsi="Times New Roman" w:cs="Times New Roman"/>
        </w:rPr>
        <w:t xml:space="preserve"> </w:t>
      </w:r>
      <w:r w:rsidR="008E531E" w:rsidRPr="00E55955">
        <w:rPr>
          <w:rFonts w:ascii="Times New Roman" w:hAnsi="Times New Roman" w:cs="Times New Roman"/>
        </w:rPr>
        <w:t>в</w:t>
      </w:r>
      <w:r w:rsidRPr="00E55955">
        <w:rPr>
          <w:rFonts w:ascii="Times New Roman" w:hAnsi="Times New Roman" w:cs="Times New Roman"/>
        </w:rPr>
        <w:t>ознаграждени</w:t>
      </w:r>
      <w:r w:rsidR="008E531E" w:rsidRPr="00E55955">
        <w:rPr>
          <w:rFonts w:ascii="Times New Roman" w:hAnsi="Times New Roman" w:cs="Times New Roman"/>
        </w:rPr>
        <w:t>я</w:t>
      </w:r>
      <w:r w:rsidRPr="00E55955">
        <w:rPr>
          <w:rFonts w:ascii="Times New Roman" w:hAnsi="Times New Roman" w:cs="Times New Roman"/>
        </w:rPr>
        <w:t xml:space="preserve"> Оператора (в случае его взимания)</w:t>
      </w:r>
      <w:r w:rsidR="008E531E" w:rsidRPr="00E55955">
        <w:rPr>
          <w:rFonts w:ascii="Times New Roman" w:hAnsi="Times New Roman" w:cs="Times New Roman"/>
        </w:rPr>
        <w:t xml:space="preserve"> за предоставление денежных средств</w:t>
      </w:r>
      <w:r w:rsidR="00997588" w:rsidRPr="00E55955">
        <w:rPr>
          <w:rFonts w:ascii="Times New Roman" w:hAnsi="Times New Roman" w:cs="Times New Roman"/>
        </w:rPr>
        <w:t>:</w:t>
      </w:r>
    </w:p>
    <w:p w:rsidR="00997588" w:rsidRDefault="00997588" w:rsidP="009975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В момент получения Оператором соответствующего уведомления от иного оператора по переводу денежных средств в порядке, установленном заключенным с ним договором;</w:t>
      </w:r>
    </w:p>
    <w:p w:rsidR="00997588" w:rsidRDefault="00997588" w:rsidP="009975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В момент зачисления Оператором ранее предоставленных денежных средств, в случае если данные денежные средства не были зачислены ранее по причине превышения </w:t>
      </w:r>
      <w:r w:rsidRPr="008E531E">
        <w:rPr>
          <w:rFonts w:ascii="Times New Roman" w:hAnsi="Times New Roman" w:cs="Times New Roman"/>
        </w:rPr>
        <w:t>установленного федеральным законом лимита остатка электронных денежных средств или лимита оборота электронных денежных средств</w:t>
      </w:r>
      <w:r>
        <w:rPr>
          <w:rFonts w:ascii="Times New Roman" w:hAnsi="Times New Roman" w:cs="Times New Roman"/>
        </w:rPr>
        <w:t>;</w:t>
      </w:r>
    </w:p>
    <w:p w:rsidR="00997588" w:rsidRPr="002470B3" w:rsidRDefault="00997588" w:rsidP="009975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После фактического зачисления денежных средств на банковский счет Оператора.</w:t>
      </w:r>
    </w:p>
    <w:p w:rsidR="002470B3" w:rsidRPr="008E531E" w:rsidRDefault="002470B3" w:rsidP="002470B3">
      <w:pPr>
        <w:pStyle w:val="a3"/>
        <w:numPr>
          <w:ilvl w:val="1"/>
          <w:numId w:val="1"/>
        </w:numPr>
        <w:spacing w:after="0" w:line="240" w:lineRule="auto"/>
        <w:jc w:val="both"/>
        <w:rPr>
          <w:rFonts w:ascii="Times New Roman" w:hAnsi="Times New Roman" w:cs="Times New Roman"/>
        </w:rPr>
      </w:pPr>
      <w:r w:rsidRPr="008E531E">
        <w:rPr>
          <w:rFonts w:ascii="Times New Roman" w:hAnsi="Times New Roman" w:cs="Times New Roman"/>
        </w:rPr>
        <w:t xml:space="preserve">В случае получения Оператором денежных средств в целях увеличения остатка </w:t>
      </w:r>
      <w:r w:rsidR="008E531E" w:rsidRPr="008E531E">
        <w:rPr>
          <w:rFonts w:ascii="Times New Roman" w:hAnsi="Times New Roman" w:cs="Times New Roman"/>
        </w:rPr>
        <w:t>электронных денежных средств</w:t>
      </w:r>
      <w:r w:rsidRPr="008E531E">
        <w:rPr>
          <w:rFonts w:ascii="Times New Roman" w:hAnsi="Times New Roman" w:cs="Times New Roman"/>
        </w:rPr>
        <w:t xml:space="preserve">, если увеличение такого остатка влечет превышение установленного федеральным законом лимита остатка </w:t>
      </w:r>
      <w:r w:rsidR="008E531E" w:rsidRPr="008E531E">
        <w:rPr>
          <w:rFonts w:ascii="Times New Roman" w:hAnsi="Times New Roman" w:cs="Times New Roman"/>
        </w:rPr>
        <w:t>электронных денежных средств</w:t>
      </w:r>
      <w:r w:rsidRPr="008E531E">
        <w:rPr>
          <w:rFonts w:ascii="Times New Roman" w:hAnsi="Times New Roman" w:cs="Times New Roman"/>
        </w:rPr>
        <w:t xml:space="preserve"> или лимита оборота </w:t>
      </w:r>
      <w:r w:rsidR="008E531E" w:rsidRPr="008E531E">
        <w:rPr>
          <w:rFonts w:ascii="Times New Roman" w:hAnsi="Times New Roman" w:cs="Times New Roman"/>
        </w:rPr>
        <w:t>электронных денежных средств</w:t>
      </w:r>
      <w:r w:rsidRPr="008E531E">
        <w:rPr>
          <w:rFonts w:ascii="Times New Roman" w:hAnsi="Times New Roman" w:cs="Times New Roman"/>
        </w:rPr>
        <w:t xml:space="preserve">, Оператор отказывает в увеличении остатка </w:t>
      </w:r>
      <w:r w:rsidR="008E531E" w:rsidRPr="008E531E">
        <w:rPr>
          <w:rFonts w:ascii="Times New Roman" w:hAnsi="Times New Roman" w:cs="Times New Roman"/>
        </w:rPr>
        <w:t>электронных денежных средств</w:t>
      </w:r>
      <w:r w:rsidRPr="008E531E">
        <w:rPr>
          <w:rFonts w:ascii="Times New Roman" w:hAnsi="Times New Roman" w:cs="Times New Roman"/>
        </w:rPr>
        <w:t xml:space="preserve">. </w:t>
      </w:r>
    </w:p>
    <w:p w:rsidR="00EE7A82" w:rsidRDefault="002470B3" w:rsidP="002470B3">
      <w:pPr>
        <w:pStyle w:val="a3"/>
        <w:numPr>
          <w:ilvl w:val="1"/>
          <w:numId w:val="1"/>
        </w:numPr>
        <w:spacing w:after="0" w:line="240" w:lineRule="auto"/>
        <w:jc w:val="both"/>
        <w:rPr>
          <w:rFonts w:ascii="Times New Roman" w:hAnsi="Times New Roman" w:cs="Times New Roman"/>
        </w:rPr>
      </w:pPr>
      <w:r w:rsidRPr="008E531E">
        <w:rPr>
          <w:rFonts w:ascii="Times New Roman" w:hAnsi="Times New Roman" w:cs="Times New Roman"/>
        </w:rPr>
        <w:t xml:space="preserve">В случаях, установленных </w:t>
      </w:r>
      <w:r w:rsidRPr="00E71D4F">
        <w:rPr>
          <w:rFonts w:ascii="Times New Roman" w:hAnsi="Times New Roman" w:cs="Times New Roman"/>
        </w:rPr>
        <w:t>п</w:t>
      </w:r>
      <w:r w:rsidR="00AE3250" w:rsidRPr="00E71D4F">
        <w:rPr>
          <w:rFonts w:ascii="Times New Roman" w:hAnsi="Times New Roman" w:cs="Times New Roman"/>
        </w:rPr>
        <w:t>.</w:t>
      </w:r>
      <w:r w:rsidRPr="00E71D4F">
        <w:rPr>
          <w:rFonts w:ascii="Times New Roman" w:hAnsi="Times New Roman" w:cs="Times New Roman"/>
        </w:rPr>
        <w:t>4.</w:t>
      </w:r>
      <w:r w:rsidR="008E531E" w:rsidRPr="00E71D4F">
        <w:rPr>
          <w:rFonts w:ascii="Times New Roman" w:hAnsi="Times New Roman" w:cs="Times New Roman"/>
        </w:rPr>
        <w:t>4</w:t>
      </w:r>
      <w:r w:rsidRPr="00E71D4F">
        <w:rPr>
          <w:rFonts w:ascii="Times New Roman" w:hAnsi="Times New Roman" w:cs="Times New Roman"/>
        </w:rPr>
        <w:t>.</w:t>
      </w:r>
      <w:r w:rsidR="00E71D4F">
        <w:rPr>
          <w:rFonts w:ascii="Times New Roman" w:hAnsi="Times New Roman" w:cs="Times New Roman"/>
        </w:rPr>
        <w:t xml:space="preserve"> </w:t>
      </w:r>
      <w:r w:rsidRPr="008E531E">
        <w:rPr>
          <w:rFonts w:ascii="Times New Roman" w:hAnsi="Times New Roman" w:cs="Times New Roman"/>
        </w:rPr>
        <w:t xml:space="preserve">настоящего Соглашения, Оператор устанавливает очередь зачисления </w:t>
      </w:r>
      <w:r w:rsidR="008E531E" w:rsidRPr="008E531E">
        <w:rPr>
          <w:rFonts w:ascii="Times New Roman" w:hAnsi="Times New Roman" w:cs="Times New Roman"/>
        </w:rPr>
        <w:t>электронных денежных средств</w:t>
      </w:r>
      <w:r w:rsidRPr="008E531E">
        <w:rPr>
          <w:rFonts w:ascii="Times New Roman" w:hAnsi="Times New Roman" w:cs="Times New Roman"/>
        </w:rPr>
        <w:t xml:space="preserve"> и зачисляет </w:t>
      </w:r>
      <w:r w:rsidR="008E531E" w:rsidRPr="008E531E">
        <w:rPr>
          <w:rFonts w:ascii="Times New Roman" w:hAnsi="Times New Roman" w:cs="Times New Roman"/>
        </w:rPr>
        <w:t>электронны</w:t>
      </w:r>
      <w:r w:rsidR="008E531E">
        <w:rPr>
          <w:rFonts w:ascii="Times New Roman" w:hAnsi="Times New Roman" w:cs="Times New Roman"/>
        </w:rPr>
        <w:t>е</w:t>
      </w:r>
      <w:r w:rsidR="008E531E" w:rsidRPr="008E531E">
        <w:rPr>
          <w:rFonts w:ascii="Times New Roman" w:hAnsi="Times New Roman" w:cs="Times New Roman"/>
        </w:rPr>
        <w:t xml:space="preserve"> денежны</w:t>
      </w:r>
      <w:r w:rsidR="008E531E">
        <w:rPr>
          <w:rFonts w:ascii="Times New Roman" w:hAnsi="Times New Roman" w:cs="Times New Roman"/>
        </w:rPr>
        <w:t>е</w:t>
      </w:r>
      <w:r w:rsidR="008E531E" w:rsidRPr="008E531E">
        <w:rPr>
          <w:rFonts w:ascii="Times New Roman" w:hAnsi="Times New Roman" w:cs="Times New Roman"/>
        </w:rPr>
        <w:t xml:space="preserve"> средств</w:t>
      </w:r>
      <w:r w:rsidR="008E531E">
        <w:rPr>
          <w:rFonts w:ascii="Times New Roman" w:hAnsi="Times New Roman" w:cs="Times New Roman"/>
        </w:rPr>
        <w:t>а</w:t>
      </w:r>
      <w:r w:rsidRPr="008E531E">
        <w:rPr>
          <w:rFonts w:ascii="Times New Roman" w:hAnsi="Times New Roman" w:cs="Times New Roman"/>
        </w:rPr>
        <w:t xml:space="preserve"> по мере уменьшения суммы учтенного на нем доступного остатка в размере такого уменьшения. Количество таких зачислений не ограничено.</w:t>
      </w:r>
    </w:p>
    <w:p w:rsidR="00EB4CCF" w:rsidRDefault="00EB4CCF" w:rsidP="002470B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lastRenderedPageBreak/>
        <w:t>Способы и условия предоставления Клиентом денежных средств Оператору могут быть ограничены Оператором по своему усмотрению.</w:t>
      </w:r>
    </w:p>
    <w:p w:rsidR="00EB4CCF" w:rsidRDefault="007F5D9C" w:rsidP="002470B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Перевод остатка электронных денежных средств осуществляется по распоряжению Клиента, передаваемому Оператору в электронном виде.</w:t>
      </w:r>
    </w:p>
    <w:p w:rsidR="00BE090F" w:rsidRDefault="00755B2D" w:rsidP="002470B3">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 при приеме от Клиента распоряжения удостоверяется в праве Клиента распоряжаться остатком электронных денежных средств:</w:t>
      </w:r>
    </w:p>
    <w:p w:rsidR="00755B2D" w:rsidRDefault="00755B2D" w:rsidP="00755B2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На основании Авторизации Клиента;</w:t>
      </w:r>
    </w:p>
    <w:p w:rsidR="00755B2D" w:rsidRDefault="00755B2D" w:rsidP="00755B2D">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На основании идентичности данных лица, предоставившего электронные денежные средства и распоряжение на </w:t>
      </w:r>
      <w:proofErr w:type="gramStart"/>
      <w:r>
        <w:rPr>
          <w:rFonts w:ascii="Times New Roman" w:hAnsi="Times New Roman" w:cs="Times New Roman"/>
        </w:rPr>
        <w:t>перевод  остатка</w:t>
      </w:r>
      <w:proofErr w:type="gramEnd"/>
      <w:r>
        <w:rPr>
          <w:rFonts w:ascii="Times New Roman" w:hAnsi="Times New Roman" w:cs="Times New Roman"/>
        </w:rPr>
        <w:t xml:space="preserve"> электронных денежных средств</w:t>
      </w:r>
      <w:r w:rsidR="00465867">
        <w:rPr>
          <w:rFonts w:ascii="Times New Roman" w:hAnsi="Times New Roman" w:cs="Times New Roman"/>
        </w:rPr>
        <w:t>, если эти действия совершаются одновременно.</w:t>
      </w:r>
    </w:p>
    <w:p w:rsidR="00465867" w:rsidRDefault="007E7287" w:rsidP="00465867">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 имеет право отказать в приеме распоряжения Клиента, если информация, содержащаяся в распоряжении, не позволяет осуществить перевод денежных средств</w:t>
      </w:r>
      <w:r w:rsidR="0031757C">
        <w:rPr>
          <w:rFonts w:ascii="Times New Roman" w:hAnsi="Times New Roman" w:cs="Times New Roman"/>
        </w:rPr>
        <w:t xml:space="preserve"> в рамках применяемых форм безналичных расчетов и не соответствует установленным законодательством Российской Федерации требованиям.</w:t>
      </w:r>
    </w:p>
    <w:p w:rsidR="0031757C" w:rsidRDefault="00961FB5" w:rsidP="00465867">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 не принимает распоряжение Клиента, если предоставленных денежных средств недостаточно для осуществления перевода.</w:t>
      </w:r>
    </w:p>
    <w:p w:rsidR="00961FB5" w:rsidRDefault="00B20A71" w:rsidP="00465867">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 имеет право предъявить требование к остатку электронных денежных средств с целью списания остатка электронных денежных средств в свою пользу</w:t>
      </w:r>
      <w:r w:rsidR="00583316">
        <w:rPr>
          <w:rFonts w:ascii="Times New Roman" w:hAnsi="Times New Roman" w:cs="Times New Roman"/>
        </w:rPr>
        <w:t xml:space="preserve"> </w:t>
      </w:r>
      <w:r>
        <w:rPr>
          <w:rFonts w:ascii="Times New Roman" w:hAnsi="Times New Roman" w:cs="Times New Roman"/>
        </w:rPr>
        <w:t>в следующих случаях:</w:t>
      </w:r>
    </w:p>
    <w:p w:rsidR="00B20A71" w:rsidRDefault="00B20A71" w:rsidP="00B20A71">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ошибочного увеличения Оператором остатка электронных денежных средств Клиента</w:t>
      </w:r>
      <w:r w:rsidR="002362CF">
        <w:rPr>
          <w:rFonts w:ascii="Times New Roman" w:hAnsi="Times New Roman" w:cs="Times New Roman"/>
        </w:rPr>
        <w:t>;</w:t>
      </w:r>
    </w:p>
    <w:p w:rsidR="00A76169" w:rsidRDefault="002362CF" w:rsidP="00B20A71">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 случае оспаривания Клиентом - держателем банковской карты операции предоставления денежных средств Оператору</w:t>
      </w:r>
      <w:r w:rsidR="00583316">
        <w:rPr>
          <w:rFonts w:ascii="Times New Roman" w:hAnsi="Times New Roman" w:cs="Times New Roman"/>
        </w:rPr>
        <w:t>;</w:t>
      </w:r>
    </w:p>
    <w:p w:rsidR="002362CF" w:rsidRDefault="00583316" w:rsidP="00B20A71">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w:t>
      </w:r>
      <w:r w:rsidR="002362CF">
        <w:rPr>
          <w:rFonts w:ascii="Times New Roman" w:hAnsi="Times New Roman" w:cs="Times New Roman"/>
        </w:rPr>
        <w:t xml:space="preserve"> иных случаях, предусмотренных федеральными законами или соглашением Сторон.</w:t>
      </w:r>
    </w:p>
    <w:p w:rsidR="00881162" w:rsidRDefault="00B612ED" w:rsidP="00881162">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Клиент имеет право отозвать распоряжение до наступления </w:t>
      </w:r>
      <w:proofErr w:type="spellStart"/>
      <w:r>
        <w:rPr>
          <w:rFonts w:ascii="Times New Roman" w:hAnsi="Times New Roman" w:cs="Times New Roman"/>
        </w:rPr>
        <w:t>безотзывности</w:t>
      </w:r>
      <w:proofErr w:type="spellEnd"/>
      <w:r>
        <w:rPr>
          <w:rFonts w:ascii="Times New Roman" w:hAnsi="Times New Roman" w:cs="Times New Roman"/>
        </w:rPr>
        <w:t xml:space="preserve"> перевода. </w:t>
      </w:r>
      <w:proofErr w:type="spellStart"/>
      <w:r>
        <w:rPr>
          <w:rFonts w:ascii="Times New Roman" w:hAnsi="Times New Roman" w:cs="Times New Roman"/>
        </w:rPr>
        <w:t>Безотзывность</w:t>
      </w:r>
      <w:proofErr w:type="spellEnd"/>
      <w:r w:rsidR="00C713B9">
        <w:rPr>
          <w:rFonts w:ascii="Times New Roman" w:hAnsi="Times New Roman" w:cs="Times New Roman"/>
        </w:rPr>
        <w:t xml:space="preserve"> и окончательность</w:t>
      </w:r>
      <w:r>
        <w:rPr>
          <w:rFonts w:ascii="Times New Roman" w:hAnsi="Times New Roman" w:cs="Times New Roman"/>
        </w:rPr>
        <w:t xml:space="preserve"> перевода остатка электронных денежных средств наступает в момент уменьшения </w:t>
      </w:r>
      <w:r w:rsidR="001F4069">
        <w:rPr>
          <w:rFonts w:ascii="Times New Roman" w:hAnsi="Times New Roman" w:cs="Times New Roman"/>
        </w:rPr>
        <w:t xml:space="preserve">Оператором </w:t>
      </w:r>
      <w:r>
        <w:rPr>
          <w:rFonts w:ascii="Times New Roman" w:hAnsi="Times New Roman" w:cs="Times New Roman"/>
        </w:rPr>
        <w:t>остатка электронных денежных средств, пре</w:t>
      </w:r>
      <w:r w:rsidR="001F4069">
        <w:rPr>
          <w:rFonts w:ascii="Times New Roman" w:hAnsi="Times New Roman" w:cs="Times New Roman"/>
        </w:rPr>
        <w:t>доставленных Клиентом Оператору, согласно распоряжению Клиента.</w:t>
      </w:r>
    </w:p>
    <w:p w:rsidR="00C713B9" w:rsidRDefault="00C713B9" w:rsidP="00881162">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Клиент имеет право перевести остаток электронных денежных средств только в пользу </w:t>
      </w:r>
      <w:r w:rsidR="00481D8C">
        <w:rPr>
          <w:rFonts w:ascii="Times New Roman" w:hAnsi="Times New Roman" w:cs="Times New Roman"/>
        </w:rPr>
        <w:t>Получателей перевода</w:t>
      </w:r>
      <w:r w:rsidR="0090534B">
        <w:rPr>
          <w:rFonts w:ascii="Times New Roman" w:hAnsi="Times New Roman" w:cs="Times New Roman"/>
        </w:rPr>
        <w:t xml:space="preserve">, </w:t>
      </w:r>
      <w:r w:rsidR="00481D8C">
        <w:rPr>
          <w:rFonts w:ascii="Times New Roman" w:hAnsi="Times New Roman" w:cs="Times New Roman"/>
        </w:rPr>
        <w:t>в пользу</w:t>
      </w:r>
      <w:r w:rsidR="0090534B">
        <w:rPr>
          <w:rFonts w:ascii="Times New Roman" w:hAnsi="Times New Roman" w:cs="Times New Roman"/>
        </w:rPr>
        <w:t xml:space="preserve"> Оператор</w:t>
      </w:r>
      <w:r w:rsidR="00481D8C">
        <w:rPr>
          <w:rFonts w:ascii="Times New Roman" w:hAnsi="Times New Roman" w:cs="Times New Roman"/>
        </w:rPr>
        <w:t xml:space="preserve">а, а также при условии прохождения Клиентом упрощенной идентификации в соответствии с Федеральным законом от 7 августа 2001 года </w:t>
      </w:r>
      <w:r w:rsidR="00481D8C">
        <w:rPr>
          <w:rFonts w:ascii="Times New Roman" w:hAnsi="Times New Roman" w:cs="Times New Roman"/>
          <w:lang w:val="en-US"/>
        </w:rPr>
        <w:t>N</w:t>
      </w:r>
      <w:r w:rsidR="00481D8C">
        <w:rPr>
          <w:rFonts w:ascii="Times New Roman" w:hAnsi="Times New Roman" w:cs="Times New Roman"/>
        </w:rPr>
        <w:t>115-ФЗ «О противодействии легализации (отмыванию) доходов, полученных преступным путем, и финансированию терроризма» могут быть по его распоряжению переведены на его банковский счет.</w:t>
      </w:r>
    </w:p>
    <w:p w:rsidR="0090534B" w:rsidRDefault="00A65280" w:rsidP="00B74C12">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w:t>
      </w:r>
      <w:r w:rsidR="00335F00">
        <w:rPr>
          <w:rFonts w:ascii="Times New Roman" w:hAnsi="Times New Roman" w:cs="Times New Roman"/>
        </w:rPr>
        <w:t>озврат остат</w:t>
      </w:r>
      <w:r>
        <w:rPr>
          <w:rFonts w:ascii="Times New Roman" w:hAnsi="Times New Roman" w:cs="Times New Roman"/>
        </w:rPr>
        <w:t xml:space="preserve">ка электронных денежных средств может быть осуществлен по инициативе Оператора в случаях отказа Оператора от исполнения настоящего Соглашения в одностороннем порядке. В указанном случае Оператор уменьшает остаток электронных денежных средств Клиента до 0,00 (Ноль рублей 00 копеек). </w:t>
      </w:r>
    </w:p>
    <w:p w:rsidR="00414E8F" w:rsidRPr="003020F7" w:rsidRDefault="00306A40" w:rsidP="00873B5A">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 невозможности осуществления Перевода, Оператор осуществляет возврат остатка электронных денежных средств на банковский счет, с которого Клиент предоставлял денежные средства Оператору. При отсутствии техни</w:t>
      </w:r>
      <w:r w:rsidR="006A79D8">
        <w:rPr>
          <w:rFonts w:ascii="Times New Roman" w:hAnsi="Times New Roman" w:cs="Times New Roman"/>
        </w:rPr>
        <w:t>ческой возможности для</w:t>
      </w:r>
      <w:r>
        <w:rPr>
          <w:rFonts w:ascii="Times New Roman" w:hAnsi="Times New Roman" w:cs="Times New Roman"/>
        </w:rPr>
        <w:t xml:space="preserve"> возврат</w:t>
      </w:r>
      <w:r w:rsidR="006A79D8">
        <w:rPr>
          <w:rFonts w:ascii="Times New Roman" w:hAnsi="Times New Roman" w:cs="Times New Roman"/>
        </w:rPr>
        <w:t>а</w:t>
      </w:r>
      <w:r>
        <w:rPr>
          <w:rFonts w:ascii="Times New Roman" w:hAnsi="Times New Roman" w:cs="Times New Roman"/>
        </w:rPr>
        <w:t xml:space="preserve"> остатка электронных денежных средств </w:t>
      </w:r>
      <w:proofErr w:type="gramStart"/>
      <w:r>
        <w:rPr>
          <w:rFonts w:ascii="Times New Roman" w:hAnsi="Times New Roman" w:cs="Times New Roman"/>
        </w:rPr>
        <w:t>на банковский счет</w:t>
      </w:r>
      <w:proofErr w:type="gramEnd"/>
      <w:r w:rsidR="006A79D8">
        <w:rPr>
          <w:rFonts w:ascii="Times New Roman" w:hAnsi="Times New Roman" w:cs="Times New Roman"/>
        </w:rPr>
        <w:t xml:space="preserve"> с которого Клиент предоставлял денежные средства Оператору, в</w:t>
      </w:r>
      <w:r w:rsidR="00414E8F">
        <w:rPr>
          <w:rFonts w:ascii="Times New Roman" w:hAnsi="Times New Roman" w:cs="Times New Roman"/>
        </w:rPr>
        <w:t xml:space="preserve">озврат остатка электронных денежных средств </w:t>
      </w:r>
      <w:r w:rsidR="00082759" w:rsidRPr="003020F7">
        <w:rPr>
          <w:rFonts w:ascii="Times New Roman" w:hAnsi="Times New Roman" w:cs="Times New Roman"/>
        </w:rPr>
        <w:t xml:space="preserve">осуществляется на основании заявления Клиента на возврат </w:t>
      </w:r>
      <w:r w:rsidR="006A79D8">
        <w:rPr>
          <w:rFonts w:ascii="Times New Roman" w:hAnsi="Times New Roman" w:cs="Times New Roman"/>
        </w:rPr>
        <w:t>П</w:t>
      </w:r>
      <w:r w:rsidR="00082759" w:rsidRPr="003020F7">
        <w:rPr>
          <w:rFonts w:ascii="Times New Roman" w:hAnsi="Times New Roman" w:cs="Times New Roman"/>
        </w:rPr>
        <w:t xml:space="preserve">еревода, которое должно быть </w:t>
      </w:r>
      <w:r w:rsidR="003351FF" w:rsidRPr="003020F7">
        <w:rPr>
          <w:rFonts w:ascii="Times New Roman" w:hAnsi="Times New Roman" w:cs="Times New Roman"/>
        </w:rPr>
        <w:t>подано Клиентом</w:t>
      </w:r>
      <w:r w:rsidR="00873B5A">
        <w:rPr>
          <w:rFonts w:ascii="Times New Roman" w:hAnsi="Times New Roman" w:cs="Times New Roman"/>
        </w:rPr>
        <w:t xml:space="preserve"> любым из способов, предусмотренных п. 7.1. Соглашения</w:t>
      </w:r>
      <w:r w:rsidR="00D24BC5">
        <w:rPr>
          <w:rFonts w:ascii="Times New Roman" w:hAnsi="Times New Roman" w:cs="Times New Roman"/>
        </w:rPr>
        <w:t>.</w:t>
      </w:r>
      <w:r w:rsidR="003351FF" w:rsidRPr="003020F7">
        <w:rPr>
          <w:rFonts w:ascii="Times New Roman" w:hAnsi="Times New Roman" w:cs="Times New Roman"/>
        </w:rPr>
        <w:t xml:space="preserve"> </w:t>
      </w:r>
      <w:r w:rsidR="00082759" w:rsidRPr="003020F7">
        <w:rPr>
          <w:rFonts w:ascii="Times New Roman" w:hAnsi="Times New Roman" w:cs="Times New Roman"/>
        </w:rPr>
        <w:t xml:space="preserve">  </w:t>
      </w:r>
    </w:p>
    <w:p w:rsidR="00213E70" w:rsidRDefault="00213E70" w:rsidP="00213E70">
      <w:pPr>
        <w:pStyle w:val="a3"/>
        <w:spacing w:after="0" w:line="240" w:lineRule="auto"/>
        <w:ind w:left="432"/>
        <w:jc w:val="both"/>
        <w:rPr>
          <w:rFonts w:ascii="Times New Roman" w:hAnsi="Times New Roman" w:cs="Times New Roman"/>
        </w:rPr>
      </w:pPr>
    </w:p>
    <w:p w:rsidR="00213E70" w:rsidRPr="00213E70" w:rsidRDefault="00213E70" w:rsidP="00213E70">
      <w:pPr>
        <w:pStyle w:val="a3"/>
        <w:numPr>
          <w:ilvl w:val="0"/>
          <w:numId w:val="1"/>
        </w:numPr>
        <w:spacing w:after="0" w:line="240" w:lineRule="auto"/>
        <w:jc w:val="both"/>
        <w:rPr>
          <w:rFonts w:ascii="Times New Roman" w:hAnsi="Times New Roman" w:cs="Times New Roman"/>
          <w:b/>
        </w:rPr>
      </w:pPr>
      <w:r w:rsidRPr="00213E70">
        <w:rPr>
          <w:rFonts w:ascii="Times New Roman" w:hAnsi="Times New Roman" w:cs="Times New Roman"/>
          <w:b/>
        </w:rPr>
        <w:t>Тарифы.</w:t>
      </w:r>
    </w:p>
    <w:p w:rsidR="00274C25" w:rsidRDefault="00274C25" w:rsidP="00274C25">
      <w:pPr>
        <w:spacing w:after="0" w:line="240" w:lineRule="auto"/>
        <w:jc w:val="both"/>
        <w:rPr>
          <w:rFonts w:ascii="Times New Roman" w:hAnsi="Times New Roman" w:cs="Times New Roman"/>
          <w:b/>
        </w:rPr>
      </w:pPr>
    </w:p>
    <w:p w:rsidR="00213E70" w:rsidRPr="00E55955" w:rsidRDefault="00213E70" w:rsidP="00213E70">
      <w:pPr>
        <w:pStyle w:val="a3"/>
        <w:numPr>
          <w:ilvl w:val="1"/>
          <w:numId w:val="1"/>
        </w:numPr>
        <w:spacing w:after="0" w:line="240" w:lineRule="auto"/>
        <w:jc w:val="both"/>
        <w:rPr>
          <w:rFonts w:ascii="Times New Roman" w:hAnsi="Times New Roman" w:cs="Times New Roman"/>
        </w:rPr>
      </w:pPr>
      <w:r w:rsidRPr="00E55955">
        <w:rPr>
          <w:rFonts w:ascii="Times New Roman" w:hAnsi="Times New Roman" w:cs="Times New Roman"/>
        </w:rPr>
        <w:t xml:space="preserve">Оператор взимает с Клиента Комиссию </w:t>
      </w:r>
      <w:r w:rsidR="0040403E">
        <w:rPr>
          <w:rFonts w:ascii="Times New Roman" w:hAnsi="Times New Roman" w:cs="Times New Roman"/>
        </w:rPr>
        <w:t>за пополнение остатка электронных денежных средств</w:t>
      </w:r>
      <w:r w:rsidRPr="00E55955">
        <w:rPr>
          <w:rFonts w:ascii="Times New Roman" w:hAnsi="Times New Roman" w:cs="Times New Roman"/>
        </w:rPr>
        <w:t xml:space="preserve">, размер и порядок взимания которой устанавливается в настоящем Соглашении и в Тарифах. </w:t>
      </w:r>
    </w:p>
    <w:p w:rsidR="00213E70" w:rsidRDefault="00213E70" w:rsidP="00213E70">
      <w:pPr>
        <w:pStyle w:val="a3"/>
        <w:numPr>
          <w:ilvl w:val="1"/>
          <w:numId w:val="1"/>
        </w:numPr>
        <w:spacing w:after="0" w:line="240" w:lineRule="auto"/>
        <w:jc w:val="both"/>
        <w:rPr>
          <w:rFonts w:ascii="Times New Roman" w:hAnsi="Times New Roman" w:cs="Times New Roman"/>
        </w:rPr>
      </w:pPr>
      <w:r w:rsidRPr="00213E70">
        <w:rPr>
          <w:rFonts w:ascii="Times New Roman" w:hAnsi="Times New Roman" w:cs="Times New Roman"/>
        </w:rPr>
        <w:t>Тарифы публикуются на Сайте Оператора.</w:t>
      </w:r>
    </w:p>
    <w:p w:rsidR="00213E70" w:rsidRDefault="00213E70" w:rsidP="00274C25">
      <w:pPr>
        <w:spacing w:after="0" w:line="240" w:lineRule="auto"/>
        <w:jc w:val="both"/>
        <w:rPr>
          <w:rFonts w:ascii="Times New Roman" w:hAnsi="Times New Roman" w:cs="Times New Roman"/>
          <w:b/>
        </w:rPr>
      </w:pPr>
    </w:p>
    <w:p w:rsidR="00226B5A" w:rsidRPr="00213E70" w:rsidRDefault="00226B5A" w:rsidP="00226B5A">
      <w:pPr>
        <w:pStyle w:val="a3"/>
        <w:numPr>
          <w:ilvl w:val="0"/>
          <w:numId w:val="1"/>
        </w:numPr>
        <w:spacing w:after="0" w:line="240" w:lineRule="auto"/>
        <w:jc w:val="both"/>
        <w:rPr>
          <w:rFonts w:ascii="Times New Roman" w:hAnsi="Times New Roman" w:cs="Times New Roman"/>
          <w:b/>
        </w:rPr>
      </w:pPr>
      <w:r w:rsidRPr="00226B5A">
        <w:rPr>
          <w:rFonts w:ascii="Times New Roman" w:hAnsi="Times New Roman" w:cs="Times New Roman"/>
          <w:b/>
        </w:rPr>
        <w:t>Порядок информационного взаимодействия Сторон</w:t>
      </w:r>
      <w:r w:rsidRPr="00213E70">
        <w:rPr>
          <w:rFonts w:ascii="Times New Roman" w:hAnsi="Times New Roman" w:cs="Times New Roman"/>
          <w:b/>
        </w:rPr>
        <w:t>.</w:t>
      </w:r>
    </w:p>
    <w:p w:rsidR="00226B5A" w:rsidRDefault="00226B5A" w:rsidP="00274C25">
      <w:pPr>
        <w:spacing w:after="0" w:line="240" w:lineRule="auto"/>
        <w:jc w:val="both"/>
        <w:rPr>
          <w:rFonts w:ascii="Times New Roman" w:hAnsi="Times New Roman" w:cs="Times New Roman"/>
          <w:b/>
        </w:rPr>
      </w:pPr>
    </w:p>
    <w:p w:rsidR="005842AF" w:rsidRDefault="006B3A21" w:rsidP="00226B5A">
      <w:pPr>
        <w:pStyle w:val="a3"/>
        <w:numPr>
          <w:ilvl w:val="1"/>
          <w:numId w:val="1"/>
        </w:numPr>
        <w:spacing w:after="0" w:line="240" w:lineRule="auto"/>
        <w:jc w:val="both"/>
        <w:rPr>
          <w:rFonts w:ascii="Times New Roman" w:hAnsi="Times New Roman" w:cs="Times New Roman"/>
        </w:rPr>
      </w:pPr>
      <w:r w:rsidRPr="006B3A21">
        <w:rPr>
          <w:rFonts w:ascii="Times New Roman" w:hAnsi="Times New Roman" w:cs="Times New Roman"/>
        </w:rPr>
        <w:t xml:space="preserve">Стороны договорились, что надлежащим способом информирования Клиента об </w:t>
      </w:r>
      <w:r>
        <w:rPr>
          <w:rFonts w:ascii="Times New Roman" w:hAnsi="Times New Roman" w:cs="Times New Roman"/>
        </w:rPr>
        <w:t>о</w:t>
      </w:r>
      <w:r w:rsidRPr="006B3A21">
        <w:rPr>
          <w:rFonts w:ascii="Times New Roman" w:hAnsi="Times New Roman" w:cs="Times New Roman"/>
        </w:rPr>
        <w:t>пераци</w:t>
      </w:r>
      <w:r>
        <w:rPr>
          <w:rFonts w:ascii="Times New Roman" w:hAnsi="Times New Roman" w:cs="Times New Roman"/>
        </w:rPr>
        <w:t>ях</w:t>
      </w:r>
      <w:r w:rsidRPr="006B3A21">
        <w:rPr>
          <w:rFonts w:ascii="Times New Roman" w:hAnsi="Times New Roman" w:cs="Times New Roman"/>
        </w:rPr>
        <w:t xml:space="preserve"> с использованием </w:t>
      </w:r>
      <w:r>
        <w:rPr>
          <w:rFonts w:ascii="Times New Roman" w:hAnsi="Times New Roman" w:cs="Times New Roman"/>
        </w:rPr>
        <w:t>электронного средства платежа</w:t>
      </w:r>
      <w:r w:rsidRPr="006B3A21">
        <w:rPr>
          <w:rFonts w:ascii="Times New Roman" w:hAnsi="Times New Roman" w:cs="Times New Roman"/>
        </w:rPr>
        <w:t xml:space="preserve"> является</w:t>
      </w:r>
      <w:r w:rsidR="005842AF">
        <w:rPr>
          <w:rFonts w:ascii="Times New Roman" w:hAnsi="Times New Roman" w:cs="Times New Roman"/>
        </w:rPr>
        <w:t>:</w:t>
      </w:r>
    </w:p>
    <w:p w:rsidR="005842AF" w:rsidRDefault="005842AF" w:rsidP="005842AF">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сообщения, формируемые в процессе работы</w:t>
      </w:r>
      <w:r w:rsidR="00A76169">
        <w:rPr>
          <w:rFonts w:ascii="Times New Roman" w:hAnsi="Times New Roman" w:cs="Times New Roman"/>
        </w:rPr>
        <w:t xml:space="preserve"> </w:t>
      </w:r>
      <w:r>
        <w:rPr>
          <w:rFonts w:ascii="Times New Roman" w:hAnsi="Times New Roman" w:cs="Times New Roman"/>
        </w:rPr>
        <w:t>Сервисом;</w:t>
      </w:r>
    </w:p>
    <w:p w:rsidR="005842AF" w:rsidRDefault="005842AF" w:rsidP="005842AF">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lastRenderedPageBreak/>
        <w:t>сообщения, направленные на электронный адрес Клиента, предоставленный при регистрации</w:t>
      </w:r>
      <w:r w:rsidR="00E51B1A">
        <w:rPr>
          <w:rFonts w:ascii="Times New Roman" w:hAnsi="Times New Roman" w:cs="Times New Roman"/>
        </w:rPr>
        <w:t>;</w:t>
      </w:r>
    </w:p>
    <w:p w:rsidR="003351FF" w:rsidRDefault="003351FF" w:rsidP="005842AF">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w:t>
      </w:r>
      <w:r w:rsidR="00D031FE">
        <w:rPr>
          <w:rFonts w:ascii="Times New Roman" w:hAnsi="Times New Roman" w:cs="Times New Roman"/>
        </w:rPr>
        <w:t>телефонный звонок от специалиста службы поддержки клиентов Оператора</w:t>
      </w:r>
      <w:r w:rsidR="00E51B1A">
        <w:rPr>
          <w:rFonts w:ascii="Times New Roman" w:hAnsi="Times New Roman" w:cs="Times New Roman"/>
        </w:rPr>
        <w:t xml:space="preserve">, </w:t>
      </w:r>
      <w:r>
        <w:rPr>
          <w:rFonts w:ascii="Times New Roman" w:hAnsi="Times New Roman" w:cs="Times New Roman"/>
        </w:rPr>
        <w:t>на номер мобильного телефона</w:t>
      </w:r>
      <w:r w:rsidR="00E51B1A">
        <w:rPr>
          <w:rFonts w:ascii="Times New Roman" w:hAnsi="Times New Roman" w:cs="Times New Roman"/>
        </w:rPr>
        <w:t xml:space="preserve"> Клиента</w:t>
      </w:r>
      <w:r w:rsidR="00D031FE">
        <w:rPr>
          <w:rFonts w:ascii="Times New Roman" w:hAnsi="Times New Roman" w:cs="Times New Roman"/>
        </w:rPr>
        <w:t>, предоставленный</w:t>
      </w:r>
      <w:r w:rsidR="00E51B1A">
        <w:rPr>
          <w:rFonts w:ascii="Times New Roman" w:hAnsi="Times New Roman" w:cs="Times New Roman"/>
        </w:rPr>
        <w:t xml:space="preserve"> при использовании электронного средс</w:t>
      </w:r>
      <w:r w:rsidR="00873B5A">
        <w:rPr>
          <w:rFonts w:ascii="Times New Roman" w:hAnsi="Times New Roman" w:cs="Times New Roman"/>
        </w:rPr>
        <w:t>тва платежа в соответствии с п. 3.3. настоящего Соглашения.</w:t>
      </w:r>
    </w:p>
    <w:p w:rsidR="006B3A21" w:rsidRDefault="006B3A21" w:rsidP="006B3A21">
      <w:pPr>
        <w:pStyle w:val="a3"/>
        <w:numPr>
          <w:ilvl w:val="1"/>
          <w:numId w:val="1"/>
        </w:numPr>
        <w:spacing w:after="0" w:line="240" w:lineRule="auto"/>
        <w:jc w:val="both"/>
        <w:rPr>
          <w:rFonts w:ascii="Times New Roman" w:hAnsi="Times New Roman" w:cs="Times New Roman"/>
        </w:rPr>
      </w:pPr>
      <w:r w:rsidRPr="006B3A21">
        <w:rPr>
          <w:rFonts w:ascii="Times New Roman" w:hAnsi="Times New Roman" w:cs="Times New Roman"/>
        </w:rPr>
        <w:t xml:space="preserve">В случае отказа Клиента от всех предложенных Оператором способов отправки Клиенту уведомлений об операциях с использованием электронного средства платежа, Клиент признается не предоставившим надлежащим образом информацию для связи с ним в соответствии с </w:t>
      </w:r>
      <w:r w:rsidRPr="00C22D8E">
        <w:rPr>
          <w:rFonts w:ascii="Times New Roman" w:hAnsi="Times New Roman" w:cs="Times New Roman"/>
        </w:rPr>
        <w:t>п.6.1.</w:t>
      </w:r>
      <w:r w:rsidR="00C22D8E">
        <w:rPr>
          <w:rFonts w:ascii="Times New Roman" w:hAnsi="Times New Roman" w:cs="Times New Roman"/>
        </w:rPr>
        <w:t xml:space="preserve"> </w:t>
      </w:r>
      <w:r w:rsidRPr="006B3A21">
        <w:rPr>
          <w:rFonts w:ascii="Times New Roman" w:hAnsi="Times New Roman" w:cs="Times New Roman"/>
        </w:rPr>
        <w:t>настоящего Соглашения, а Оператор считается исполнившим свои обязательства по информированию Клиента о совершенных Операциях в момент подтверждения совершения Операции с использованием электронного средства платежа. Клиент не вправе в таком случае предъявлять Оператору претензии, связанные с ненадлежащим информированием Клиента об Операциях</w:t>
      </w:r>
      <w:r>
        <w:rPr>
          <w:rFonts w:ascii="Times New Roman" w:hAnsi="Times New Roman" w:cs="Times New Roman"/>
        </w:rPr>
        <w:t>.</w:t>
      </w:r>
    </w:p>
    <w:p w:rsidR="006B3A21" w:rsidRPr="006B3A21" w:rsidRDefault="006B3A21" w:rsidP="006B3A21">
      <w:pPr>
        <w:pStyle w:val="a3"/>
        <w:numPr>
          <w:ilvl w:val="1"/>
          <w:numId w:val="1"/>
        </w:numPr>
        <w:spacing w:after="0" w:line="240" w:lineRule="auto"/>
        <w:jc w:val="both"/>
        <w:rPr>
          <w:rFonts w:ascii="Times New Roman" w:hAnsi="Times New Roman" w:cs="Times New Roman"/>
        </w:rPr>
      </w:pPr>
      <w:r w:rsidRPr="006B3A21">
        <w:rPr>
          <w:rFonts w:ascii="Times New Roman" w:hAnsi="Times New Roman" w:cs="Times New Roman"/>
        </w:rPr>
        <w:t xml:space="preserve">Оператор при исполнении Соглашения обязан направлять Клиенту уведомления о совершении каждой Операции с использованием электронного средства платежа в соответствии с условиями настоящего Соглашения. Оператор фиксирует информацию обо всех направленных Клиенту уведомлениях, а также хранит данную информацию не менее трех лет. </w:t>
      </w:r>
    </w:p>
    <w:p w:rsidR="006B3A21" w:rsidRDefault="006B3A21" w:rsidP="006B3A21">
      <w:pPr>
        <w:pStyle w:val="a3"/>
        <w:numPr>
          <w:ilvl w:val="1"/>
          <w:numId w:val="1"/>
        </w:numPr>
        <w:spacing w:after="0" w:line="240" w:lineRule="auto"/>
        <w:jc w:val="both"/>
        <w:rPr>
          <w:rFonts w:ascii="Times New Roman" w:hAnsi="Times New Roman" w:cs="Times New Roman"/>
        </w:rPr>
      </w:pPr>
      <w:r w:rsidRPr="006B3A21">
        <w:rPr>
          <w:rFonts w:ascii="Times New Roman" w:hAnsi="Times New Roman" w:cs="Times New Roman"/>
        </w:rPr>
        <w:t>Обязанность Оператора по информированию Клиента о совершении Операции с использованием электронного средства платежа считается исполненной в момент отправки соответствующего уведомления. Оператор не несет ответственности за отсутствие у Клиента доступа к средствам, при помощи которых Клиент может получить уведомление, либо за несвоевременное получение уведомления, в том числе за сбои в работе сети Интернет, сетей передачи данных, возникшие по независящим от Оператора причинам и повлекшие за собой несвоевременное получение или неполучение Клиентом уведомлений Оператора.</w:t>
      </w:r>
    </w:p>
    <w:p w:rsidR="00B32AD3" w:rsidRPr="000C1B9C" w:rsidRDefault="00B32AD3" w:rsidP="00B32AD3">
      <w:pPr>
        <w:pStyle w:val="a3"/>
        <w:numPr>
          <w:ilvl w:val="1"/>
          <w:numId w:val="1"/>
        </w:numPr>
        <w:spacing w:after="0" w:line="240" w:lineRule="auto"/>
        <w:jc w:val="both"/>
        <w:rPr>
          <w:rFonts w:ascii="Times New Roman" w:hAnsi="Times New Roman" w:cs="Times New Roman"/>
        </w:rPr>
      </w:pPr>
      <w:r w:rsidRPr="000C1B9C">
        <w:rPr>
          <w:rFonts w:ascii="Times New Roman" w:hAnsi="Times New Roman" w:cs="Times New Roman"/>
        </w:rPr>
        <w:t>Оператор предоставляет Клиенту возможность направления Клиентом уведомления об Утрате доступа или факте использовани</w:t>
      </w:r>
      <w:r w:rsidR="00DF0BEB">
        <w:rPr>
          <w:rFonts w:ascii="Times New Roman" w:hAnsi="Times New Roman" w:cs="Times New Roman"/>
        </w:rPr>
        <w:t>я</w:t>
      </w:r>
      <w:r w:rsidR="000D0C88">
        <w:rPr>
          <w:rFonts w:ascii="Times New Roman" w:hAnsi="Times New Roman" w:cs="Times New Roman"/>
        </w:rPr>
        <w:t xml:space="preserve"> </w:t>
      </w:r>
      <w:r w:rsidR="0098054D" w:rsidRPr="006B3A21">
        <w:rPr>
          <w:rFonts w:ascii="Times New Roman" w:hAnsi="Times New Roman" w:cs="Times New Roman"/>
        </w:rPr>
        <w:t>электронного средства платежа</w:t>
      </w:r>
      <w:r w:rsidRPr="000C1B9C">
        <w:rPr>
          <w:rFonts w:ascii="Times New Roman" w:hAnsi="Times New Roman" w:cs="Times New Roman"/>
        </w:rPr>
        <w:t xml:space="preserve"> без согласия Клиента только способами, указанными в </w:t>
      </w:r>
      <w:r w:rsidRPr="00C22D8E">
        <w:rPr>
          <w:rFonts w:ascii="Times New Roman" w:hAnsi="Times New Roman" w:cs="Times New Roman"/>
        </w:rPr>
        <w:t>п</w:t>
      </w:r>
      <w:r w:rsidR="000C1B9C" w:rsidRPr="00C22D8E">
        <w:rPr>
          <w:rFonts w:ascii="Times New Roman" w:hAnsi="Times New Roman" w:cs="Times New Roman"/>
        </w:rPr>
        <w:t>.3</w:t>
      </w:r>
      <w:r w:rsidRPr="00C22D8E">
        <w:rPr>
          <w:rFonts w:ascii="Times New Roman" w:hAnsi="Times New Roman" w:cs="Times New Roman"/>
        </w:rPr>
        <w:t>.1</w:t>
      </w:r>
      <w:r w:rsidR="000C1B9C" w:rsidRPr="00C22D8E">
        <w:rPr>
          <w:rFonts w:ascii="Times New Roman" w:hAnsi="Times New Roman" w:cs="Times New Roman"/>
        </w:rPr>
        <w:t>0</w:t>
      </w:r>
      <w:r w:rsidRPr="00C22D8E">
        <w:rPr>
          <w:rFonts w:ascii="Times New Roman" w:hAnsi="Times New Roman" w:cs="Times New Roman"/>
        </w:rPr>
        <w:t>.</w:t>
      </w:r>
      <w:r w:rsidR="00C22D8E">
        <w:rPr>
          <w:rFonts w:ascii="Times New Roman" w:hAnsi="Times New Roman" w:cs="Times New Roman"/>
        </w:rPr>
        <w:t xml:space="preserve"> </w:t>
      </w:r>
      <w:r w:rsidRPr="000C1B9C">
        <w:rPr>
          <w:rFonts w:ascii="Times New Roman" w:hAnsi="Times New Roman" w:cs="Times New Roman"/>
        </w:rPr>
        <w:t xml:space="preserve">настоящего Соглашения. Такое уведомление должно быть направлено Оператору незамедлительно после обнаружения факта Утраты доступа и/или использования </w:t>
      </w:r>
      <w:r w:rsidR="000C1B9C" w:rsidRPr="006B3A21">
        <w:rPr>
          <w:rFonts w:ascii="Times New Roman" w:hAnsi="Times New Roman" w:cs="Times New Roman"/>
        </w:rPr>
        <w:t>электронного средства платежа</w:t>
      </w:r>
      <w:r w:rsidRPr="000C1B9C">
        <w:rPr>
          <w:rFonts w:ascii="Times New Roman" w:hAnsi="Times New Roman" w:cs="Times New Roman"/>
        </w:rPr>
        <w:t xml:space="preserve"> без согласия Клиента, но не позднее дня, следующего за днем получения от Оператора уведомления о совершенной Операции. </w:t>
      </w:r>
    </w:p>
    <w:p w:rsidR="00B32AD3" w:rsidRDefault="00B32AD3" w:rsidP="00B32AD3">
      <w:pPr>
        <w:pStyle w:val="a3"/>
        <w:numPr>
          <w:ilvl w:val="1"/>
          <w:numId w:val="1"/>
        </w:numPr>
        <w:spacing w:after="0" w:line="240" w:lineRule="auto"/>
        <w:jc w:val="both"/>
        <w:rPr>
          <w:rFonts w:ascii="Times New Roman" w:hAnsi="Times New Roman" w:cs="Times New Roman"/>
        </w:rPr>
      </w:pPr>
      <w:r w:rsidRPr="00B32AD3">
        <w:rPr>
          <w:rFonts w:ascii="Times New Roman" w:hAnsi="Times New Roman" w:cs="Times New Roman"/>
        </w:rPr>
        <w:t>Оператор не несет ответственности за отсутствие у Клиента доступа к средствам, при помощи которых Клиент может отправить уведомление, либо несвоевременную отправку уведомления, в том числе за сбои в работе сети Интернет, сетей передачи данных, возникшие по независящим от Оператора причинам и повлекшие за собой несвоевременное получение или неполучение от Клиента указанных в настоящем пункте уведомлений.</w:t>
      </w:r>
    </w:p>
    <w:p w:rsidR="0098054D" w:rsidRPr="0098054D" w:rsidRDefault="0098054D" w:rsidP="0098054D">
      <w:pPr>
        <w:pStyle w:val="a3"/>
        <w:numPr>
          <w:ilvl w:val="1"/>
          <w:numId w:val="1"/>
        </w:numPr>
        <w:spacing w:after="0" w:line="240" w:lineRule="auto"/>
        <w:jc w:val="both"/>
        <w:rPr>
          <w:rFonts w:ascii="Times New Roman" w:hAnsi="Times New Roman" w:cs="Times New Roman"/>
        </w:rPr>
      </w:pPr>
      <w:r w:rsidRPr="0098054D">
        <w:rPr>
          <w:rFonts w:ascii="Times New Roman" w:hAnsi="Times New Roman" w:cs="Times New Roman"/>
        </w:rPr>
        <w:t>Клиент несет ответственность за все Операции, совершаемые третьими лицами с использованием электронного средства платежа с ведома или без ведома Клиента до момента получения Оператором уведомления об утрате доступа и/или использования электронного средства платежа без согласия Клиента.</w:t>
      </w:r>
    </w:p>
    <w:p w:rsidR="0098054D" w:rsidRPr="0098054D" w:rsidRDefault="0098054D" w:rsidP="0098054D">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Пр</w:t>
      </w:r>
      <w:r w:rsidRPr="0098054D">
        <w:rPr>
          <w:rFonts w:ascii="Times New Roman" w:hAnsi="Times New Roman" w:cs="Times New Roman"/>
        </w:rPr>
        <w:t xml:space="preserve">и получении уведомлении об Утрате доступа и/или использования </w:t>
      </w:r>
      <w:r w:rsidRPr="006B3A21">
        <w:rPr>
          <w:rFonts w:ascii="Times New Roman" w:hAnsi="Times New Roman" w:cs="Times New Roman"/>
        </w:rPr>
        <w:t>электронного средства платежа</w:t>
      </w:r>
      <w:r w:rsidRPr="0098054D">
        <w:rPr>
          <w:rFonts w:ascii="Times New Roman" w:hAnsi="Times New Roman" w:cs="Times New Roman"/>
        </w:rPr>
        <w:t xml:space="preserve"> без согласия Клиента Оператор осуществляет </w:t>
      </w:r>
      <w:r>
        <w:rPr>
          <w:rFonts w:ascii="Times New Roman" w:hAnsi="Times New Roman" w:cs="Times New Roman"/>
        </w:rPr>
        <w:t>б</w:t>
      </w:r>
      <w:r w:rsidRPr="0098054D">
        <w:rPr>
          <w:rFonts w:ascii="Times New Roman" w:hAnsi="Times New Roman" w:cs="Times New Roman"/>
        </w:rPr>
        <w:t xml:space="preserve">локирование </w:t>
      </w:r>
      <w:r w:rsidRPr="006B3A21">
        <w:rPr>
          <w:rFonts w:ascii="Times New Roman" w:hAnsi="Times New Roman" w:cs="Times New Roman"/>
        </w:rPr>
        <w:t>электронного средства платежа</w:t>
      </w:r>
      <w:r w:rsidRPr="0098054D">
        <w:rPr>
          <w:rFonts w:ascii="Times New Roman" w:hAnsi="Times New Roman" w:cs="Times New Roman"/>
        </w:rPr>
        <w:t xml:space="preserve">. </w:t>
      </w:r>
    </w:p>
    <w:p w:rsidR="00800DE2" w:rsidRDefault="0098054D" w:rsidP="0098054D">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П</w:t>
      </w:r>
      <w:r w:rsidRPr="0098054D">
        <w:rPr>
          <w:rFonts w:ascii="Times New Roman" w:hAnsi="Times New Roman" w:cs="Times New Roman"/>
        </w:rPr>
        <w:t xml:space="preserve">осле получения Оператором от Клиента уведомления об утрате доступа и/или использования </w:t>
      </w:r>
      <w:r w:rsidRPr="006B3A21">
        <w:rPr>
          <w:rFonts w:ascii="Times New Roman" w:hAnsi="Times New Roman" w:cs="Times New Roman"/>
        </w:rPr>
        <w:t>электронного средства платежа</w:t>
      </w:r>
      <w:r w:rsidRPr="0098054D">
        <w:rPr>
          <w:rFonts w:ascii="Times New Roman" w:hAnsi="Times New Roman" w:cs="Times New Roman"/>
        </w:rPr>
        <w:t xml:space="preserve"> или после исполнения Оператором заявления на </w:t>
      </w:r>
      <w:r w:rsidR="00AE3250">
        <w:rPr>
          <w:rFonts w:ascii="Times New Roman" w:hAnsi="Times New Roman" w:cs="Times New Roman"/>
        </w:rPr>
        <w:t>б</w:t>
      </w:r>
      <w:r w:rsidRPr="0098054D">
        <w:rPr>
          <w:rFonts w:ascii="Times New Roman" w:hAnsi="Times New Roman" w:cs="Times New Roman"/>
        </w:rPr>
        <w:t xml:space="preserve">локирование в соответствии с </w:t>
      </w:r>
      <w:r w:rsidRPr="00C22D8E">
        <w:rPr>
          <w:rFonts w:ascii="Times New Roman" w:hAnsi="Times New Roman" w:cs="Times New Roman"/>
        </w:rPr>
        <w:t>п.3.10.</w:t>
      </w:r>
      <w:r w:rsidR="00C22D8E">
        <w:rPr>
          <w:rFonts w:ascii="Times New Roman" w:hAnsi="Times New Roman" w:cs="Times New Roman"/>
        </w:rPr>
        <w:t xml:space="preserve"> </w:t>
      </w:r>
      <w:r w:rsidRPr="0098054D">
        <w:rPr>
          <w:rFonts w:ascii="Times New Roman" w:hAnsi="Times New Roman" w:cs="Times New Roman"/>
        </w:rPr>
        <w:t>настоящего Соглашения, ответственность Клиента за дальнейшее использование электронного средства платежа прекращается.</w:t>
      </w:r>
    </w:p>
    <w:p w:rsidR="0098054D" w:rsidRPr="0098054D" w:rsidRDefault="00800DE2" w:rsidP="0098054D">
      <w:pPr>
        <w:pStyle w:val="a3"/>
        <w:numPr>
          <w:ilvl w:val="1"/>
          <w:numId w:val="1"/>
        </w:numPr>
        <w:spacing w:after="0" w:line="240" w:lineRule="auto"/>
        <w:jc w:val="both"/>
        <w:rPr>
          <w:rFonts w:ascii="Times New Roman" w:hAnsi="Times New Roman" w:cs="Times New Roman"/>
        </w:rPr>
      </w:pPr>
      <w:r w:rsidRPr="0098054D">
        <w:rPr>
          <w:rFonts w:ascii="Times New Roman" w:hAnsi="Times New Roman" w:cs="Times New Roman"/>
        </w:rPr>
        <w:t xml:space="preserve">Момент получения Оператором уведомления об утрате доступа и/или использования электронного средства платежа без согласия Клиента </w:t>
      </w:r>
      <w:r>
        <w:rPr>
          <w:rFonts w:ascii="Times New Roman" w:hAnsi="Times New Roman" w:cs="Times New Roman"/>
        </w:rPr>
        <w:t xml:space="preserve">при отправлении уведомления по телефону </w:t>
      </w:r>
      <w:r w:rsidRPr="0098054D">
        <w:rPr>
          <w:rFonts w:ascii="Times New Roman" w:hAnsi="Times New Roman" w:cs="Times New Roman"/>
        </w:rPr>
        <w:t xml:space="preserve">определяется </w:t>
      </w:r>
      <w:r>
        <w:rPr>
          <w:rFonts w:ascii="Times New Roman" w:hAnsi="Times New Roman" w:cs="Times New Roman"/>
        </w:rPr>
        <w:t>моментом фиксации Службой поддержки Оператора уведомления Клиента с использованием голосовой связи.</w:t>
      </w:r>
    </w:p>
    <w:p w:rsidR="00297C90" w:rsidRPr="00297C90" w:rsidRDefault="00E25AA8" w:rsidP="00800DE2">
      <w:pPr>
        <w:pStyle w:val="a3"/>
        <w:numPr>
          <w:ilvl w:val="1"/>
          <w:numId w:val="1"/>
        </w:numPr>
        <w:spacing w:after="0" w:line="240" w:lineRule="auto"/>
        <w:jc w:val="both"/>
        <w:rPr>
          <w:rFonts w:ascii="Times New Roman" w:hAnsi="Times New Roman" w:cs="Times New Roman"/>
        </w:rPr>
      </w:pPr>
      <w:r w:rsidRPr="00800DE2">
        <w:rPr>
          <w:rFonts w:ascii="Times New Roman" w:hAnsi="Times New Roman" w:cs="Times New Roman"/>
        </w:rPr>
        <w:t xml:space="preserve">Оператор имеет право направлять в адрес Клиента </w:t>
      </w:r>
      <w:proofErr w:type="gramStart"/>
      <w:r w:rsidRPr="00800DE2">
        <w:rPr>
          <w:rFonts w:ascii="Times New Roman" w:hAnsi="Times New Roman" w:cs="Times New Roman"/>
        </w:rPr>
        <w:t>способом</w:t>
      </w:r>
      <w:proofErr w:type="gramEnd"/>
      <w:r w:rsidRPr="00800DE2">
        <w:rPr>
          <w:rFonts w:ascii="Times New Roman" w:hAnsi="Times New Roman" w:cs="Times New Roman"/>
        </w:rPr>
        <w:t xml:space="preserve"> предусмотренным п. 6.1. Договора иную информацию, не касающуюся проводимых операций с испо</w:t>
      </w:r>
      <w:r>
        <w:rPr>
          <w:rFonts w:ascii="Times New Roman" w:hAnsi="Times New Roman" w:cs="Times New Roman"/>
        </w:rPr>
        <w:t>льзованием электронного средства платежа, например, о проводимых оператором акциях, тарифах и т. д.</w:t>
      </w:r>
    </w:p>
    <w:p w:rsidR="00380EB5" w:rsidRPr="00380EB5" w:rsidRDefault="00380EB5" w:rsidP="00380EB5">
      <w:pPr>
        <w:pStyle w:val="a3"/>
        <w:spacing w:after="0" w:line="240" w:lineRule="auto"/>
        <w:ind w:left="504"/>
        <w:jc w:val="both"/>
        <w:rPr>
          <w:rFonts w:ascii="Times New Roman" w:hAnsi="Times New Roman" w:cs="Times New Roman"/>
        </w:rPr>
      </w:pPr>
    </w:p>
    <w:p w:rsidR="00380EB5" w:rsidRDefault="00380EB5" w:rsidP="00380EB5">
      <w:pPr>
        <w:pStyle w:val="a3"/>
        <w:numPr>
          <w:ilvl w:val="0"/>
          <w:numId w:val="1"/>
        </w:numPr>
        <w:spacing w:after="0" w:line="240" w:lineRule="auto"/>
        <w:jc w:val="both"/>
        <w:rPr>
          <w:rFonts w:ascii="Times New Roman" w:hAnsi="Times New Roman" w:cs="Times New Roman"/>
          <w:b/>
        </w:rPr>
      </w:pPr>
      <w:r w:rsidRPr="00380EB5">
        <w:rPr>
          <w:rFonts w:ascii="Times New Roman" w:hAnsi="Times New Roman" w:cs="Times New Roman"/>
          <w:b/>
        </w:rPr>
        <w:t>Рассмотрение заявлений Клиента и разрешение споров</w:t>
      </w:r>
      <w:r w:rsidRPr="00FC5B4A">
        <w:rPr>
          <w:rFonts w:ascii="Times New Roman" w:hAnsi="Times New Roman" w:cs="Times New Roman"/>
          <w:b/>
        </w:rPr>
        <w:t>.</w:t>
      </w:r>
    </w:p>
    <w:p w:rsidR="00380EB5" w:rsidRDefault="00380EB5" w:rsidP="00380EB5">
      <w:pPr>
        <w:pStyle w:val="a3"/>
        <w:spacing w:after="0" w:line="240" w:lineRule="auto"/>
        <w:ind w:left="432"/>
        <w:jc w:val="both"/>
        <w:rPr>
          <w:rFonts w:ascii="Times New Roman" w:hAnsi="Times New Roman" w:cs="Times New Roman"/>
        </w:rPr>
      </w:pPr>
    </w:p>
    <w:p w:rsidR="00297C90" w:rsidRDefault="00297C90" w:rsidP="000D0C88">
      <w:pPr>
        <w:pStyle w:val="a3"/>
        <w:numPr>
          <w:ilvl w:val="1"/>
          <w:numId w:val="1"/>
        </w:numPr>
        <w:spacing w:after="0" w:line="240" w:lineRule="auto"/>
        <w:jc w:val="both"/>
        <w:rPr>
          <w:rFonts w:ascii="Times New Roman" w:hAnsi="Times New Roman" w:cs="Times New Roman"/>
        </w:rPr>
      </w:pPr>
      <w:r w:rsidRPr="00297C90">
        <w:rPr>
          <w:rFonts w:ascii="Times New Roman" w:hAnsi="Times New Roman" w:cs="Times New Roman"/>
        </w:rPr>
        <w:t xml:space="preserve">Прием заявлений от </w:t>
      </w:r>
      <w:r w:rsidR="00C672D8">
        <w:rPr>
          <w:rFonts w:ascii="Times New Roman" w:hAnsi="Times New Roman" w:cs="Times New Roman"/>
        </w:rPr>
        <w:t xml:space="preserve">Клиентов осуществляется Оператором </w:t>
      </w:r>
      <w:r w:rsidR="00850A82">
        <w:rPr>
          <w:rFonts w:ascii="Times New Roman" w:hAnsi="Times New Roman" w:cs="Times New Roman"/>
        </w:rPr>
        <w:t>следующими</w:t>
      </w:r>
      <w:r w:rsidR="00C672D8">
        <w:rPr>
          <w:rFonts w:ascii="Times New Roman" w:hAnsi="Times New Roman" w:cs="Times New Roman"/>
        </w:rPr>
        <w:t xml:space="preserve"> способами:</w:t>
      </w:r>
    </w:p>
    <w:p w:rsidR="00297C90" w:rsidRDefault="00C672D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lastRenderedPageBreak/>
        <w:t>при личном обращении Клиента в офис Оператора;</w:t>
      </w:r>
    </w:p>
    <w:p w:rsidR="00CE5FB2" w:rsidRDefault="00850A82"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при помощи обращения на электронную почту </w:t>
      </w:r>
      <w:hyperlink r:id="rId10" w:history="1">
        <w:r w:rsidR="00B536F0" w:rsidRPr="00A419A6">
          <w:rPr>
            <w:rFonts w:ascii="Times New Roman" w:hAnsi="Times New Roman" w:cs="Times New Roman"/>
          </w:rPr>
          <w:t>abon@vp.ru</w:t>
        </w:r>
      </w:hyperlink>
      <w:r>
        <w:rPr>
          <w:rFonts w:ascii="Times New Roman" w:hAnsi="Times New Roman" w:cs="Times New Roman"/>
        </w:rPr>
        <w:t>;</w:t>
      </w:r>
    </w:p>
    <w:p w:rsidR="00CE5FB2" w:rsidRDefault="00B536F0"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при помощи формы обратной связи на Сайте Оператора;</w:t>
      </w:r>
    </w:p>
    <w:p w:rsidR="00297C90" w:rsidRDefault="00C672D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при направлении заявления Клиентом в письменном виде путем почтового отправления.</w:t>
      </w:r>
    </w:p>
    <w:p w:rsidR="00297C90" w:rsidRDefault="00C672D8"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Заявление должно содержать следующую информацию:</w:t>
      </w:r>
    </w:p>
    <w:p w:rsidR="00297C90" w:rsidRDefault="00C672D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фамилия, имя, отчество, адрес регистрации по месту жительства, а также адрес регистрации по месту пребывания, если он не совпадает с адресом местожительства, на который должен быть отправлен ответ, контактный телефон;</w:t>
      </w:r>
    </w:p>
    <w:p w:rsidR="00297C90" w:rsidRDefault="00C672D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дату и место составления;</w:t>
      </w:r>
    </w:p>
    <w:p w:rsidR="00297C90" w:rsidRDefault="00C672D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предмет, суть, обстоятельства, подтверждающие обращение;</w:t>
      </w:r>
    </w:p>
    <w:p w:rsidR="00297C90" w:rsidRPr="000D0C88" w:rsidRDefault="00C672D8" w:rsidP="000D0C88">
      <w:pPr>
        <w:pStyle w:val="a3"/>
        <w:numPr>
          <w:ilvl w:val="1"/>
          <w:numId w:val="1"/>
        </w:numPr>
        <w:spacing w:after="0" w:line="240" w:lineRule="auto"/>
        <w:jc w:val="both"/>
        <w:rPr>
          <w:rFonts w:ascii="Times New Roman" w:hAnsi="Times New Roman" w:cs="Times New Roman"/>
        </w:rPr>
      </w:pPr>
      <w:r w:rsidRPr="000D0C88">
        <w:rPr>
          <w:rFonts w:ascii="Times New Roman" w:hAnsi="Times New Roman" w:cs="Times New Roman"/>
        </w:rPr>
        <w:t>Клиент прикладывает к заявлению копии необходимых докуме</w:t>
      </w:r>
      <w:r w:rsidR="007A605C" w:rsidRPr="000D0C88">
        <w:rPr>
          <w:rFonts w:ascii="Times New Roman" w:hAnsi="Times New Roman" w:cs="Times New Roman"/>
        </w:rPr>
        <w:t>н</w:t>
      </w:r>
      <w:r w:rsidRPr="000D0C88">
        <w:rPr>
          <w:rFonts w:ascii="Times New Roman" w:hAnsi="Times New Roman" w:cs="Times New Roman"/>
        </w:rPr>
        <w:t>тов (платежных поручений, выписок, чеков и др.), на которые он ссылается в заявлении.</w:t>
      </w:r>
    </w:p>
    <w:p w:rsidR="00297C90" w:rsidRDefault="00C672D8"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 направления заявления Клиентом, не прошедшим регистрацию на сайте Оператора</w:t>
      </w:r>
      <w:r w:rsidR="00AF4A59">
        <w:rPr>
          <w:rFonts w:ascii="Times New Roman" w:hAnsi="Times New Roman" w:cs="Times New Roman"/>
        </w:rPr>
        <w:t xml:space="preserve"> (п.3.</w:t>
      </w:r>
      <w:proofErr w:type="gramStart"/>
      <w:r w:rsidR="00AF4A59">
        <w:rPr>
          <w:rFonts w:ascii="Times New Roman" w:hAnsi="Times New Roman" w:cs="Times New Roman"/>
        </w:rPr>
        <w:t>3.Договора</w:t>
      </w:r>
      <w:proofErr w:type="gramEnd"/>
      <w:r w:rsidR="00AF4A59">
        <w:rPr>
          <w:rFonts w:ascii="Times New Roman" w:hAnsi="Times New Roman" w:cs="Times New Roman"/>
        </w:rPr>
        <w:t>),</w:t>
      </w:r>
      <w:r w:rsidR="00583316">
        <w:rPr>
          <w:rFonts w:ascii="Times New Roman" w:hAnsi="Times New Roman" w:cs="Times New Roman"/>
        </w:rPr>
        <w:t xml:space="preserve"> </w:t>
      </w:r>
      <w:r w:rsidR="007A605C">
        <w:rPr>
          <w:rFonts w:ascii="Times New Roman" w:hAnsi="Times New Roman" w:cs="Times New Roman"/>
        </w:rPr>
        <w:t xml:space="preserve">указанный Клиент обязан дополнительно приложить к заявлению документы, </w:t>
      </w:r>
      <w:r w:rsidR="003249EB">
        <w:rPr>
          <w:rFonts w:ascii="Times New Roman" w:hAnsi="Times New Roman" w:cs="Times New Roman"/>
        </w:rPr>
        <w:t>подтверждающие законное право Клиента на распоряжение денежными средствами</w:t>
      </w:r>
      <w:r w:rsidR="00AF4A59">
        <w:rPr>
          <w:rFonts w:ascii="Times New Roman" w:hAnsi="Times New Roman" w:cs="Times New Roman"/>
        </w:rPr>
        <w:t>, предоставленными для зачисления на электронное средство</w:t>
      </w:r>
      <w:r w:rsidR="003249EB">
        <w:rPr>
          <w:rFonts w:ascii="Times New Roman" w:hAnsi="Times New Roman" w:cs="Times New Roman"/>
        </w:rPr>
        <w:t xml:space="preserve"> платежа</w:t>
      </w:r>
      <w:r w:rsidR="00AF4A59">
        <w:rPr>
          <w:rFonts w:ascii="Times New Roman" w:hAnsi="Times New Roman" w:cs="Times New Roman"/>
        </w:rPr>
        <w:t xml:space="preserve"> (выписка по банковскому счету Клиента, доверенность на право распоряжения денежными средствами доверителя и т. д.)</w:t>
      </w:r>
    </w:p>
    <w:p w:rsidR="00297C90" w:rsidRPr="00297C90" w:rsidRDefault="00BA53B5"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w:t>
      </w:r>
      <w:r w:rsidR="0047231A">
        <w:rPr>
          <w:rFonts w:ascii="Times New Roman" w:hAnsi="Times New Roman" w:cs="Times New Roman"/>
        </w:rPr>
        <w:t xml:space="preserve"> рассматривает заявление Клиента и </w:t>
      </w:r>
      <w:r w:rsidR="007C4400">
        <w:rPr>
          <w:rFonts w:ascii="Times New Roman" w:hAnsi="Times New Roman" w:cs="Times New Roman"/>
        </w:rPr>
        <w:t xml:space="preserve">выдает либо </w:t>
      </w:r>
      <w:r w:rsidR="0047231A">
        <w:rPr>
          <w:rFonts w:ascii="Times New Roman" w:hAnsi="Times New Roman" w:cs="Times New Roman"/>
        </w:rPr>
        <w:t>отправляет на указанный Клиентом адрес ответ на заявление в срок не более 30 дней со дня получения заявления. Оператор дополнительно размещает информацию о результатах рассмотрения заявления на сайте Оператора.</w:t>
      </w:r>
      <w:r w:rsidR="007C4400">
        <w:rPr>
          <w:rFonts w:ascii="Times New Roman" w:hAnsi="Times New Roman" w:cs="Times New Roman"/>
        </w:rPr>
        <w:t xml:space="preserve"> К ответу Оператора могут быть приложены необходимые документы.</w:t>
      </w:r>
    </w:p>
    <w:p w:rsidR="00297C90" w:rsidRDefault="00C672D8" w:rsidP="000D0C88">
      <w:pPr>
        <w:pStyle w:val="a3"/>
        <w:numPr>
          <w:ilvl w:val="1"/>
          <w:numId w:val="1"/>
        </w:numPr>
        <w:spacing w:after="0" w:line="240" w:lineRule="auto"/>
        <w:jc w:val="both"/>
        <w:rPr>
          <w:rFonts w:ascii="Times New Roman" w:hAnsi="Times New Roman" w:cs="Times New Roman"/>
        </w:rPr>
      </w:pPr>
      <w:r w:rsidRPr="00757EB5">
        <w:rPr>
          <w:rFonts w:ascii="Times New Roman" w:hAnsi="Times New Roman" w:cs="Times New Roman"/>
        </w:rPr>
        <w:t xml:space="preserve">По </w:t>
      </w:r>
      <w:r>
        <w:rPr>
          <w:rFonts w:ascii="Times New Roman" w:hAnsi="Times New Roman" w:cs="Times New Roman"/>
        </w:rPr>
        <w:t>вопросу возврата денежных средств в случаях ошибочного перевода денежных средств в пользу Клиента с использованием Системы Оператора, Плательщику необходимо обратиться к Оператору в течение одного дня со дня оплаты.</w:t>
      </w:r>
    </w:p>
    <w:p w:rsidR="00297C90" w:rsidRDefault="00C672D8"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В случае обращения Плательщика за возвратом перевода денежных средств после наступления </w:t>
      </w:r>
      <w:proofErr w:type="spellStart"/>
      <w:r>
        <w:rPr>
          <w:rFonts w:ascii="Times New Roman" w:hAnsi="Times New Roman" w:cs="Times New Roman"/>
        </w:rPr>
        <w:t>безотзывности</w:t>
      </w:r>
      <w:proofErr w:type="spellEnd"/>
      <w:r>
        <w:rPr>
          <w:rFonts w:ascii="Times New Roman" w:hAnsi="Times New Roman" w:cs="Times New Roman"/>
        </w:rPr>
        <w:t xml:space="preserve"> перевода, Оператор отказывает в возврате денежных средств и рекомендует обра</w:t>
      </w:r>
      <w:r w:rsidR="0047231A">
        <w:rPr>
          <w:rFonts w:ascii="Times New Roman" w:hAnsi="Times New Roman" w:cs="Times New Roman"/>
        </w:rPr>
        <w:t>титься непосредственно к Получателю перевода</w:t>
      </w:r>
      <w:r>
        <w:rPr>
          <w:rFonts w:ascii="Times New Roman" w:hAnsi="Times New Roman" w:cs="Times New Roman"/>
        </w:rPr>
        <w:t xml:space="preserve">. В данном случае возврат суммы перевода осуществляется </w:t>
      </w:r>
      <w:proofErr w:type="gramStart"/>
      <w:r>
        <w:rPr>
          <w:rFonts w:ascii="Times New Roman" w:hAnsi="Times New Roman" w:cs="Times New Roman"/>
        </w:rPr>
        <w:t>в  соответствии</w:t>
      </w:r>
      <w:proofErr w:type="gramEnd"/>
      <w:r>
        <w:rPr>
          <w:rFonts w:ascii="Times New Roman" w:hAnsi="Times New Roman" w:cs="Times New Roman"/>
        </w:rPr>
        <w:t xml:space="preserve"> с ус</w:t>
      </w:r>
      <w:r w:rsidR="00BA53B5">
        <w:rPr>
          <w:rFonts w:ascii="Times New Roman" w:hAnsi="Times New Roman" w:cs="Times New Roman"/>
        </w:rPr>
        <w:t>ловиями, установленными Получателем перевода</w:t>
      </w:r>
      <w:r>
        <w:rPr>
          <w:rFonts w:ascii="Times New Roman" w:hAnsi="Times New Roman" w:cs="Times New Roman"/>
        </w:rPr>
        <w:t>.</w:t>
      </w:r>
    </w:p>
    <w:p w:rsidR="00297C90" w:rsidRDefault="00BA53B5"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Для обеспечения оперативного взаимодействия с Клиентами у Оператора </w:t>
      </w:r>
      <w:proofErr w:type="gramStart"/>
      <w:r>
        <w:rPr>
          <w:rFonts w:ascii="Times New Roman" w:hAnsi="Times New Roman" w:cs="Times New Roman"/>
        </w:rPr>
        <w:t>действует  Служба</w:t>
      </w:r>
      <w:proofErr w:type="gramEnd"/>
      <w:r>
        <w:rPr>
          <w:rFonts w:ascii="Times New Roman" w:hAnsi="Times New Roman" w:cs="Times New Roman"/>
        </w:rPr>
        <w:t xml:space="preserve"> клиентской поддержки, которая осуществляет оперативное реагирование на технические, юридические вопросы и проблемы, связанные с использованием услуг Оператора.</w:t>
      </w:r>
    </w:p>
    <w:p w:rsidR="00297C90" w:rsidRDefault="00BA53B5"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Для связи со специалистами Службы клиентской поддержки Клиент может воспользоваться:</w:t>
      </w:r>
    </w:p>
    <w:p w:rsidR="00297C90" w:rsidRDefault="00BA53B5"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услугой «8-800», которая заключается в возможности Оператора принимать вызовы от абонентов сетей общего пользования и мобильных сетей связи на номер </w:t>
      </w:r>
      <w:r w:rsidR="005B5EE5" w:rsidRPr="00A602C1">
        <w:rPr>
          <w:rFonts w:ascii="Times New Roman" w:hAnsi="Times New Roman" w:cs="Times New Roman"/>
        </w:rPr>
        <w:t>8</w:t>
      </w:r>
      <w:r w:rsidR="005B5EE5">
        <w:rPr>
          <w:rFonts w:ascii="Times New Roman" w:hAnsi="Times New Roman" w:cs="Times New Roman"/>
        </w:rPr>
        <w:t>-</w:t>
      </w:r>
      <w:r w:rsidR="005B5EE5" w:rsidRPr="00A602C1">
        <w:rPr>
          <w:rFonts w:ascii="Times New Roman" w:hAnsi="Times New Roman" w:cs="Times New Roman"/>
        </w:rPr>
        <w:t>800</w:t>
      </w:r>
      <w:r w:rsidR="005B5EE5">
        <w:rPr>
          <w:rFonts w:ascii="Times New Roman" w:hAnsi="Times New Roman" w:cs="Times New Roman"/>
        </w:rPr>
        <w:t>-</w:t>
      </w:r>
      <w:r w:rsidR="005B5EE5" w:rsidRPr="00A602C1">
        <w:rPr>
          <w:rFonts w:ascii="Times New Roman" w:hAnsi="Times New Roman" w:cs="Times New Roman"/>
        </w:rPr>
        <w:t>7</w:t>
      </w:r>
      <w:r w:rsidR="005B5EE5">
        <w:rPr>
          <w:rFonts w:ascii="Times New Roman" w:hAnsi="Times New Roman" w:cs="Times New Roman"/>
        </w:rPr>
        <w:t>00-08-38</w:t>
      </w:r>
      <w:r>
        <w:rPr>
          <w:rFonts w:ascii="Times New Roman" w:hAnsi="Times New Roman" w:cs="Times New Roman"/>
        </w:rPr>
        <w:t xml:space="preserve"> из любой точки РФ;</w:t>
      </w:r>
    </w:p>
    <w:p w:rsidR="00297C90" w:rsidRDefault="00EA7FAF"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направить сообщение на адрес электронной почты, указанной на информационном ресурсе Оператора</w:t>
      </w:r>
      <w:r w:rsidR="006F46F5">
        <w:rPr>
          <w:rFonts w:ascii="Times New Roman" w:hAnsi="Times New Roman" w:cs="Times New Roman"/>
        </w:rPr>
        <w:t>.</w:t>
      </w:r>
    </w:p>
    <w:p w:rsidR="00297C90" w:rsidRDefault="00BA53B5"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 если претензия Клиента была признана обоснованной, выявленные недостатки подлежат устранению в разумный срок</w:t>
      </w:r>
      <w:r w:rsidR="00EA7FAF">
        <w:rPr>
          <w:rFonts w:ascii="Times New Roman" w:hAnsi="Times New Roman" w:cs="Times New Roman"/>
        </w:rPr>
        <w:t>.</w:t>
      </w:r>
    </w:p>
    <w:p w:rsidR="00297C90" w:rsidRDefault="00EA7FAF"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В случае получения отказа в рассмотрении заявления, Клиент имеет право обратиться в суд за защитой своих законных прав и интересов. Все иски рассматриваются судом </w:t>
      </w:r>
      <w:r w:rsidR="000D0C88">
        <w:rPr>
          <w:rFonts w:ascii="Times New Roman" w:hAnsi="Times New Roman" w:cs="Times New Roman"/>
        </w:rPr>
        <w:t>по месту регистрации Оператора.</w:t>
      </w:r>
    </w:p>
    <w:p w:rsidR="000D0C88" w:rsidRDefault="000D0C88" w:rsidP="00297C90">
      <w:pPr>
        <w:pStyle w:val="a9"/>
        <w:jc w:val="both"/>
        <w:rPr>
          <w:rFonts w:ascii="Times New Roman" w:hAnsi="Times New Roman" w:cs="Times New Roman"/>
        </w:rPr>
      </w:pPr>
    </w:p>
    <w:p w:rsidR="00297C90" w:rsidRPr="00297C90" w:rsidRDefault="00297C90" w:rsidP="000D0C88">
      <w:pPr>
        <w:pStyle w:val="a3"/>
        <w:numPr>
          <w:ilvl w:val="0"/>
          <w:numId w:val="1"/>
        </w:numPr>
        <w:spacing w:after="0" w:line="240" w:lineRule="auto"/>
        <w:jc w:val="both"/>
        <w:rPr>
          <w:rFonts w:ascii="Times New Roman" w:hAnsi="Times New Roman" w:cs="Times New Roman"/>
          <w:b/>
        </w:rPr>
      </w:pPr>
      <w:r w:rsidRPr="00297C90">
        <w:rPr>
          <w:rFonts w:ascii="Times New Roman" w:hAnsi="Times New Roman" w:cs="Times New Roman"/>
          <w:b/>
        </w:rPr>
        <w:t>Иные права и обязанности Сторон.</w:t>
      </w:r>
    </w:p>
    <w:p w:rsidR="00CA2442" w:rsidRDefault="00CA2442" w:rsidP="00CA2442">
      <w:pPr>
        <w:pStyle w:val="a3"/>
        <w:spacing w:after="0" w:line="240" w:lineRule="auto"/>
        <w:ind w:left="432"/>
        <w:jc w:val="both"/>
        <w:rPr>
          <w:rFonts w:ascii="Times New Roman" w:hAnsi="Times New Roman" w:cs="Times New Roman"/>
        </w:rPr>
      </w:pPr>
    </w:p>
    <w:p w:rsidR="00297C90" w:rsidRDefault="00CA2442" w:rsidP="000D0C88">
      <w:pPr>
        <w:pStyle w:val="a3"/>
        <w:numPr>
          <w:ilvl w:val="1"/>
          <w:numId w:val="1"/>
        </w:numPr>
        <w:spacing w:after="0" w:line="240" w:lineRule="auto"/>
        <w:jc w:val="both"/>
        <w:rPr>
          <w:rFonts w:ascii="Times New Roman" w:hAnsi="Times New Roman" w:cs="Times New Roman"/>
        </w:rPr>
      </w:pPr>
      <w:r w:rsidRPr="00EA7FAF">
        <w:rPr>
          <w:rFonts w:ascii="Times New Roman" w:hAnsi="Times New Roman" w:cs="Times New Roman"/>
        </w:rPr>
        <w:t>Права Оператора:</w:t>
      </w:r>
    </w:p>
    <w:p w:rsidR="00297C90" w:rsidRDefault="00E81D88" w:rsidP="000D0C88">
      <w:pPr>
        <w:pStyle w:val="a3"/>
        <w:numPr>
          <w:ilvl w:val="2"/>
          <w:numId w:val="1"/>
        </w:numPr>
        <w:spacing w:after="0" w:line="240" w:lineRule="auto"/>
        <w:jc w:val="both"/>
        <w:rPr>
          <w:rFonts w:ascii="Times New Roman" w:hAnsi="Times New Roman" w:cs="Times New Roman"/>
        </w:rPr>
      </w:pPr>
      <w:r w:rsidRPr="00EA7FAF">
        <w:rPr>
          <w:rFonts w:ascii="Times New Roman" w:hAnsi="Times New Roman" w:cs="Times New Roman"/>
        </w:rPr>
        <w:t>В</w:t>
      </w:r>
      <w:r w:rsidR="00CA2442" w:rsidRPr="00EA7FAF">
        <w:rPr>
          <w:rFonts w:ascii="Times New Roman" w:hAnsi="Times New Roman" w:cs="Times New Roman"/>
        </w:rPr>
        <w:t xml:space="preserve">носить исправления в записи по </w:t>
      </w:r>
      <w:r w:rsidRPr="00EA7FAF">
        <w:rPr>
          <w:rFonts w:ascii="Times New Roman" w:hAnsi="Times New Roman" w:cs="Times New Roman"/>
        </w:rPr>
        <w:t>о</w:t>
      </w:r>
      <w:r w:rsidR="00CA2442" w:rsidRPr="00EA7FAF">
        <w:rPr>
          <w:rFonts w:ascii="Times New Roman" w:hAnsi="Times New Roman" w:cs="Times New Roman"/>
        </w:rPr>
        <w:t xml:space="preserve">перациям в случае сбоя в работе базы данных Оператора, а также производить все необходимые действия для восстановления информации о совершенных Клиентом </w:t>
      </w:r>
      <w:r w:rsidRPr="00EA7FAF">
        <w:rPr>
          <w:rFonts w:ascii="Times New Roman" w:hAnsi="Times New Roman" w:cs="Times New Roman"/>
        </w:rPr>
        <w:t>о</w:t>
      </w:r>
      <w:r w:rsidR="00CA2442" w:rsidRPr="00EA7FAF">
        <w:rPr>
          <w:rFonts w:ascii="Times New Roman" w:hAnsi="Times New Roman" w:cs="Times New Roman"/>
        </w:rPr>
        <w:t xml:space="preserve">перациях; </w:t>
      </w:r>
    </w:p>
    <w:p w:rsidR="00297C90" w:rsidRDefault="00E81D8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У</w:t>
      </w:r>
      <w:r w:rsidR="00CA2442" w:rsidRPr="00CA2442">
        <w:rPr>
          <w:rFonts w:ascii="Times New Roman" w:hAnsi="Times New Roman" w:cs="Times New Roman"/>
        </w:rPr>
        <w:t xml:space="preserve">станавливать и изменять (увеличивать, уменьшать) в одностороннем порядке ограничения (лимиты) на совершение </w:t>
      </w:r>
      <w:r>
        <w:rPr>
          <w:rFonts w:ascii="Times New Roman" w:hAnsi="Times New Roman" w:cs="Times New Roman"/>
        </w:rPr>
        <w:t>о</w:t>
      </w:r>
      <w:r w:rsidR="00CA2442" w:rsidRPr="00CA2442">
        <w:rPr>
          <w:rFonts w:ascii="Times New Roman" w:hAnsi="Times New Roman" w:cs="Times New Roman"/>
        </w:rPr>
        <w:t xml:space="preserve">пераций; </w:t>
      </w:r>
    </w:p>
    <w:p w:rsidR="00297C90" w:rsidRDefault="00E81D8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w:t>
      </w:r>
      <w:r w:rsidR="00CA2442" w:rsidRPr="00CA2442">
        <w:rPr>
          <w:rFonts w:ascii="Times New Roman" w:hAnsi="Times New Roman" w:cs="Times New Roman"/>
        </w:rPr>
        <w:t xml:space="preserve">роизводить модификацию интерфейсов и программного обеспечения, используемого при взаимодействии Сторон в рамках настоящего Соглашения; </w:t>
      </w:r>
    </w:p>
    <w:p w:rsidR="00297C90" w:rsidRDefault="00E81D8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w:t>
      </w:r>
      <w:r w:rsidR="00CA2442" w:rsidRPr="00CA2442">
        <w:rPr>
          <w:rFonts w:ascii="Times New Roman" w:hAnsi="Times New Roman" w:cs="Times New Roman"/>
        </w:rPr>
        <w:t xml:space="preserve">риостанавливать работу программных и/или аппаратных средств, обеспечивающих техническое взаимодействие Сторон в рамках настоящего Соглашения, при обнаружении </w:t>
      </w:r>
      <w:r w:rsidR="00CA2442" w:rsidRPr="00CA2442">
        <w:rPr>
          <w:rFonts w:ascii="Times New Roman" w:hAnsi="Times New Roman" w:cs="Times New Roman"/>
        </w:rPr>
        <w:lastRenderedPageBreak/>
        <w:t>существенных неисправностей, ошибок и сбоев, а также в целях проведения профилактических работ и предотвращения случаев несанкционированного доступа;</w:t>
      </w:r>
    </w:p>
    <w:p w:rsidR="00297C90" w:rsidRDefault="00E81D88"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В</w:t>
      </w:r>
      <w:r w:rsidRPr="00E81D88">
        <w:rPr>
          <w:rFonts w:ascii="Times New Roman" w:hAnsi="Times New Roman" w:cs="Times New Roman"/>
        </w:rPr>
        <w:t xml:space="preserve"> целях исполнения Соглашения и обеспечения безопасности </w:t>
      </w:r>
      <w:r>
        <w:rPr>
          <w:rFonts w:ascii="Times New Roman" w:hAnsi="Times New Roman" w:cs="Times New Roman"/>
        </w:rPr>
        <w:t>о</w:t>
      </w:r>
      <w:r w:rsidRPr="00E81D88">
        <w:rPr>
          <w:rFonts w:ascii="Times New Roman" w:hAnsi="Times New Roman" w:cs="Times New Roman"/>
        </w:rPr>
        <w:t xml:space="preserve">пераций осуществлять сбор, хранение, обработку любым способом, а также при необходимости передачу третьим лицам данных о конфигурации и иных характеристиках программно-аппаратных средств, используемых Клиентом для доступа к </w:t>
      </w:r>
      <w:r>
        <w:rPr>
          <w:rFonts w:ascii="Times New Roman" w:hAnsi="Times New Roman" w:cs="Times New Roman"/>
        </w:rPr>
        <w:t>электронному средству платежа</w:t>
      </w:r>
      <w:r w:rsidRPr="00E81D88">
        <w:rPr>
          <w:rFonts w:ascii="Times New Roman" w:hAnsi="Times New Roman" w:cs="Times New Roman"/>
        </w:rPr>
        <w:t xml:space="preserve">, а также любых иных данных, которые автоматически передаются Оператору в процессе его взаимодействия с программно-аппаратными средствами Клиента; </w:t>
      </w:r>
    </w:p>
    <w:p w:rsidR="00297C90" w:rsidRDefault="00E81D88" w:rsidP="000D0C88">
      <w:pPr>
        <w:pStyle w:val="a3"/>
        <w:numPr>
          <w:ilvl w:val="2"/>
          <w:numId w:val="1"/>
        </w:numPr>
        <w:spacing w:after="0" w:line="240" w:lineRule="auto"/>
        <w:jc w:val="both"/>
        <w:rPr>
          <w:rFonts w:ascii="Times New Roman" w:hAnsi="Times New Roman" w:cs="Times New Roman"/>
        </w:rPr>
      </w:pPr>
      <w:r w:rsidRPr="00E81D88">
        <w:rPr>
          <w:rFonts w:ascii="Times New Roman" w:hAnsi="Times New Roman" w:cs="Times New Roman"/>
        </w:rPr>
        <w:t xml:space="preserve">Обрабатывать любым способом в целях исполнения Соглашения любые персональные данные Клиента, предоставленные Клиентом лично либо через третьих лиц при </w:t>
      </w:r>
      <w:proofErr w:type="gramStart"/>
      <w:r w:rsidRPr="00E81D88">
        <w:rPr>
          <w:rFonts w:ascii="Times New Roman" w:hAnsi="Times New Roman" w:cs="Times New Roman"/>
        </w:rPr>
        <w:t>заключении</w:t>
      </w:r>
      <w:proofErr w:type="gramEnd"/>
      <w:r w:rsidRPr="00E81D88">
        <w:rPr>
          <w:rFonts w:ascii="Times New Roman" w:hAnsi="Times New Roman" w:cs="Times New Roman"/>
        </w:rPr>
        <w:t xml:space="preserve"> либо в период действия Соглашения.</w:t>
      </w:r>
    </w:p>
    <w:p w:rsidR="00297C90" w:rsidRDefault="006B0554" w:rsidP="000D0C88">
      <w:pPr>
        <w:pStyle w:val="a3"/>
        <w:numPr>
          <w:ilvl w:val="1"/>
          <w:numId w:val="1"/>
        </w:numPr>
        <w:spacing w:after="0" w:line="240" w:lineRule="auto"/>
        <w:jc w:val="both"/>
        <w:rPr>
          <w:rFonts w:ascii="Times New Roman" w:hAnsi="Times New Roman" w:cs="Times New Roman"/>
        </w:rPr>
      </w:pPr>
      <w:r w:rsidRPr="006B0554">
        <w:rPr>
          <w:rFonts w:ascii="Times New Roman" w:hAnsi="Times New Roman" w:cs="Times New Roman"/>
        </w:rPr>
        <w:t>Права Клиента:</w:t>
      </w:r>
    </w:p>
    <w:p w:rsidR="00297C90" w:rsidRDefault="006B0554"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w:t>
      </w:r>
      <w:r w:rsidRPr="006B0554">
        <w:rPr>
          <w:rFonts w:ascii="Times New Roman" w:hAnsi="Times New Roman" w:cs="Times New Roman"/>
        </w:rPr>
        <w:t xml:space="preserve">олучать уведомления об </w:t>
      </w:r>
      <w:r>
        <w:rPr>
          <w:rFonts w:ascii="Times New Roman" w:hAnsi="Times New Roman" w:cs="Times New Roman"/>
        </w:rPr>
        <w:t>о</w:t>
      </w:r>
      <w:r w:rsidRPr="006B0554">
        <w:rPr>
          <w:rFonts w:ascii="Times New Roman" w:hAnsi="Times New Roman" w:cs="Times New Roman"/>
        </w:rPr>
        <w:t xml:space="preserve">перациях в порядке, предусмотренном настоящим Соглашением; </w:t>
      </w:r>
    </w:p>
    <w:p w:rsidR="00297C90" w:rsidRPr="000D0C88" w:rsidRDefault="006B0554" w:rsidP="000D0C88">
      <w:pPr>
        <w:pStyle w:val="a3"/>
        <w:numPr>
          <w:ilvl w:val="2"/>
          <w:numId w:val="1"/>
        </w:numPr>
        <w:spacing w:after="0" w:line="240" w:lineRule="auto"/>
        <w:jc w:val="both"/>
        <w:rPr>
          <w:rFonts w:ascii="Times New Roman" w:hAnsi="Times New Roman" w:cs="Times New Roman"/>
        </w:rPr>
      </w:pPr>
      <w:r w:rsidRPr="000D0C88">
        <w:rPr>
          <w:rFonts w:ascii="Times New Roman" w:hAnsi="Times New Roman" w:cs="Times New Roman"/>
        </w:rPr>
        <w:t>Предъявлять Оператору претензии и направлять иные заявления в порядке и случаях, предусмотренных настоящим Соглашением;</w:t>
      </w:r>
    </w:p>
    <w:p w:rsidR="00297C90" w:rsidRDefault="006B0554" w:rsidP="000D0C88">
      <w:pPr>
        <w:pStyle w:val="a3"/>
        <w:numPr>
          <w:ilvl w:val="2"/>
          <w:numId w:val="1"/>
        </w:numPr>
        <w:spacing w:after="0" w:line="240" w:lineRule="auto"/>
        <w:jc w:val="both"/>
        <w:rPr>
          <w:rFonts w:ascii="Times New Roman" w:hAnsi="Times New Roman" w:cs="Times New Roman"/>
        </w:rPr>
      </w:pPr>
      <w:r w:rsidRPr="006B0554">
        <w:rPr>
          <w:rFonts w:ascii="Times New Roman" w:hAnsi="Times New Roman" w:cs="Times New Roman"/>
        </w:rPr>
        <w:t>В одностороннем порядке отказаться от исполнения настоящего Соглашения в случае, если у Клиента отсутствует задолженность перед Оператором.</w:t>
      </w:r>
    </w:p>
    <w:p w:rsidR="00297C90" w:rsidRDefault="00A1654E" w:rsidP="000D0C88">
      <w:pPr>
        <w:pStyle w:val="a3"/>
        <w:numPr>
          <w:ilvl w:val="1"/>
          <w:numId w:val="1"/>
        </w:numPr>
        <w:spacing w:after="0" w:line="240" w:lineRule="auto"/>
        <w:jc w:val="both"/>
        <w:rPr>
          <w:rFonts w:ascii="Times New Roman" w:hAnsi="Times New Roman" w:cs="Times New Roman"/>
        </w:rPr>
      </w:pPr>
      <w:r w:rsidRPr="00A1654E">
        <w:rPr>
          <w:rFonts w:ascii="Times New Roman" w:hAnsi="Times New Roman" w:cs="Times New Roman"/>
        </w:rPr>
        <w:t>Обязанности Оператора:</w:t>
      </w:r>
    </w:p>
    <w:p w:rsidR="00297C90" w:rsidRDefault="00A1654E"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У</w:t>
      </w:r>
      <w:r w:rsidRPr="00A1654E">
        <w:rPr>
          <w:rFonts w:ascii="Times New Roman" w:hAnsi="Times New Roman" w:cs="Times New Roman"/>
        </w:rPr>
        <w:t xml:space="preserve">ведомлять Клиента о внесении изменений в настоящее Соглашение </w:t>
      </w:r>
      <w:r>
        <w:rPr>
          <w:rFonts w:ascii="Times New Roman" w:hAnsi="Times New Roman" w:cs="Times New Roman"/>
        </w:rPr>
        <w:t xml:space="preserve">и </w:t>
      </w:r>
      <w:r w:rsidRPr="00A1654E">
        <w:rPr>
          <w:rFonts w:ascii="Times New Roman" w:hAnsi="Times New Roman" w:cs="Times New Roman"/>
        </w:rPr>
        <w:t>Тарифы</w:t>
      </w:r>
      <w:r>
        <w:rPr>
          <w:rFonts w:ascii="Times New Roman" w:hAnsi="Times New Roman" w:cs="Times New Roman"/>
        </w:rPr>
        <w:t xml:space="preserve"> путем, согласованным в </w:t>
      </w:r>
      <w:r w:rsidRPr="00A1654E">
        <w:rPr>
          <w:rFonts w:ascii="Times New Roman" w:hAnsi="Times New Roman" w:cs="Times New Roman"/>
        </w:rPr>
        <w:t>настояще</w:t>
      </w:r>
      <w:r>
        <w:rPr>
          <w:rFonts w:ascii="Times New Roman" w:hAnsi="Times New Roman" w:cs="Times New Roman"/>
        </w:rPr>
        <w:t>м</w:t>
      </w:r>
      <w:r w:rsidRPr="00A1654E">
        <w:rPr>
          <w:rFonts w:ascii="Times New Roman" w:hAnsi="Times New Roman" w:cs="Times New Roman"/>
        </w:rPr>
        <w:t xml:space="preserve"> Соглашени</w:t>
      </w:r>
      <w:r>
        <w:rPr>
          <w:rFonts w:ascii="Times New Roman" w:hAnsi="Times New Roman" w:cs="Times New Roman"/>
        </w:rPr>
        <w:t>и</w:t>
      </w:r>
      <w:r w:rsidRPr="00A1654E">
        <w:rPr>
          <w:rFonts w:ascii="Times New Roman" w:hAnsi="Times New Roman" w:cs="Times New Roman"/>
        </w:rPr>
        <w:t xml:space="preserve">; </w:t>
      </w:r>
    </w:p>
    <w:p w:rsidR="00297C90" w:rsidRDefault="00A1654E" w:rsidP="000D0C88">
      <w:pPr>
        <w:pStyle w:val="a3"/>
        <w:numPr>
          <w:ilvl w:val="2"/>
          <w:numId w:val="1"/>
        </w:numPr>
        <w:spacing w:after="0" w:line="240" w:lineRule="auto"/>
        <w:jc w:val="both"/>
        <w:rPr>
          <w:rFonts w:ascii="Times New Roman" w:hAnsi="Times New Roman" w:cs="Times New Roman"/>
        </w:rPr>
      </w:pPr>
      <w:r w:rsidRPr="00E87566">
        <w:rPr>
          <w:rFonts w:ascii="Times New Roman" w:hAnsi="Times New Roman" w:cs="Times New Roman"/>
        </w:rPr>
        <w:t>Оператор</w:t>
      </w:r>
      <w:r w:rsidR="00E87566" w:rsidRPr="00E87566">
        <w:rPr>
          <w:rFonts w:ascii="Times New Roman" w:hAnsi="Times New Roman" w:cs="Times New Roman"/>
        </w:rPr>
        <w:t xml:space="preserve"> обязан</w:t>
      </w:r>
      <w:r w:rsidRPr="00E87566">
        <w:rPr>
          <w:rFonts w:ascii="Times New Roman" w:hAnsi="Times New Roman" w:cs="Times New Roman"/>
        </w:rPr>
        <w:t xml:space="preserve"> принимат</w:t>
      </w:r>
      <w:r w:rsidR="00E87566" w:rsidRPr="00E87566">
        <w:rPr>
          <w:rFonts w:ascii="Times New Roman" w:hAnsi="Times New Roman" w:cs="Times New Roman"/>
        </w:rPr>
        <w:t>ь</w:t>
      </w:r>
      <w:r w:rsidRPr="00E87566">
        <w:rPr>
          <w:rFonts w:ascii="Times New Roman" w:hAnsi="Times New Roman" w:cs="Times New Roman"/>
        </w:rPr>
        <w:t xml:space="preserve"> меры для предотвращения несанкционированного доступа </w:t>
      </w:r>
      <w:r w:rsidR="00E87566">
        <w:rPr>
          <w:rFonts w:ascii="Times New Roman" w:hAnsi="Times New Roman" w:cs="Times New Roman"/>
        </w:rPr>
        <w:t>третьих</w:t>
      </w:r>
      <w:r w:rsidRPr="00E87566">
        <w:rPr>
          <w:rFonts w:ascii="Times New Roman" w:hAnsi="Times New Roman" w:cs="Times New Roman"/>
        </w:rPr>
        <w:t xml:space="preserve"> лиц к информации об </w:t>
      </w:r>
      <w:r w:rsidR="00E87566">
        <w:rPr>
          <w:rFonts w:ascii="Times New Roman" w:hAnsi="Times New Roman" w:cs="Times New Roman"/>
        </w:rPr>
        <w:t>электронных денежных средствах</w:t>
      </w:r>
      <w:r w:rsidRPr="00E87566">
        <w:rPr>
          <w:rFonts w:ascii="Times New Roman" w:hAnsi="Times New Roman" w:cs="Times New Roman"/>
        </w:rPr>
        <w:t xml:space="preserve"> Клиента и проведенных </w:t>
      </w:r>
      <w:r w:rsidR="00E87566">
        <w:rPr>
          <w:rFonts w:ascii="Times New Roman" w:hAnsi="Times New Roman" w:cs="Times New Roman"/>
        </w:rPr>
        <w:t>с</w:t>
      </w:r>
      <w:r w:rsidRPr="00E87566">
        <w:rPr>
          <w:rFonts w:ascii="Times New Roman" w:hAnsi="Times New Roman" w:cs="Times New Roman"/>
        </w:rPr>
        <w:t xml:space="preserve"> н</w:t>
      </w:r>
      <w:r w:rsidR="00E87566">
        <w:rPr>
          <w:rFonts w:ascii="Times New Roman" w:hAnsi="Times New Roman" w:cs="Times New Roman"/>
        </w:rPr>
        <w:t>и</w:t>
      </w:r>
      <w:r w:rsidRPr="00E87566">
        <w:rPr>
          <w:rFonts w:ascii="Times New Roman" w:hAnsi="Times New Roman" w:cs="Times New Roman"/>
        </w:rPr>
        <w:t>м</w:t>
      </w:r>
      <w:r w:rsidR="00E87566">
        <w:rPr>
          <w:rFonts w:ascii="Times New Roman" w:hAnsi="Times New Roman" w:cs="Times New Roman"/>
        </w:rPr>
        <w:t>и</w:t>
      </w:r>
      <w:r w:rsidR="00891C4C">
        <w:rPr>
          <w:rFonts w:ascii="Times New Roman" w:hAnsi="Times New Roman" w:cs="Times New Roman"/>
        </w:rPr>
        <w:t xml:space="preserve"> </w:t>
      </w:r>
      <w:r w:rsidR="00E87566">
        <w:rPr>
          <w:rFonts w:ascii="Times New Roman" w:hAnsi="Times New Roman" w:cs="Times New Roman"/>
        </w:rPr>
        <w:t>о</w:t>
      </w:r>
      <w:r w:rsidRPr="00E87566">
        <w:rPr>
          <w:rFonts w:ascii="Times New Roman" w:hAnsi="Times New Roman" w:cs="Times New Roman"/>
        </w:rPr>
        <w:t>перация</w:t>
      </w:r>
      <w:r w:rsidR="00E87566">
        <w:rPr>
          <w:rFonts w:ascii="Times New Roman" w:hAnsi="Times New Roman" w:cs="Times New Roman"/>
        </w:rPr>
        <w:t>х</w:t>
      </w:r>
      <w:r w:rsidRPr="00E87566">
        <w:rPr>
          <w:rFonts w:ascii="Times New Roman" w:hAnsi="Times New Roman" w:cs="Times New Roman"/>
        </w:rPr>
        <w:t xml:space="preserve"> в соответствии с требованиями действующего законодательства, нормативных актов Банка России, внутренних документов Оператора. </w:t>
      </w:r>
    </w:p>
    <w:p w:rsidR="00297C90" w:rsidRDefault="00E87566" w:rsidP="000D0C88">
      <w:pPr>
        <w:pStyle w:val="a3"/>
        <w:numPr>
          <w:ilvl w:val="2"/>
          <w:numId w:val="1"/>
        </w:numPr>
        <w:spacing w:after="0" w:line="240" w:lineRule="auto"/>
        <w:jc w:val="both"/>
        <w:rPr>
          <w:rFonts w:ascii="Times New Roman" w:hAnsi="Times New Roman" w:cs="Times New Roman"/>
        </w:rPr>
      </w:pPr>
      <w:r w:rsidRPr="00E87566">
        <w:rPr>
          <w:rFonts w:ascii="Times New Roman" w:hAnsi="Times New Roman" w:cs="Times New Roman"/>
        </w:rPr>
        <w:t>Х</w:t>
      </w:r>
      <w:r w:rsidR="00A1654E" w:rsidRPr="00E87566">
        <w:rPr>
          <w:rFonts w:ascii="Times New Roman" w:hAnsi="Times New Roman" w:cs="Times New Roman"/>
        </w:rPr>
        <w:t xml:space="preserve">ранить банковскую тайну по </w:t>
      </w:r>
      <w:r w:rsidRPr="00E87566">
        <w:rPr>
          <w:rFonts w:ascii="Times New Roman" w:hAnsi="Times New Roman" w:cs="Times New Roman"/>
        </w:rPr>
        <w:t>о</w:t>
      </w:r>
      <w:r w:rsidR="00A1654E" w:rsidRPr="00E87566">
        <w:rPr>
          <w:rFonts w:ascii="Times New Roman" w:hAnsi="Times New Roman" w:cs="Times New Roman"/>
        </w:rPr>
        <w:t>перациям Клиент</w:t>
      </w:r>
      <w:r w:rsidRPr="00E87566">
        <w:rPr>
          <w:rFonts w:ascii="Times New Roman" w:hAnsi="Times New Roman" w:cs="Times New Roman"/>
        </w:rPr>
        <w:t>а</w:t>
      </w:r>
      <w:r w:rsidR="00A1654E" w:rsidRPr="00E87566">
        <w:rPr>
          <w:rFonts w:ascii="Times New Roman" w:hAnsi="Times New Roman" w:cs="Times New Roman"/>
        </w:rPr>
        <w:t xml:space="preserve">. Справки иным лицам по </w:t>
      </w:r>
      <w:r w:rsidRPr="00E87566">
        <w:rPr>
          <w:rFonts w:ascii="Times New Roman" w:hAnsi="Times New Roman" w:cs="Times New Roman"/>
        </w:rPr>
        <w:t>о</w:t>
      </w:r>
      <w:r w:rsidR="00A1654E" w:rsidRPr="00E87566">
        <w:rPr>
          <w:rFonts w:ascii="Times New Roman" w:hAnsi="Times New Roman" w:cs="Times New Roman"/>
        </w:rPr>
        <w:t>перациям Клиент</w:t>
      </w:r>
      <w:r w:rsidRPr="00E87566">
        <w:rPr>
          <w:rFonts w:ascii="Times New Roman" w:hAnsi="Times New Roman" w:cs="Times New Roman"/>
        </w:rPr>
        <w:t>а</w:t>
      </w:r>
      <w:r w:rsidR="00A1654E" w:rsidRPr="00E87566">
        <w:rPr>
          <w:rFonts w:ascii="Times New Roman" w:hAnsi="Times New Roman" w:cs="Times New Roman"/>
        </w:rPr>
        <w:t xml:space="preserve"> могут быть предоставлены б</w:t>
      </w:r>
      <w:r w:rsidR="000D0C88">
        <w:rPr>
          <w:rFonts w:ascii="Times New Roman" w:hAnsi="Times New Roman" w:cs="Times New Roman"/>
        </w:rPr>
        <w:t xml:space="preserve">ез согласия Клиента в </w:t>
      </w:r>
      <w:r w:rsidR="00A1654E" w:rsidRPr="00E87566">
        <w:rPr>
          <w:rFonts w:ascii="Times New Roman" w:hAnsi="Times New Roman" w:cs="Times New Roman"/>
        </w:rPr>
        <w:t>случаях, предусмотренных законодательством Российской Федерации.</w:t>
      </w:r>
    </w:p>
    <w:p w:rsidR="00297C90" w:rsidRDefault="002C587B" w:rsidP="000D0C88">
      <w:pPr>
        <w:pStyle w:val="a3"/>
        <w:numPr>
          <w:ilvl w:val="1"/>
          <w:numId w:val="1"/>
        </w:numPr>
        <w:spacing w:after="0" w:line="240" w:lineRule="auto"/>
        <w:jc w:val="both"/>
        <w:rPr>
          <w:rFonts w:ascii="Times New Roman" w:hAnsi="Times New Roman" w:cs="Times New Roman"/>
        </w:rPr>
      </w:pPr>
      <w:r w:rsidRPr="002C587B">
        <w:rPr>
          <w:rFonts w:ascii="Times New Roman" w:hAnsi="Times New Roman" w:cs="Times New Roman"/>
        </w:rPr>
        <w:t xml:space="preserve">Обязанности Клиента: </w:t>
      </w:r>
    </w:p>
    <w:p w:rsidR="00297C90" w:rsidRDefault="002C587B"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С</w:t>
      </w:r>
      <w:r w:rsidRPr="002C587B">
        <w:rPr>
          <w:rFonts w:ascii="Times New Roman" w:hAnsi="Times New Roman" w:cs="Times New Roman"/>
        </w:rPr>
        <w:t xml:space="preserve">трого придерживаться и соблюдать требования Оператора по обеспечению безопасности при использовании средств доступа к </w:t>
      </w:r>
      <w:r>
        <w:rPr>
          <w:rFonts w:ascii="Times New Roman" w:hAnsi="Times New Roman" w:cs="Times New Roman"/>
        </w:rPr>
        <w:t>электронным денежным средствам</w:t>
      </w:r>
      <w:r w:rsidRPr="002C587B">
        <w:rPr>
          <w:rFonts w:ascii="Times New Roman" w:hAnsi="Times New Roman" w:cs="Times New Roman"/>
        </w:rPr>
        <w:t xml:space="preserve">; </w:t>
      </w:r>
    </w:p>
    <w:p w:rsidR="00297C90" w:rsidRDefault="00E51B1A"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Предоставлять Оператору достоверную информацию </w:t>
      </w:r>
      <w:r w:rsidR="00D24BC5">
        <w:rPr>
          <w:rFonts w:ascii="Times New Roman" w:hAnsi="Times New Roman" w:cs="Times New Roman"/>
        </w:rPr>
        <w:t>для связи с Клиентом, а в случае ее изменения своевременно предоставлять обновленную информацию</w:t>
      </w:r>
      <w:r w:rsidR="002C587B">
        <w:rPr>
          <w:rFonts w:ascii="Times New Roman" w:hAnsi="Times New Roman" w:cs="Times New Roman"/>
        </w:rPr>
        <w:t>;</w:t>
      </w:r>
    </w:p>
    <w:p w:rsidR="00297C90" w:rsidRDefault="002C587B"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w:t>
      </w:r>
      <w:r w:rsidRPr="002C587B">
        <w:rPr>
          <w:rFonts w:ascii="Times New Roman" w:hAnsi="Times New Roman" w:cs="Times New Roman"/>
        </w:rPr>
        <w:t xml:space="preserve">редоставлять Оператору информацию и документы, требуемые Оператором в рамках исполнения настоящего Соглашения; </w:t>
      </w:r>
    </w:p>
    <w:p w:rsidR="00297C90" w:rsidRDefault="002C587B"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П</w:t>
      </w:r>
      <w:r w:rsidRPr="002C587B">
        <w:rPr>
          <w:rFonts w:ascii="Times New Roman" w:hAnsi="Times New Roman" w:cs="Times New Roman"/>
        </w:rPr>
        <w:t xml:space="preserve">редоставлять Оператору по его требованию информацию, а также документы, подтверждающие источник происхождения </w:t>
      </w:r>
      <w:r>
        <w:rPr>
          <w:rFonts w:ascii="Times New Roman" w:hAnsi="Times New Roman" w:cs="Times New Roman"/>
        </w:rPr>
        <w:t xml:space="preserve">электронных </w:t>
      </w:r>
      <w:r w:rsidRPr="002C587B">
        <w:rPr>
          <w:rFonts w:ascii="Times New Roman" w:hAnsi="Times New Roman" w:cs="Times New Roman"/>
        </w:rPr>
        <w:t>денежных средств,</w:t>
      </w:r>
      <w:r>
        <w:rPr>
          <w:rFonts w:ascii="Times New Roman" w:hAnsi="Times New Roman" w:cs="Times New Roman"/>
        </w:rPr>
        <w:t xml:space="preserve"> основание совершения Операции;</w:t>
      </w:r>
    </w:p>
    <w:p w:rsidR="0092590D" w:rsidRDefault="002C587B" w:rsidP="0092590D">
      <w:pPr>
        <w:pStyle w:val="a3"/>
        <w:numPr>
          <w:ilvl w:val="2"/>
          <w:numId w:val="1"/>
        </w:numPr>
        <w:spacing w:after="0" w:line="240" w:lineRule="auto"/>
        <w:jc w:val="both"/>
        <w:rPr>
          <w:rFonts w:ascii="Times New Roman" w:hAnsi="Times New Roman" w:cs="Times New Roman"/>
        </w:rPr>
      </w:pPr>
      <w:r w:rsidRPr="002C587B">
        <w:rPr>
          <w:rFonts w:ascii="Times New Roman" w:hAnsi="Times New Roman" w:cs="Times New Roman"/>
        </w:rPr>
        <w:t xml:space="preserve">Клиент дает Оператору согласие на обработку любым способом в целях исполнения настоящего Соглашения любых персональных данных Клиента, предоставленных Клиентом лично либо через третьих лиц при заключении, либо в период действия настоящего Соглашения. Указанное согласие действует в течение срока действия настоящего Соглашения и может быть отозвано Клиентом путем одностороннего отказа от исполнения настоящего Соглашения. В случае если при исполнении настоящего Соглашения Клиент предоставляет Оператору персональные данные третьих лиц, Клиент гарантирует законность их получения и наличие согласия субъектов этих персональных данных на их предоставление, а также принимает на себя ответственность за правомерность предоставления и соответствие действительности указанных данных; </w:t>
      </w:r>
    </w:p>
    <w:p w:rsidR="0092590D" w:rsidRPr="0092590D" w:rsidRDefault="0092590D" w:rsidP="0092590D">
      <w:pPr>
        <w:pStyle w:val="a3"/>
        <w:numPr>
          <w:ilvl w:val="2"/>
          <w:numId w:val="1"/>
        </w:numPr>
        <w:spacing w:after="0" w:line="240" w:lineRule="auto"/>
        <w:jc w:val="both"/>
        <w:rPr>
          <w:rFonts w:ascii="Times New Roman" w:hAnsi="Times New Roman" w:cs="Times New Roman"/>
        </w:rPr>
      </w:pPr>
      <w:r w:rsidRPr="0092590D">
        <w:rPr>
          <w:rFonts w:ascii="Times New Roman" w:hAnsi="Times New Roman" w:cs="Times New Roman"/>
        </w:rPr>
        <w:t>Осуществляя Операции Клиент подтверждает, что:</w:t>
      </w:r>
    </w:p>
    <w:p w:rsidR="0092590D" w:rsidRDefault="0092590D" w:rsidP="0092590D">
      <w:pPr>
        <w:pStyle w:val="a3"/>
        <w:numPr>
          <w:ilvl w:val="3"/>
          <w:numId w:val="1"/>
        </w:numPr>
        <w:spacing w:after="0" w:line="240" w:lineRule="auto"/>
        <w:ind w:left="1134" w:hanging="567"/>
        <w:jc w:val="both"/>
        <w:rPr>
          <w:rFonts w:ascii="Times New Roman" w:hAnsi="Times New Roman" w:cs="Times New Roman"/>
        </w:rPr>
      </w:pPr>
      <w:r w:rsidRPr="0092590D">
        <w:rPr>
          <w:rFonts w:ascii="Times New Roman" w:hAnsi="Times New Roman" w:cs="Times New Roman"/>
        </w:rPr>
        <w:t xml:space="preserve">Он сам, его супруг (супруга), его близкие родственники (родственники по прямой восходящей и нисходящей линии (родитель и ребенок, дедушка, бабушка и внук), полнородные и </w:t>
      </w:r>
      <w:proofErr w:type="spellStart"/>
      <w:r w:rsidRPr="0092590D">
        <w:rPr>
          <w:rFonts w:ascii="Times New Roman" w:hAnsi="Times New Roman" w:cs="Times New Roman"/>
        </w:rPr>
        <w:t>неполнородные</w:t>
      </w:r>
      <w:proofErr w:type="spellEnd"/>
      <w:r w:rsidRPr="0092590D">
        <w:rPr>
          <w:rFonts w:ascii="Times New Roman" w:hAnsi="Times New Roman" w:cs="Times New Roman"/>
        </w:rPr>
        <w:t xml:space="preserve"> (имеющие общих отца или мать) братья и сестры, усыновитель и усыновленный) не являются в настоящее время и не являлись в течение последнего года иностранными </w:t>
      </w:r>
      <w:proofErr w:type="gramStart"/>
      <w:r w:rsidRPr="0092590D">
        <w:rPr>
          <w:rFonts w:ascii="Times New Roman" w:hAnsi="Times New Roman" w:cs="Times New Roman"/>
        </w:rPr>
        <w:t>публичными должностными лицами</w:t>
      </w:r>
      <w:proofErr w:type="gramEnd"/>
      <w:r w:rsidRPr="0092590D">
        <w:rPr>
          <w:rFonts w:ascii="Times New Roman" w:hAnsi="Times New Roman" w:cs="Times New Roman"/>
        </w:rPr>
        <w:t xml:space="preserve"> и оно не действует в интересах иностранно</w:t>
      </w:r>
      <w:r w:rsidR="00F16D1C">
        <w:rPr>
          <w:rFonts w:ascii="Times New Roman" w:hAnsi="Times New Roman" w:cs="Times New Roman"/>
        </w:rPr>
        <w:t>го публичного должностного лица</w:t>
      </w:r>
      <w:r w:rsidR="00F16D1C" w:rsidRPr="00F16D1C">
        <w:rPr>
          <w:rFonts w:ascii="Times New Roman" w:hAnsi="Times New Roman" w:cs="Times New Roman"/>
        </w:rPr>
        <w:t>;</w:t>
      </w:r>
    </w:p>
    <w:p w:rsidR="0092590D" w:rsidRPr="0092590D" w:rsidRDefault="0092590D" w:rsidP="0092590D">
      <w:pPr>
        <w:pStyle w:val="a3"/>
        <w:numPr>
          <w:ilvl w:val="3"/>
          <w:numId w:val="1"/>
        </w:numPr>
        <w:spacing w:after="0" w:line="240" w:lineRule="auto"/>
        <w:ind w:left="1134" w:hanging="567"/>
        <w:jc w:val="both"/>
        <w:rPr>
          <w:rFonts w:ascii="Times New Roman" w:hAnsi="Times New Roman" w:cs="Times New Roman"/>
        </w:rPr>
      </w:pPr>
      <w:r w:rsidRPr="0092590D">
        <w:rPr>
          <w:rFonts w:ascii="Times New Roman" w:hAnsi="Times New Roman" w:cs="Times New Roman"/>
        </w:rPr>
        <w:t xml:space="preserve">Он не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w:t>
      </w:r>
      <w:r w:rsidRPr="0092590D">
        <w:rPr>
          <w:rFonts w:ascii="Times New Roman" w:hAnsi="Times New Roman" w:cs="Times New Roman"/>
        </w:rPr>
        <w:lastRenderedPageBreak/>
        <w:t>осуществляющих свою деятельность на территории Российской Федерации, и не действует в интересах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осуществляющих свою деятельность на территории Российской Федера</w:t>
      </w:r>
      <w:r w:rsidR="00F16D1C">
        <w:rPr>
          <w:rFonts w:ascii="Times New Roman" w:hAnsi="Times New Roman" w:cs="Times New Roman"/>
        </w:rPr>
        <w:t>ции;</w:t>
      </w:r>
    </w:p>
    <w:p w:rsidR="0092590D" w:rsidRPr="0092590D" w:rsidRDefault="0092590D" w:rsidP="0092590D">
      <w:pPr>
        <w:pStyle w:val="a3"/>
        <w:numPr>
          <w:ilvl w:val="3"/>
          <w:numId w:val="1"/>
        </w:numPr>
        <w:spacing w:after="0" w:line="240" w:lineRule="auto"/>
        <w:ind w:left="1134" w:hanging="567"/>
        <w:jc w:val="both"/>
        <w:rPr>
          <w:rFonts w:ascii="Times New Roman" w:hAnsi="Times New Roman" w:cs="Times New Roman"/>
        </w:rPr>
      </w:pPr>
      <w:r w:rsidRPr="0092590D">
        <w:rPr>
          <w:rFonts w:ascii="Times New Roman" w:hAnsi="Times New Roman" w:cs="Times New Roman"/>
        </w:rPr>
        <w:t>Он не является должностным лицом публичных международных организаций, а также не замещает (занимает)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w:t>
      </w:r>
      <w:r w:rsidR="00F16D1C">
        <w:rPr>
          <w:rFonts w:ascii="Times New Roman" w:hAnsi="Times New Roman" w:cs="Times New Roman"/>
        </w:rPr>
        <w:t>резидентом Российской Федерации;</w:t>
      </w:r>
    </w:p>
    <w:p w:rsidR="0092590D" w:rsidRDefault="0092590D" w:rsidP="0092590D">
      <w:pPr>
        <w:pStyle w:val="a3"/>
        <w:numPr>
          <w:ilvl w:val="3"/>
          <w:numId w:val="1"/>
        </w:numPr>
        <w:spacing w:after="0" w:line="240" w:lineRule="auto"/>
        <w:ind w:left="1134" w:hanging="567"/>
        <w:jc w:val="both"/>
        <w:rPr>
          <w:rFonts w:ascii="Times New Roman" w:hAnsi="Times New Roman" w:cs="Times New Roman"/>
        </w:rPr>
      </w:pPr>
      <w:r w:rsidRPr="0092590D">
        <w:rPr>
          <w:rFonts w:ascii="Times New Roman" w:hAnsi="Times New Roman" w:cs="Times New Roman"/>
        </w:rPr>
        <w:t xml:space="preserve">Клиент подтверждает, что сам является </w:t>
      </w:r>
      <w:proofErr w:type="spellStart"/>
      <w:r w:rsidRPr="0092590D">
        <w:rPr>
          <w:rFonts w:ascii="Times New Roman" w:hAnsi="Times New Roman" w:cs="Times New Roman"/>
        </w:rPr>
        <w:t>бенефициарным</w:t>
      </w:r>
      <w:proofErr w:type="spellEnd"/>
      <w:r w:rsidRPr="0092590D">
        <w:rPr>
          <w:rFonts w:ascii="Times New Roman" w:hAnsi="Times New Roman" w:cs="Times New Roman"/>
        </w:rPr>
        <w:t xml:space="preserve"> владельцем. В ином случае Клиент обязуется предоставить все необходимые сведения о своем </w:t>
      </w:r>
      <w:proofErr w:type="spellStart"/>
      <w:r w:rsidRPr="0092590D">
        <w:rPr>
          <w:rFonts w:ascii="Times New Roman" w:hAnsi="Times New Roman" w:cs="Times New Roman"/>
        </w:rPr>
        <w:t>бенефициарном</w:t>
      </w:r>
      <w:proofErr w:type="spellEnd"/>
      <w:r w:rsidRPr="0092590D">
        <w:rPr>
          <w:rFonts w:ascii="Times New Roman" w:hAnsi="Times New Roman" w:cs="Times New Roman"/>
        </w:rPr>
        <w:t xml:space="preserve"> владельце по запросу </w:t>
      </w:r>
      <w:r w:rsidR="00F16D1C">
        <w:rPr>
          <w:rFonts w:ascii="Times New Roman" w:hAnsi="Times New Roman" w:cs="Times New Roman"/>
        </w:rPr>
        <w:t>Оператора</w:t>
      </w:r>
      <w:r w:rsidR="00F16D1C" w:rsidRPr="00F16D1C">
        <w:rPr>
          <w:rFonts w:ascii="Times New Roman" w:hAnsi="Times New Roman" w:cs="Times New Roman"/>
        </w:rPr>
        <w:t>;</w:t>
      </w:r>
    </w:p>
    <w:p w:rsidR="00F16D1C" w:rsidRPr="00F16D1C" w:rsidRDefault="00F16D1C" w:rsidP="00E70D8C">
      <w:pPr>
        <w:pStyle w:val="a3"/>
        <w:numPr>
          <w:ilvl w:val="3"/>
          <w:numId w:val="1"/>
        </w:numPr>
        <w:spacing w:after="0" w:line="240" w:lineRule="auto"/>
        <w:ind w:left="1134" w:hanging="567"/>
        <w:jc w:val="both"/>
        <w:rPr>
          <w:rFonts w:ascii="Times New Roman" w:hAnsi="Times New Roman" w:cs="Times New Roman"/>
        </w:rPr>
      </w:pPr>
      <w:r w:rsidRPr="00F16D1C">
        <w:rPr>
          <w:rFonts w:ascii="Times New Roman" w:hAnsi="Times New Roman" w:cs="Times New Roman"/>
        </w:rPr>
        <w:t>При совершении Клиентом Операции к выгоде третьего лица, Клиенту необходимо заполнить анкету в отношении лица, к выгоде которого осуществляется Операция, предоставив сведения о выгодоприобретателе - физическом лице (фамилия, имя, отчество (при наличии последнего), дата и место рождения, гражданство,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и другие сведения, предусмотренные законодательством РФ), в том числе подтверждающие документы. Все указанные сведения необходимо представить в офис Оператора. При отказе Клиента в предоставлен</w:t>
      </w:r>
      <w:r>
        <w:rPr>
          <w:rFonts w:ascii="Times New Roman" w:hAnsi="Times New Roman" w:cs="Times New Roman"/>
        </w:rPr>
        <w:t>ии информации, предусмотренной а</w:t>
      </w:r>
      <w:r w:rsidRPr="00F16D1C">
        <w:rPr>
          <w:rFonts w:ascii="Times New Roman" w:hAnsi="Times New Roman" w:cs="Times New Roman"/>
        </w:rPr>
        <w:t xml:space="preserve">нкетой, и в предоставлении подтверждающих документов, </w:t>
      </w:r>
      <w:r>
        <w:rPr>
          <w:rFonts w:ascii="Times New Roman" w:hAnsi="Times New Roman" w:cs="Times New Roman"/>
        </w:rPr>
        <w:t>Оператор</w:t>
      </w:r>
      <w:r w:rsidRPr="00F16D1C">
        <w:rPr>
          <w:rFonts w:ascii="Times New Roman" w:hAnsi="Times New Roman" w:cs="Times New Roman"/>
        </w:rPr>
        <w:t xml:space="preserve"> отказывает в проведении Операции.</w:t>
      </w:r>
    </w:p>
    <w:p w:rsidR="00297C90" w:rsidRDefault="002C587B"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И</w:t>
      </w:r>
      <w:r w:rsidRPr="002C587B">
        <w:rPr>
          <w:rFonts w:ascii="Times New Roman" w:hAnsi="Times New Roman" w:cs="Times New Roman"/>
        </w:rPr>
        <w:t>сполнять иные обязанности, предусмотренные настоящим Соглашением.</w:t>
      </w:r>
    </w:p>
    <w:p w:rsidR="00FD652F" w:rsidRPr="00E87566" w:rsidRDefault="00FD652F" w:rsidP="00FD652F">
      <w:pPr>
        <w:pStyle w:val="a3"/>
        <w:spacing w:after="0" w:line="240" w:lineRule="auto"/>
        <w:ind w:left="504"/>
        <w:jc w:val="both"/>
        <w:rPr>
          <w:rFonts w:ascii="Times New Roman" w:hAnsi="Times New Roman" w:cs="Times New Roman"/>
        </w:rPr>
      </w:pPr>
    </w:p>
    <w:p w:rsidR="00297C90" w:rsidRDefault="00FD652F" w:rsidP="00EE6DE4">
      <w:pPr>
        <w:pStyle w:val="a3"/>
        <w:numPr>
          <w:ilvl w:val="0"/>
          <w:numId w:val="1"/>
        </w:numPr>
        <w:spacing w:after="0" w:line="240" w:lineRule="auto"/>
        <w:jc w:val="both"/>
        <w:rPr>
          <w:rFonts w:ascii="Times New Roman" w:hAnsi="Times New Roman" w:cs="Times New Roman"/>
          <w:b/>
        </w:rPr>
      </w:pPr>
      <w:r w:rsidRPr="00FD652F">
        <w:rPr>
          <w:rFonts w:ascii="Times New Roman" w:hAnsi="Times New Roman" w:cs="Times New Roman"/>
          <w:b/>
        </w:rPr>
        <w:t>Ответственность Сторон</w:t>
      </w:r>
      <w:r w:rsidRPr="00FC5B4A">
        <w:rPr>
          <w:rFonts w:ascii="Times New Roman" w:hAnsi="Times New Roman" w:cs="Times New Roman"/>
          <w:b/>
        </w:rPr>
        <w:t>.</w:t>
      </w:r>
    </w:p>
    <w:p w:rsidR="0010761A" w:rsidRDefault="0010761A" w:rsidP="0010761A">
      <w:pPr>
        <w:pStyle w:val="a3"/>
        <w:spacing w:after="0" w:line="240" w:lineRule="auto"/>
        <w:ind w:left="432"/>
        <w:jc w:val="both"/>
        <w:rPr>
          <w:rFonts w:ascii="Times New Roman" w:hAnsi="Times New Roman" w:cs="Times New Roman"/>
        </w:rPr>
      </w:pPr>
    </w:p>
    <w:p w:rsidR="00297C90" w:rsidRDefault="0010761A" w:rsidP="000D0C88">
      <w:pPr>
        <w:pStyle w:val="a3"/>
        <w:numPr>
          <w:ilvl w:val="1"/>
          <w:numId w:val="1"/>
        </w:numPr>
        <w:spacing w:after="0" w:line="240" w:lineRule="auto"/>
        <w:jc w:val="both"/>
        <w:rPr>
          <w:rFonts w:ascii="Times New Roman" w:hAnsi="Times New Roman" w:cs="Times New Roman"/>
        </w:rPr>
      </w:pPr>
      <w:r w:rsidRPr="0010761A">
        <w:rPr>
          <w:rFonts w:ascii="Times New Roman" w:hAnsi="Times New Roman" w:cs="Times New Roman"/>
        </w:rPr>
        <w:t>Стороны несут ответственность за ненадлежащее исполнение своих обязанностей в соответствии с законодательством Российской Федерации и у</w:t>
      </w:r>
      <w:r w:rsidR="000D0C88">
        <w:rPr>
          <w:rFonts w:ascii="Times New Roman" w:hAnsi="Times New Roman" w:cs="Times New Roman"/>
        </w:rPr>
        <w:t>словиями настоящего Соглашения.</w:t>
      </w:r>
    </w:p>
    <w:p w:rsidR="00297C90" w:rsidRDefault="0010761A" w:rsidP="000D0C88">
      <w:pPr>
        <w:pStyle w:val="a3"/>
        <w:numPr>
          <w:ilvl w:val="1"/>
          <w:numId w:val="1"/>
        </w:numPr>
        <w:spacing w:after="0" w:line="240" w:lineRule="auto"/>
        <w:jc w:val="both"/>
        <w:rPr>
          <w:rFonts w:ascii="Times New Roman" w:hAnsi="Times New Roman" w:cs="Times New Roman"/>
        </w:rPr>
      </w:pPr>
      <w:r w:rsidRPr="0010761A">
        <w:rPr>
          <w:rFonts w:ascii="Times New Roman" w:hAnsi="Times New Roman" w:cs="Times New Roman"/>
        </w:rPr>
        <w:t>Оператор несет ответственность перед Клиентом по возмещению последнему сумм Операций, совершенных без согласия Клиента, в соответствии с требованиями статьи 9 Федерального закона от 27 июня 2011 года №161-ФЗ «О национальной платежной системе».</w:t>
      </w:r>
      <w:r w:rsidR="008B6711">
        <w:rPr>
          <w:rFonts w:ascii="Times New Roman" w:hAnsi="Times New Roman" w:cs="Times New Roman"/>
        </w:rPr>
        <w:t xml:space="preserve"> Клиент, направивший Оператору уведомление в соответствии с частью 11 статьи 9 </w:t>
      </w:r>
      <w:r w:rsidR="008B6711" w:rsidRPr="0010761A">
        <w:rPr>
          <w:rFonts w:ascii="Times New Roman" w:hAnsi="Times New Roman" w:cs="Times New Roman"/>
        </w:rPr>
        <w:t>Федерального закона от 27 июня 2011 года №161-ФЗ «О национальной платежной системе»</w:t>
      </w:r>
      <w:r w:rsidR="008B6711">
        <w:rPr>
          <w:rFonts w:ascii="Times New Roman" w:hAnsi="Times New Roman" w:cs="Times New Roman"/>
        </w:rPr>
        <w:t>, обязан в течени</w:t>
      </w:r>
      <w:r w:rsidR="00583316">
        <w:rPr>
          <w:rFonts w:ascii="Times New Roman" w:hAnsi="Times New Roman" w:cs="Times New Roman"/>
        </w:rPr>
        <w:t>е</w:t>
      </w:r>
      <w:r w:rsidR="008B6711">
        <w:rPr>
          <w:rFonts w:ascii="Times New Roman" w:hAnsi="Times New Roman" w:cs="Times New Roman"/>
        </w:rPr>
        <w:t xml:space="preserve"> 30 (Тридцати) дней со дня направления указанного уведомления обеспечить получение Оператором заявления Клиента, составленного по форме Оператора, с предоставлением разъяснений о произошедшем инциденте. Рассмотрение вопроса о возмещении ущерба, причиненного несанкционированным доступом</w:t>
      </w:r>
      <w:r w:rsidR="00FF51A9">
        <w:rPr>
          <w:rFonts w:ascii="Times New Roman" w:hAnsi="Times New Roman" w:cs="Times New Roman"/>
        </w:rPr>
        <w:t xml:space="preserve"> к электронному платежному средству, осуществляется только на основании такого заявления. Неисполнение Клиентом указанной обязанности признается отказом Клиента от первоначально направленного Оператору уведомления.</w:t>
      </w:r>
    </w:p>
    <w:p w:rsidR="00297C90" w:rsidRDefault="00FF51A9" w:rsidP="000D0C88">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 доказанной вины Оператора, последний несет ответственность только за реальный ущерб Клиента. Упущенная выгода Клиента возмещению Оператором не подлежит. Предельный размер ответственности Оператора за реальный ущерб, причиненный Клиенту, ограничен денежной суммой, равной сумме операции, в результате которой возник доказанный ущерб.</w:t>
      </w:r>
    </w:p>
    <w:p w:rsidR="00297C90" w:rsidRDefault="00FF51A9" w:rsidP="000D0C88">
      <w:pPr>
        <w:pStyle w:val="a3"/>
        <w:numPr>
          <w:ilvl w:val="1"/>
          <w:numId w:val="1"/>
        </w:numPr>
        <w:spacing w:after="0" w:line="240" w:lineRule="auto"/>
        <w:jc w:val="both"/>
        <w:rPr>
          <w:rFonts w:ascii="Times New Roman" w:hAnsi="Times New Roman" w:cs="Times New Roman"/>
        </w:rPr>
      </w:pPr>
      <w:r w:rsidRPr="00FF51A9">
        <w:rPr>
          <w:rFonts w:ascii="Times New Roman" w:hAnsi="Times New Roman" w:cs="Times New Roman"/>
        </w:rPr>
        <w:t xml:space="preserve">Оператор не несет ответственности: </w:t>
      </w:r>
    </w:p>
    <w:p w:rsidR="00297C90" w:rsidRDefault="00FF51A9" w:rsidP="000D0C88">
      <w:pPr>
        <w:pStyle w:val="a3"/>
        <w:numPr>
          <w:ilvl w:val="2"/>
          <w:numId w:val="1"/>
        </w:numPr>
        <w:spacing w:after="0" w:line="240" w:lineRule="auto"/>
        <w:jc w:val="both"/>
        <w:rPr>
          <w:rFonts w:ascii="Times New Roman" w:hAnsi="Times New Roman" w:cs="Times New Roman"/>
        </w:rPr>
      </w:pPr>
      <w:r w:rsidRPr="00FF51A9">
        <w:rPr>
          <w:rFonts w:ascii="Times New Roman" w:hAnsi="Times New Roman" w:cs="Times New Roman"/>
        </w:rPr>
        <w:t xml:space="preserve">За сбои в работе сети Интернет, сетей передачи данных, возникшие по независящим от Оператора </w:t>
      </w:r>
      <w:r>
        <w:rPr>
          <w:rFonts w:ascii="Times New Roman" w:hAnsi="Times New Roman" w:cs="Times New Roman"/>
        </w:rPr>
        <w:t>п</w:t>
      </w:r>
      <w:r w:rsidRPr="00FF51A9">
        <w:rPr>
          <w:rFonts w:ascii="Times New Roman" w:hAnsi="Times New Roman" w:cs="Times New Roman"/>
        </w:rPr>
        <w:t xml:space="preserve">ричинам и повлекшие за собой несвоевременное получение или неполучение Клиентом уведомлений Оператора; </w:t>
      </w:r>
    </w:p>
    <w:p w:rsidR="00297C90" w:rsidRDefault="00FF51A9"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lastRenderedPageBreak/>
        <w:t>В</w:t>
      </w:r>
      <w:r w:rsidRPr="00FF51A9">
        <w:rPr>
          <w:rFonts w:ascii="Times New Roman" w:hAnsi="Times New Roman" w:cs="Times New Roman"/>
        </w:rPr>
        <w:t xml:space="preserve"> случае проведения технических работ, а также в случае технических сбоев (отключение/повреждение электропитания и сетей связи, сбои программного обеспечения процессингового центра и технические сбои в платежных системах), повлекших за собой невыполнение Оператором условий Соглашения; </w:t>
      </w:r>
    </w:p>
    <w:p w:rsidR="00297C90" w:rsidRDefault="00FF51A9"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Е</w:t>
      </w:r>
      <w:r w:rsidRPr="00FF51A9">
        <w:rPr>
          <w:rFonts w:ascii="Times New Roman" w:hAnsi="Times New Roman" w:cs="Times New Roman"/>
        </w:rPr>
        <w:t xml:space="preserve">сли информация об </w:t>
      </w:r>
      <w:r>
        <w:rPr>
          <w:rFonts w:ascii="Times New Roman" w:hAnsi="Times New Roman" w:cs="Times New Roman"/>
        </w:rPr>
        <w:t>о</w:t>
      </w:r>
      <w:r w:rsidRPr="00FF51A9">
        <w:rPr>
          <w:rFonts w:ascii="Times New Roman" w:hAnsi="Times New Roman" w:cs="Times New Roman"/>
        </w:rPr>
        <w:t xml:space="preserve">перациях Клиента станет известной иным лицам в результате прослушивания или перехвата каналов связи во время их использования; </w:t>
      </w:r>
    </w:p>
    <w:p w:rsidR="00297C90" w:rsidRDefault="00FF51A9"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Е</w:t>
      </w:r>
      <w:r w:rsidRPr="00FF51A9">
        <w:rPr>
          <w:rFonts w:ascii="Times New Roman" w:hAnsi="Times New Roman" w:cs="Times New Roman"/>
        </w:rPr>
        <w:t xml:space="preserve">сли информация об </w:t>
      </w:r>
      <w:r>
        <w:rPr>
          <w:rFonts w:ascii="Times New Roman" w:hAnsi="Times New Roman" w:cs="Times New Roman"/>
        </w:rPr>
        <w:t>о</w:t>
      </w:r>
      <w:r w:rsidRPr="00FF51A9">
        <w:rPr>
          <w:rFonts w:ascii="Times New Roman" w:hAnsi="Times New Roman" w:cs="Times New Roman"/>
        </w:rPr>
        <w:t xml:space="preserve">перациях Клиента станет известной иным лицам в результате нарушения Клиентом </w:t>
      </w:r>
      <w:r>
        <w:rPr>
          <w:rFonts w:ascii="Times New Roman" w:hAnsi="Times New Roman" w:cs="Times New Roman"/>
        </w:rPr>
        <w:t>порядка использования электронного средства платежа</w:t>
      </w:r>
      <w:r w:rsidRPr="00FF51A9">
        <w:rPr>
          <w:rFonts w:ascii="Times New Roman" w:hAnsi="Times New Roman" w:cs="Times New Roman"/>
        </w:rPr>
        <w:t xml:space="preserve"> или иных случа</w:t>
      </w:r>
      <w:r>
        <w:rPr>
          <w:rFonts w:ascii="Times New Roman" w:hAnsi="Times New Roman" w:cs="Times New Roman"/>
        </w:rPr>
        <w:t>ях</w:t>
      </w:r>
      <w:r w:rsidRPr="00FF51A9">
        <w:rPr>
          <w:rFonts w:ascii="Times New Roman" w:hAnsi="Times New Roman" w:cs="Times New Roman"/>
        </w:rPr>
        <w:t xml:space="preserve"> несоблюдения Клиентом условий хранения и использования </w:t>
      </w:r>
      <w:proofErr w:type="spellStart"/>
      <w:r w:rsidRPr="00FF51A9">
        <w:rPr>
          <w:rFonts w:ascii="Times New Roman" w:hAnsi="Times New Roman" w:cs="Times New Roman"/>
        </w:rPr>
        <w:t>А</w:t>
      </w:r>
      <w:r>
        <w:rPr>
          <w:rFonts w:ascii="Times New Roman" w:hAnsi="Times New Roman" w:cs="Times New Roman"/>
        </w:rPr>
        <w:t>утентифика</w:t>
      </w:r>
      <w:r w:rsidRPr="00FF51A9">
        <w:rPr>
          <w:rFonts w:ascii="Times New Roman" w:hAnsi="Times New Roman" w:cs="Times New Roman"/>
        </w:rPr>
        <w:t>ционных</w:t>
      </w:r>
      <w:proofErr w:type="spellEnd"/>
      <w:r w:rsidRPr="00FF51A9">
        <w:rPr>
          <w:rFonts w:ascii="Times New Roman" w:hAnsi="Times New Roman" w:cs="Times New Roman"/>
        </w:rPr>
        <w:t xml:space="preserve"> данных; </w:t>
      </w:r>
    </w:p>
    <w:p w:rsidR="00297C90" w:rsidRDefault="00FF51A9"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Pr="00FF51A9">
        <w:rPr>
          <w:rFonts w:ascii="Times New Roman" w:hAnsi="Times New Roman" w:cs="Times New Roman"/>
        </w:rPr>
        <w:t xml:space="preserve">а временное отсутствие у Клиента доступа к средствам связи, обеспечивающим взаимодействие с Оператором в рамках настоящего Соглашения, а также связанные с этим убытки Клиента; </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00FF51A9" w:rsidRPr="00FF51A9">
        <w:rPr>
          <w:rFonts w:ascii="Times New Roman" w:hAnsi="Times New Roman" w:cs="Times New Roman"/>
        </w:rPr>
        <w:t xml:space="preserve">а убытки, возникшие у Клиента в результате Блокирования </w:t>
      </w:r>
      <w:r>
        <w:rPr>
          <w:rFonts w:ascii="Times New Roman" w:hAnsi="Times New Roman" w:cs="Times New Roman"/>
        </w:rPr>
        <w:t>остатка электронных денежных средств</w:t>
      </w:r>
      <w:r w:rsidR="00FF51A9" w:rsidRPr="00FF51A9">
        <w:rPr>
          <w:rFonts w:ascii="Times New Roman" w:hAnsi="Times New Roman" w:cs="Times New Roman"/>
        </w:rPr>
        <w:t xml:space="preserve">; </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00FF51A9" w:rsidRPr="00FF51A9">
        <w:rPr>
          <w:rFonts w:ascii="Times New Roman" w:hAnsi="Times New Roman" w:cs="Times New Roman"/>
        </w:rPr>
        <w:t xml:space="preserve">а убытки Клиента и/или третьих лиц в результате невозможности использования Клиентом </w:t>
      </w:r>
      <w:r>
        <w:rPr>
          <w:rFonts w:ascii="Times New Roman" w:hAnsi="Times New Roman" w:cs="Times New Roman"/>
        </w:rPr>
        <w:t>сервиса Оператора</w:t>
      </w:r>
      <w:r w:rsidR="00FF51A9" w:rsidRPr="00FF51A9">
        <w:rPr>
          <w:rFonts w:ascii="Times New Roman" w:hAnsi="Times New Roman" w:cs="Times New Roman"/>
        </w:rPr>
        <w:t xml:space="preserve"> независимо от оснований такой невозможности;</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Pr="00781411">
        <w:rPr>
          <w:rFonts w:ascii="Times New Roman" w:hAnsi="Times New Roman" w:cs="Times New Roman"/>
        </w:rPr>
        <w:t xml:space="preserve">а убытки, возникшие в результате неправильного заполнения Клиентом </w:t>
      </w:r>
      <w:r>
        <w:rPr>
          <w:rFonts w:ascii="Times New Roman" w:hAnsi="Times New Roman" w:cs="Times New Roman"/>
        </w:rPr>
        <w:t xml:space="preserve">в </w:t>
      </w:r>
      <w:r w:rsidRPr="00781411">
        <w:rPr>
          <w:rFonts w:ascii="Times New Roman" w:hAnsi="Times New Roman" w:cs="Times New Roman"/>
        </w:rPr>
        <w:t>распор</w:t>
      </w:r>
      <w:r>
        <w:rPr>
          <w:rFonts w:ascii="Times New Roman" w:hAnsi="Times New Roman" w:cs="Times New Roman"/>
        </w:rPr>
        <w:t>яжении реквизитов перевода денежных средств;</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Pr="00781411">
        <w:rPr>
          <w:rFonts w:ascii="Times New Roman" w:hAnsi="Times New Roman" w:cs="Times New Roman"/>
        </w:rPr>
        <w:t xml:space="preserve">а убытки, возникшие в результате нарушения Клиентом установленного порядка </w:t>
      </w:r>
      <w:r>
        <w:rPr>
          <w:rFonts w:ascii="Times New Roman" w:hAnsi="Times New Roman" w:cs="Times New Roman"/>
        </w:rPr>
        <w:t>предоставления</w:t>
      </w:r>
      <w:r w:rsidRPr="00781411">
        <w:rPr>
          <w:rFonts w:ascii="Times New Roman" w:hAnsi="Times New Roman" w:cs="Times New Roman"/>
        </w:rPr>
        <w:t xml:space="preserve"> денежных средств; </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Pr="00781411">
        <w:rPr>
          <w:rFonts w:ascii="Times New Roman" w:hAnsi="Times New Roman" w:cs="Times New Roman"/>
        </w:rPr>
        <w:t xml:space="preserve">а убытки, возникшие в результате </w:t>
      </w:r>
      <w:r>
        <w:rPr>
          <w:rFonts w:ascii="Times New Roman" w:hAnsi="Times New Roman" w:cs="Times New Roman"/>
        </w:rPr>
        <w:t>предоставления</w:t>
      </w:r>
      <w:r w:rsidRPr="00781411">
        <w:rPr>
          <w:rFonts w:ascii="Times New Roman" w:hAnsi="Times New Roman" w:cs="Times New Roman"/>
        </w:rPr>
        <w:t xml:space="preserve"> Клиентом денежных средств, </w:t>
      </w:r>
      <w:r>
        <w:rPr>
          <w:rFonts w:ascii="Times New Roman" w:hAnsi="Times New Roman" w:cs="Times New Roman"/>
        </w:rPr>
        <w:t xml:space="preserve">учет </w:t>
      </w:r>
      <w:r w:rsidRPr="00781411">
        <w:rPr>
          <w:rFonts w:ascii="Times New Roman" w:hAnsi="Times New Roman" w:cs="Times New Roman"/>
        </w:rPr>
        <w:t>которых невозмож</w:t>
      </w:r>
      <w:r>
        <w:rPr>
          <w:rFonts w:ascii="Times New Roman" w:hAnsi="Times New Roman" w:cs="Times New Roman"/>
        </w:rPr>
        <w:t>е</w:t>
      </w:r>
      <w:r w:rsidRPr="00781411">
        <w:rPr>
          <w:rFonts w:ascii="Times New Roman" w:hAnsi="Times New Roman" w:cs="Times New Roman"/>
        </w:rPr>
        <w:t>н в связи с превышением лимитов</w:t>
      </w:r>
      <w:r>
        <w:rPr>
          <w:rFonts w:ascii="Times New Roman" w:hAnsi="Times New Roman" w:cs="Times New Roman"/>
        </w:rPr>
        <w:t>, установленных</w:t>
      </w:r>
      <w:r w:rsidR="006F46F5">
        <w:rPr>
          <w:rFonts w:ascii="Times New Roman" w:hAnsi="Times New Roman" w:cs="Times New Roman"/>
        </w:rPr>
        <w:t xml:space="preserve"> </w:t>
      </w:r>
      <w:r w:rsidRPr="0010761A">
        <w:rPr>
          <w:rFonts w:ascii="Times New Roman" w:hAnsi="Times New Roman" w:cs="Times New Roman"/>
        </w:rPr>
        <w:t>Федеральн</w:t>
      </w:r>
      <w:r>
        <w:rPr>
          <w:rFonts w:ascii="Times New Roman" w:hAnsi="Times New Roman" w:cs="Times New Roman"/>
        </w:rPr>
        <w:t>ым</w:t>
      </w:r>
      <w:r w:rsidRPr="0010761A">
        <w:rPr>
          <w:rFonts w:ascii="Times New Roman" w:hAnsi="Times New Roman" w:cs="Times New Roman"/>
        </w:rPr>
        <w:t xml:space="preserve"> закон</w:t>
      </w:r>
      <w:r>
        <w:rPr>
          <w:rFonts w:ascii="Times New Roman" w:hAnsi="Times New Roman" w:cs="Times New Roman"/>
        </w:rPr>
        <w:t>ом</w:t>
      </w:r>
      <w:r w:rsidRPr="0010761A">
        <w:rPr>
          <w:rFonts w:ascii="Times New Roman" w:hAnsi="Times New Roman" w:cs="Times New Roman"/>
        </w:rPr>
        <w:t xml:space="preserve"> от 27 июня 2011 года №161-ФЗ «О национальной платежной системе»</w:t>
      </w:r>
      <w:r>
        <w:rPr>
          <w:rFonts w:ascii="Times New Roman" w:hAnsi="Times New Roman" w:cs="Times New Roman"/>
        </w:rPr>
        <w:t xml:space="preserve"> для не</w:t>
      </w:r>
      <w:r w:rsidR="00BA37B0">
        <w:rPr>
          <w:rFonts w:ascii="Times New Roman" w:hAnsi="Times New Roman" w:cs="Times New Roman"/>
        </w:rPr>
        <w:t xml:space="preserve"> </w:t>
      </w:r>
      <w:r>
        <w:rPr>
          <w:rFonts w:ascii="Times New Roman" w:hAnsi="Times New Roman" w:cs="Times New Roman"/>
        </w:rPr>
        <w:t>персонифицированного электронного средства платежа</w:t>
      </w:r>
      <w:r w:rsidRPr="00781411">
        <w:rPr>
          <w:rFonts w:ascii="Times New Roman" w:hAnsi="Times New Roman" w:cs="Times New Roman"/>
        </w:rPr>
        <w:t xml:space="preserve">; </w:t>
      </w:r>
    </w:p>
    <w:p w:rsidR="00297C90" w:rsidRDefault="00781411" w:rsidP="000D0C88">
      <w:pPr>
        <w:pStyle w:val="a3"/>
        <w:numPr>
          <w:ilvl w:val="2"/>
          <w:numId w:val="1"/>
        </w:numPr>
        <w:spacing w:after="0" w:line="240" w:lineRule="auto"/>
        <w:jc w:val="both"/>
        <w:rPr>
          <w:rFonts w:ascii="Times New Roman" w:hAnsi="Times New Roman" w:cs="Times New Roman"/>
        </w:rPr>
      </w:pPr>
      <w:r>
        <w:rPr>
          <w:rFonts w:ascii="Times New Roman" w:hAnsi="Times New Roman" w:cs="Times New Roman"/>
        </w:rPr>
        <w:t>З</w:t>
      </w:r>
      <w:r w:rsidRPr="00781411">
        <w:rPr>
          <w:rFonts w:ascii="Times New Roman" w:hAnsi="Times New Roman" w:cs="Times New Roman"/>
        </w:rPr>
        <w:t>а убытки, возникшие в результате предоставления Клиентом недостоверных, некорректных, ошибочных данных</w:t>
      </w:r>
      <w:r>
        <w:rPr>
          <w:rFonts w:ascii="Times New Roman" w:hAnsi="Times New Roman" w:cs="Times New Roman"/>
        </w:rPr>
        <w:t>, а равно в результате не обновления таких данных,</w:t>
      </w:r>
      <w:r w:rsidRPr="00781411">
        <w:rPr>
          <w:rFonts w:ascii="Times New Roman" w:hAnsi="Times New Roman" w:cs="Times New Roman"/>
        </w:rPr>
        <w:t xml:space="preserve"> для направления уведомлений; </w:t>
      </w:r>
    </w:p>
    <w:p w:rsidR="00297C90" w:rsidRDefault="00781411" w:rsidP="000D0C88">
      <w:pPr>
        <w:pStyle w:val="a3"/>
        <w:numPr>
          <w:ilvl w:val="1"/>
          <w:numId w:val="1"/>
        </w:numPr>
        <w:spacing w:after="0" w:line="240" w:lineRule="auto"/>
        <w:jc w:val="both"/>
        <w:rPr>
          <w:rFonts w:ascii="Times New Roman" w:hAnsi="Times New Roman" w:cs="Times New Roman"/>
        </w:rPr>
      </w:pPr>
      <w:r w:rsidRPr="00781411">
        <w:rPr>
          <w:rFonts w:ascii="Times New Roman" w:hAnsi="Times New Roman" w:cs="Times New Roman"/>
        </w:rPr>
        <w:t>Стороны освобождаются от имущественной ответственности за неисполнение или ненадлежащее исполнение обязательств по настоящему Соглашению, если оно вызвано действиями непреодолимой силы, т.е. чрезвычайными и непредотвратимыми обстоятельствами, в том числе стихийными явлениями, военными действиями, актами органов власти. При возникновении обстоятельств непреодолимой силы Сторона должна в течение 3 (трех) рабочих дней проинформировать другую Сторону в письменной форме о невозможности исполнения обязательств.</w:t>
      </w:r>
    </w:p>
    <w:p w:rsidR="00226B5A" w:rsidRPr="00274C25" w:rsidRDefault="00226B5A" w:rsidP="00274C25">
      <w:pPr>
        <w:spacing w:after="0" w:line="240" w:lineRule="auto"/>
        <w:jc w:val="both"/>
        <w:rPr>
          <w:rFonts w:ascii="Times New Roman" w:hAnsi="Times New Roman" w:cs="Times New Roman"/>
          <w:b/>
        </w:rPr>
      </w:pPr>
    </w:p>
    <w:p w:rsidR="00297C90" w:rsidRDefault="00011502" w:rsidP="000D0C88">
      <w:pPr>
        <w:pStyle w:val="a3"/>
        <w:numPr>
          <w:ilvl w:val="0"/>
          <w:numId w:val="1"/>
        </w:numPr>
        <w:spacing w:after="0" w:line="240" w:lineRule="auto"/>
        <w:jc w:val="both"/>
        <w:rPr>
          <w:rFonts w:ascii="Times New Roman" w:hAnsi="Times New Roman" w:cs="Times New Roman"/>
          <w:b/>
        </w:rPr>
      </w:pPr>
      <w:r w:rsidRPr="00FC5B4A">
        <w:rPr>
          <w:rFonts w:ascii="Times New Roman" w:hAnsi="Times New Roman" w:cs="Times New Roman"/>
          <w:b/>
        </w:rPr>
        <w:t>Срок действия Соглашения. Изменение и прекращение Соглашения.</w:t>
      </w:r>
    </w:p>
    <w:p w:rsidR="00FC5B4A" w:rsidRPr="00FC5B4A" w:rsidRDefault="00FC5B4A" w:rsidP="00FC5B4A">
      <w:pPr>
        <w:pStyle w:val="a3"/>
        <w:spacing w:after="0" w:line="240" w:lineRule="auto"/>
        <w:ind w:left="360"/>
        <w:jc w:val="both"/>
        <w:rPr>
          <w:rFonts w:ascii="Times New Roman" w:hAnsi="Times New Roman" w:cs="Times New Roman"/>
          <w:b/>
        </w:rPr>
      </w:pPr>
    </w:p>
    <w:p w:rsidR="00297C90" w:rsidRDefault="00011502" w:rsidP="005B5EE5">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Настоящее Соглашение заключается на неопределенный срок</w:t>
      </w:r>
      <w:r w:rsidR="006B010F">
        <w:rPr>
          <w:rFonts w:ascii="Times New Roman" w:hAnsi="Times New Roman" w:cs="Times New Roman"/>
        </w:rPr>
        <w:t>.</w:t>
      </w:r>
    </w:p>
    <w:p w:rsidR="00297C90" w:rsidRDefault="006B010F" w:rsidP="005B5EE5">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Срок акцепта условий Соглашения не ограничен.</w:t>
      </w:r>
    </w:p>
    <w:p w:rsidR="00297C90" w:rsidRDefault="00011502" w:rsidP="005B5EE5">
      <w:pPr>
        <w:pStyle w:val="a3"/>
        <w:numPr>
          <w:ilvl w:val="1"/>
          <w:numId w:val="1"/>
        </w:numPr>
        <w:spacing w:after="0" w:line="240" w:lineRule="auto"/>
        <w:jc w:val="both"/>
        <w:rPr>
          <w:rFonts w:ascii="Times New Roman" w:hAnsi="Times New Roman" w:cs="Times New Roman"/>
        </w:rPr>
      </w:pPr>
      <w:r w:rsidRPr="00F00223">
        <w:rPr>
          <w:rFonts w:ascii="Times New Roman" w:hAnsi="Times New Roman" w:cs="Times New Roman"/>
        </w:rPr>
        <w:t xml:space="preserve">В соответствии с пунктом 1 статьи 450 Гражданского кодекса Российской Федерации Стороны договорились, что Оператор имеет право вносить изменения в настоящее Соглашение. Изменения, внесенные Оператором, становятся обязательными для Сторон по истечении </w:t>
      </w:r>
      <w:r w:rsidR="00E25AA8">
        <w:rPr>
          <w:rFonts w:ascii="Times New Roman" w:hAnsi="Times New Roman" w:cs="Times New Roman"/>
        </w:rPr>
        <w:t>10</w:t>
      </w:r>
      <w:r w:rsidRPr="00F00223">
        <w:rPr>
          <w:rFonts w:ascii="Times New Roman" w:hAnsi="Times New Roman" w:cs="Times New Roman"/>
        </w:rPr>
        <w:t xml:space="preserve"> дней с момента их размещения на Сайте Оператора.</w:t>
      </w:r>
    </w:p>
    <w:p w:rsidR="00297C90" w:rsidRDefault="00641561" w:rsidP="005B5EE5">
      <w:pPr>
        <w:pStyle w:val="a3"/>
        <w:numPr>
          <w:ilvl w:val="1"/>
          <w:numId w:val="1"/>
        </w:numPr>
        <w:spacing w:after="0" w:line="240" w:lineRule="auto"/>
        <w:jc w:val="both"/>
        <w:rPr>
          <w:rFonts w:ascii="Times New Roman" w:hAnsi="Times New Roman" w:cs="Times New Roman"/>
        </w:rPr>
      </w:pPr>
      <w:bookmarkStart w:id="1" w:name="_Ref437618030"/>
      <w:r w:rsidRPr="00641561">
        <w:rPr>
          <w:rFonts w:ascii="Times New Roman" w:hAnsi="Times New Roman" w:cs="Times New Roman"/>
        </w:rPr>
        <w:t>В случае несогласия с изменением условий Соглашения</w:t>
      </w:r>
      <w:r w:rsidR="00A1654E">
        <w:rPr>
          <w:rFonts w:ascii="Times New Roman" w:hAnsi="Times New Roman" w:cs="Times New Roman"/>
        </w:rPr>
        <w:t xml:space="preserve"> и/или</w:t>
      </w:r>
      <w:r w:rsidR="000D0C88">
        <w:rPr>
          <w:rFonts w:ascii="Times New Roman" w:hAnsi="Times New Roman" w:cs="Times New Roman"/>
        </w:rPr>
        <w:t xml:space="preserve"> </w:t>
      </w:r>
      <w:r>
        <w:rPr>
          <w:rFonts w:ascii="Times New Roman" w:hAnsi="Times New Roman" w:cs="Times New Roman"/>
        </w:rPr>
        <w:t>Тариф</w:t>
      </w:r>
      <w:r w:rsidR="00A1654E">
        <w:rPr>
          <w:rFonts w:ascii="Times New Roman" w:hAnsi="Times New Roman" w:cs="Times New Roman"/>
        </w:rPr>
        <w:t>ов</w:t>
      </w:r>
      <w:r w:rsidRPr="00641561">
        <w:rPr>
          <w:rFonts w:ascii="Times New Roman" w:hAnsi="Times New Roman" w:cs="Times New Roman"/>
        </w:rPr>
        <w:t xml:space="preserve"> Клиент имеет право до даты вступления в силу новой редакции настоящего Соглашения на Сайте Оператора в одностороннем порядке отказаться от исполнения настоящего Соглашения </w:t>
      </w:r>
      <w:r w:rsidRPr="00FB23E8">
        <w:rPr>
          <w:rFonts w:ascii="Times New Roman" w:hAnsi="Times New Roman" w:cs="Times New Roman"/>
        </w:rPr>
        <w:t>путем</w:t>
      </w:r>
      <w:r w:rsidR="00FB23E8">
        <w:rPr>
          <w:rFonts w:ascii="Times New Roman" w:hAnsi="Times New Roman" w:cs="Times New Roman"/>
        </w:rPr>
        <w:t xml:space="preserve"> </w:t>
      </w:r>
      <w:r w:rsidRPr="00FB23E8">
        <w:rPr>
          <w:rFonts w:ascii="Times New Roman" w:hAnsi="Times New Roman" w:cs="Times New Roman"/>
        </w:rPr>
        <w:t>передачи Оператору заявления</w:t>
      </w:r>
      <w:r w:rsidR="00FB23E8">
        <w:rPr>
          <w:rFonts w:ascii="Times New Roman" w:hAnsi="Times New Roman" w:cs="Times New Roman"/>
        </w:rPr>
        <w:t xml:space="preserve"> способом согласно п.7.1 настоящей оферты</w:t>
      </w:r>
      <w:r w:rsidRPr="00FB23E8">
        <w:rPr>
          <w:rFonts w:ascii="Times New Roman" w:hAnsi="Times New Roman" w:cs="Times New Roman"/>
        </w:rPr>
        <w:t>.</w:t>
      </w:r>
      <w:bookmarkEnd w:id="1"/>
      <w:r w:rsidR="00FB23E8">
        <w:rPr>
          <w:rFonts w:ascii="Times New Roman" w:hAnsi="Times New Roman" w:cs="Times New Roman"/>
        </w:rPr>
        <w:t xml:space="preserve"> </w:t>
      </w:r>
      <w:r w:rsidR="00B74C12" w:rsidRPr="00FB23E8">
        <w:rPr>
          <w:rFonts w:ascii="Times New Roman" w:hAnsi="Times New Roman" w:cs="Times New Roman"/>
        </w:rPr>
        <w:t>В данном случае настоящее Соглашение считается расторгнутым со дня подачи соответствующего заявления.</w:t>
      </w:r>
    </w:p>
    <w:p w:rsidR="00297C90" w:rsidRDefault="00944626" w:rsidP="005B5EE5">
      <w:pPr>
        <w:pStyle w:val="a3"/>
        <w:numPr>
          <w:ilvl w:val="1"/>
          <w:numId w:val="1"/>
        </w:numPr>
        <w:spacing w:after="0" w:line="240" w:lineRule="auto"/>
        <w:jc w:val="both"/>
        <w:rPr>
          <w:rFonts w:ascii="Times New Roman" w:hAnsi="Times New Roman" w:cs="Times New Roman"/>
        </w:rPr>
      </w:pPr>
      <w:bookmarkStart w:id="2" w:name="_Ref437618035"/>
      <w:r w:rsidRPr="007C6741">
        <w:rPr>
          <w:rFonts w:ascii="Times New Roman" w:hAnsi="Times New Roman" w:cs="Times New Roman"/>
        </w:rPr>
        <w:t xml:space="preserve">В случае неполучения Оператором от Клиента </w:t>
      </w:r>
      <w:r w:rsidR="007C6741" w:rsidRPr="007C6741">
        <w:rPr>
          <w:rFonts w:ascii="Times New Roman" w:hAnsi="Times New Roman" w:cs="Times New Roman"/>
        </w:rPr>
        <w:t>заявления</w:t>
      </w:r>
      <w:r w:rsidRPr="007C6741">
        <w:rPr>
          <w:rFonts w:ascii="Times New Roman" w:hAnsi="Times New Roman" w:cs="Times New Roman"/>
        </w:rPr>
        <w:t xml:space="preserve">, указанного в </w:t>
      </w:r>
      <w:r w:rsidRPr="00E71D4F">
        <w:rPr>
          <w:rFonts w:ascii="Times New Roman" w:hAnsi="Times New Roman" w:cs="Times New Roman"/>
        </w:rPr>
        <w:t>п</w:t>
      </w:r>
      <w:r w:rsidR="00E71D4F">
        <w:rPr>
          <w:rFonts w:ascii="Times New Roman" w:hAnsi="Times New Roman" w:cs="Times New Roman"/>
        </w:rPr>
        <w:t>.10.4.</w:t>
      </w:r>
      <w:r w:rsidRPr="007C6741">
        <w:rPr>
          <w:rFonts w:ascii="Times New Roman" w:hAnsi="Times New Roman" w:cs="Times New Roman"/>
        </w:rPr>
        <w:t xml:space="preserve"> настоящего Соглашения, а равно </w:t>
      </w:r>
      <w:r w:rsidR="007C6741" w:rsidRPr="007C6741">
        <w:rPr>
          <w:rFonts w:ascii="Times New Roman" w:hAnsi="Times New Roman" w:cs="Times New Roman"/>
        </w:rPr>
        <w:t>предоставление Клиентом Оператору на условиях данного Договора денежных средств в целях их перевода для исполнения обязательств Клиента перед третьими лицами</w:t>
      </w:r>
      <w:r w:rsidRPr="007C6741">
        <w:rPr>
          <w:rFonts w:ascii="Times New Roman" w:hAnsi="Times New Roman" w:cs="Times New Roman"/>
        </w:rPr>
        <w:t xml:space="preserve"> в течение указанного срока, </w:t>
      </w:r>
      <w:r w:rsidR="007C6741" w:rsidRPr="007C6741">
        <w:rPr>
          <w:rFonts w:ascii="Times New Roman" w:hAnsi="Times New Roman" w:cs="Times New Roman"/>
        </w:rPr>
        <w:t>Клиент признается выразившим согласие с изменениями условий настоящего Соглашения конклюдентными действиями.</w:t>
      </w:r>
    </w:p>
    <w:p w:rsidR="00297C90" w:rsidRDefault="008463CA" w:rsidP="005B5EE5">
      <w:pPr>
        <w:pStyle w:val="a3"/>
        <w:numPr>
          <w:ilvl w:val="1"/>
          <w:numId w:val="1"/>
        </w:numPr>
        <w:spacing w:after="0" w:line="240" w:lineRule="auto"/>
        <w:jc w:val="both"/>
        <w:rPr>
          <w:rFonts w:ascii="Times New Roman" w:hAnsi="Times New Roman" w:cs="Times New Roman"/>
        </w:rPr>
      </w:pPr>
      <w:r w:rsidRPr="008463CA">
        <w:rPr>
          <w:rFonts w:ascii="Times New Roman" w:hAnsi="Times New Roman" w:cs="Times New Roman"/>
        </w:rPr>
        <w:t xml:space="preserve">Клиент вправе в любое время отказаться от исполнения настоящего Соглашения путем </w:t>
      </w:r>
      <w:r w:rsidR="00824486" w:rsidRPr="004141DF">
        <w:rPr>
          <w:rFonts w:ascii="Times New Roman" w:hAnsi="Times New Roman" w:cs="Times New Roman"/>
        </w:rPr>
        <w:t>передачи Оператору заявления</w:t>
      </w:r>
      <w:r w:rsidR="004141DF">
        <w:rPr>
          <w:rFonts w:ascii="Times New Roman" w:hAnsi="Times New Roman" w:cs="Times New Roman"/>
        </w:rPr>
        <w:t xml:space="preserve"> способом согласно п.7.1 настоящей оферты</w:t>
      </w:r>
      <w:r w:rsidRPr="004141DF">
        <w:rPr>
          <w:rFonts w:ascii="Times New Roman" w:hAnsi="Times New Roman" w:cs="Times New Roman"/>
        </w:rPr>
        <w:t xml:space="preserve">. В данном случае </w:t>
      </w:r>
      <w:r w:rsidRPr="004141DF">
        <w:rPr>
          <w:rFonts w:ascii="Times New Roman" w:hAnsi="Times New Roman" w:cs="Times New Roman"/>
        </w:rPr>
        <w:lastRenderedPageBreak/>
        <w:t>настоящее Соглашение считается расторгнутым по истечении 10 (десяти) календарных дней после получения Оператором соответствующего уведомления.</w:t>
      </w:r>
      <w:bookmarkEnd w:id="2"/>
    </w:p>
    <w:p w:rsidR="00297C90" w:rsidRDefault="008463CA" w:rsidP="005B5EE5">
      <w:pPr>
        <w:pStyle w:val="a3"/>
        <w:numPr>
          <w:ilvl w:val="1"/>
          <w:numId w:val="1"/>
        </w:numPr>
        <w:spacing w:after="0" w:line="240" w:lineRule="auto"/>
        <w:jc w:val="both"/>
        <w:rPr>
          <w:rFonts w:ascii="Times New Roman" w:hAnsi="Times New Roman" w:cs="Times New Roman"/>
        </w:rPr>
      </w:pPr>
      <w:r w:rsidRPr="00181539">
        <w:rPr>
          <w:rFonts w:ascii="Times New Roman" w:hAnsi="Times New Roman" w:cs="Times New Roman"/>
        </w:rPr>
        <w:t xml:space="preserve">Оператор вправе в одностороннем порядке отказаться от исполнения настоящего Соглашения путем направления Клиенту соответствующего уведомления в соответствии с условиями </w:t>
      </w:r>
      <w:r w:rsidR="005D0641" w:rsidRPr="00E71D4F">
        <w:rPr>
          <w:rFonts w:ascii="Times New Roman" w:hAnsi="Times New Roman" w:cs="Times New Roman"/>
        </w:rPr>
        <w:t>Р</w:t>
      </w:r>
      <w:r w:rsidRPr="00E71D4F">
        <w:rPr>
          <w:rFonts w:ascii="Times New Roman" w:hAnsi="Times New Roman" w:cs="Times New Roman"/>
        </w:rPr>
        <w:t xml:space="preserve">аздела </w:t>
      </w:r>
      <w:r w:rsidR="005D0641" w:rsidRPr="00E71D4F">
        <w:rPr>
          <w:rFonts w:ascii="Times New Roman" w:hAnsi="Times New Roman" w:cs="Times New Roman"/>
        </w:rPr>
        <w:t>6</w:t>
      </w:r>
      <w:r w:rsidRPr="00181539">
        <w:rPr>
          <w:rFonts w:ascii="Times New Roman" w:hAnsi="Times New Roman" w:cs="Times New Roman"/>
        </w:rPr>
        <w:t xml:space="preserve"> настоящего Соглашения. В данном случае настоящее Соглашение считается расторгнутым по истечении 15 (пятнадцати) календарных дней после отправления соответствующего уведомления</w:t>
      </w:r>
      <w:r w:rsidR="00181539">
        <w:rPr>
          <w:rFonts w:ascii="Times New Roman" w:hAnsi="Times New Roman" w:cs="Times New Roman"/>
        </w:rPr>
        <w:t>.</w:t>
      </w:r>
      <w:r w:rsidR="00A001EC">
        <w:rPr>
          <w:rFonts w:ascii="Times New Roman" w:hAnsi="Times New Roman" w:cs="Times New Roman"/>
        </w:rPr>
        <w:t xml:space="preserve"> Остаток электронных денежных средств (в случае его возникновения) подлежит возврату согласно </w:t>
      </w:r>
      <w:r w:rsidR="00A001EC" w:rsidRPr="00CA6367">
        <w:rPr>
          <w:rFonts w:ascii="Times New Roman" w:hAnsi="Times New Roman" w:cs="Times New Roman"/>
        </w:rPr>
        <w:t>п.4.14.</w:t>
      </w:r>
      <w:r w:rsidR="00A001EC">
        <w:rPr>
          <w:rFonts w:ascii="Times New Roman" w:hAnsi="Times New Roman" w:cs="Times New Roman"/>
        </w:rPr>
        <w:t xml:space="preserve"> настоящего Соглашения.</w:t>
      </w:r>
    </w:p>
    <w:p w:rsidR="00297C90" w:rsidRDefault="00A1397B" w:rsidP="005B5EE5">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w:t>
      </w:r>
      <w:r w:rsidRPr="00623447">
        <w:rPr>
          <w:rFonts w:ascii="Times New Roman" w:hAnsi="Times New Roman" w:cs="Times New Roman"/>
        </w:rPr>
        <w:t xml:space="preserve"> случае </w:t>
      </w:r>
      <w:r>
        <w:rPr>
          <w:rFonts w:ascii="Times New Roman" w:hAnsi="Times New Roman" w:cs="Times New Roman"/>
        </w:rPr>
        <w:t xml:space="preserve">отказа Клиента </w:t>
      </w:r>
      <w:r w:rsidR="006D75EE">
        <w:rPr>
          <w:rFonts w:ascii="Times New Roman" w:hAnsi="Times New Roman" w:cs="Times New Roman"/>
        </w:rPr>
        <w:t xml:space="preserve">от регистрации на </w:t>
      </w:r>
      <w:r w:rsidR="006D75EE" w:rsidRPr="00F00223">
        <w:rPr>
          <w:rFonts w:ascii="Times New Roman" w:hAnsi="Times New Roman" w:cs="Times New Roman"/>
        </w:rPr>
        <w:t>Сайте Оператора</w:t>
      </w:r>
      <w:r w:rsidR="008404F7">
        <w:rPr>
          <w:rFonts w:ascii="Times New Roman" w:hAnsi="Times New Roman" w:cs="Times New Roman"/>
        </w:rPr>
        <w:t xml:space="preserve"> </w:t>
      </w:r>
      <w:r w:rsidR="006D75EE">
        <w:rPr>
          <w:rFonts w:ascii="Times New Roman" w:hAnsi="Times New Roman" w:cs="Times New Roman"/>
        </w:rPr>
        <w:t xml:space="preserve">настоящее Соглашение считается расторгнутым с момента </w:t>
      </w:r>
      <w:r w:rsidR="00B74C12">
        <w:rPr>
          <w:rFonts w:ascii="Times New Roman" w:hAnsi="Times New Roman" w:cs="Times New Roman"/>
        </w:rPr>
        <w:t>наступления окончательности</w:t>
      </w:r>
      <w:r w:rsidR="006D75EE">
        <w:rPr>
          <w:rFonts w:ascii="Times New Roman" w:hAnsi="Times New Roman" w:cs="Times New Roman"/>
        </w:rPr>
        <w:t xml:space="preserve"> перевод</w:t>
      </w:r>
      <w:r w:rsidR="00B74C12">
        <w:rPr>
          <w:rFonts w:ascii="Times New Roman" w:hAnsi="Times New Roman" w:cs="Times New Roman"/>
        </w:rPr>
        <w:t>а</w:t>
      </w:r>
      <w:r w:rsidR="008404F7">
        <w:rPr>
          <w:rFonts w:ascii="Times New Roman" w:hAnsi="Times New Roman" w:cs="Times New Roman"/>
        </w:rPr>
        <w:t xml:space="preserve"> </w:t>
      </w:r>
      <w:r w:rsidR="00B74C12">
        <w:rPr>
          <w:rFonts w:ascii="Times New Roman" w:hAnsi="Times New Roman" w:cs="Times New Roman"/>
        </w:rPr>
        <w:t xml:space="preserve">остатка электронных </w:t>
      </w:r>
      <w:r w:rsidR="006D75EE">
        <w:rPr>
          <w:rFonts w:ascii="Times New Roman" w:hAnsi="Times New Roman" w:cs="Times New Roman"/>
        </w:rPr>
        <w:t>денежных средств, предоставленных Клиентом Оператору на условиях данного Договора в целях их перевода для исполнения обязательств Клиента перед третьими лицами</w:t>
      </w:r>
      <w:r w:rsidR="00341EC4">
        <w:rPr>
          <w:rFonts w:ascii="Times New Roman" w:hAnsi="Times New Roman" w:cs="Times New Roman"/>
        </w:rPr>
        <w:t xml:space="preserve"> </w:t>
      </w:r>
      <w:r w:rsidR="00984F43">
        <w:rPr>
          <w:rFonts w:ascii="Times New Roman" w:hAnsi="Times New Roman" w:cs="Times New Roman"/>
        </w:rPr>
        <w:t xml:space="preserve">согласно </w:t>
      </w:r>
      <w:r w:rsidR="00984F43" w:rsidRPr="00CA6367">
        <w:rPr>
          <w:rFonts w:ascii="Times New Roman" w:hAnsi="Times New Roman" w:cs="Times New Roman"/>
        </w:rPr>
        <w:t>п.</w:t>
      </w:r>
      <w:r w:rsidR="00B74C12" w:rsidRPr="00CA6367">
        <w:rPr>
          <w:rFonts w:ascii="Times New Roman" w:hAnsi="Times New Roman" w:cs="Times New Roman"/>
        </w:rPr>
        <w:t>4.12</w:t>
      </w:r>
      <w:r w:rsidR="006D75EE" w:rsidRPr="00CA6367">
        <w:rPr>
          <w:rFonts w:ascii="Times New Roman" w:hAnsi="Times New Roman" w:cs="Times New Roman"/>
        </w:rPr>
        <w:t>.</w:t>
      </w:r>
      <w:r w:rsidR="00CA6367">
        <w:rPr>
          <w:rFonts w:ascii="Times New Roman" w:hAnsi="Times New Roman" w:cs="Times New Roman"/>
        </w:rPr>
        <w:t xml:space="preserve"> Соглашения </w:t>
      </w:r>
      <w:r w:rsidR="002D3392">
        <w:rPr>
          <w:rFonts w:ascii="Times New Roman" w:hAnsi="Times New Roman" w:cs="Times New Roman"/>
        </w:rPr>
        <w:t>Остаток электронных денежных средств (в случае его возникновения</w:t>
      </w:r>
      <w:r w:rsidR="00A001EC">
        <w:rPr>
          <w:rFonts w:ascii="Times New Roman" w:hAnsi="Times New Roman" w:cs="Times New Roman"/>
        </w:rPr>
        <w:t>)</w:t>
      </w:r>
      <w:r w:rsidR="002D3392">
        <w:rPr>
          <w:rFonts w:ascii="Times New Roman" w:hAnsi="Times New Roman" w:cs="Times New Roman"/>
        </w:rPr>
        <w:t xml:space="preserve"> подлежит возврату </w:t>
      </w:r>
      <w:r w:rsidR="00A001EC">
        <w:rPr>
          <w:rFonts w:ascii="Times New Roman" w:hAnsi="Times New Roman" w:cs="Times New Roman"/>
        </w:rPr>
        <w:t xml:space="preserve">согласно </w:t>
      </w:r>
      <w:r w:rsidR="00A001EC" w:rsidRPr="00CA6367">
        <w:rPr>
          <w:rFonts w:ascii="Times New Roman" w:hAnsi="Times New Roman" w:cs="Times New Roman"/>
        </w:rPr>
        <w:t>п.4.14.</w:t>
      </w:r>
      <w:r w:rsidR="00A001EC">
        <w:rPr>
          <w:rFonts w:ascii="Times New Roman" w:hAnsi="Times New Roman" w:cs="Times New Roman"/>
        </w:rPr>
        <w:t xml:space="preserve"> настоящего Соглашения.</w:t>
      </w:r>
    </w:p>
    <w:p w:rsidR="00297C90" w:rsidRDefault="00957D32" w:rsidP="005B5EE5">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 случае</w:t>
      </w:r>
      <w:r w:rsidRPr="00181539">
        <w:rPr>
          <w:rFonts w:ascii="Times New Roman" w:hAnsi="Times New Roman" w:cs="Times New Roman"/>
        </w:rPr>
        <w:t xml:space="preserve"> если на момент п</w:t>
      </w:r>
      <w:r>
        <w:rPr>
          <w:rFonts w:ascii="Times New Roman" w:hAnsi="Times New Roman" w:cs="Times New Roman"/>
        </w:rPr>
        <w:t>о</w:t>
      </w:r>
      <w:r w:rsidRPr="00181539">
        <w:rPr>
          <w:rFonts w:ascii="Times New Roman" w:hAnsi="Times New Roman" w:cs="Times New Roman"/>
        </w:rPr>
        <w:t xml:space="preserve">дачи </w:t>
      </w:r>
      <w:r>
        <w:rPr>
          <w:rFonts w:ascii="Times New Roman" w:hAnsi="Times New Roman" w:cs="Times New Roman"/>
        </w:rPr>
        <w:t>заявления</w:t>
      </w:r>
      <w:r w:rsidRPr="00181539">
        <w:rPr>
          <w:rFonts w:ascii="Times New Roman" w:hAnsi="Times New Roman" w:cs="Times New Roman"/>
        </w:rPr>
        <w:t xml:space="preserve">, указанного в </w:t>
      </w:r>
      <w:r w:rsidRPr="00E71D4F">
        <w:rPr>
          <w:rFonts w:ascii="Times New Roman" w:hAnsi="Times New Roman" w:cs="Times New Roman"/>
        </w:rPr>
        <w:t>п.10.4.</w:t>
      </w:r>
      <w:r w:rsidR="00E71D4F">
        <w:rPr>
          <w:rFonts w:ascii="Times New Roman" w:hAnsi="Times New Roman" w:cs="Times New Roman"/>
        </w:rPr>
        <w:t xml:space="preserve"> </w:t>
      </w:r>
      <w:r w:rsidRPr="00181539">
        <w:rPr>
          <w:rFonts w:ascii="Times New Roman" w:hAnsi="Times New Roman" w:cs="Times New Roman"/>
        </w:rPr>
        <w:t xml:space="preserve">и </w:t>
      </w:r>
      <w:r w:rsidRPr="00E71D4F">
        <w:rPr>
          <w:rFonts w:ascii="Times New Roman" w:hAnsi="Times New Roman" w:cs="Times New Roman"/>
        </w:rPr>
        <w:t>п.10.6.</w:t>
      </w:r>
      <w:r w:rsidR="00E71D4F">
        <w:rPr>
          <w:rFonts w:ascii="Times New Roman" w:hAnsi="Times New Roman" w:cs="Times New Roman"/>
        </w:rPr>
        <w:t xml:space="preserve"> </w:t>
      </w:r>
      <w:r w:rsidRPr="00181539">
        <w:rPr>
          <w:rFonts w:ascii="Times New Roman" w:hAnsi="Times New Roman" w:cs="Times New Roman"/>
        </w:rPr>
        <w:t xml:space="preserve">настоящего Соглашения </w:t>
      </w:r>
      <w:r>
        <w:rPr>
          <w:rFonts w:ascii="Times New Roman" w:hAnsi="Times New Roman" w:cs="Times New Roman"/>
        </w:rPr>
        <w:t>о</w:t>
      </w:r>
      <w:r w:rsidRPr="00181539">
        <w:rPr>
          <w:rFonts w:ascii="Times New Roman" w:hAnsi="Times New Roman" w:cs="Times New Roman"/>
        </w:rPr>
        <w:t>статок электронных денежных средств Клиента превышает 0,00 (Ноль рублей ноль копеек) Клиент в заявлении должен указать реквизиты банковского счета</w:t>
      </w:r>
      <w:r>
        <w:rPr>
          <w:rFonts w:ascii="Times New Roman" w:hAnsi="Times New Roman" w:cs="Times New Roman"/>
        </w:rPr>
        <w:t xml:space="preserve"> </w:t>
      </w:r>
      <w:r w:rsidRPr="00181539">
        <w:rPr>
          <w:rFonts w:ascii="Times New Roman" w:hAnsi="Times New Roman" w:cs="Times New Roman"/>
        </w:rPr>
        <w:t xml:space="preserve">для перевода </w:t>
      </w:r>
      <w:r>
        <w:rPr>
          <w:rFonts w:ascii="Times New Roman" w:hAnsi="Times New Roman" w:cs="Times New Roman"/>
        </w:rPr>
        <w:t>о</w:t>
      </w:r>
      <w:r w:rsidRPr="00181539">
        <w:rPr>
          <w:rFonts w:ascii="Times New Roman" w:hAnsi="Times New Roman" w:cs="Times New Roman"/>
        </w:rPr>
        <w:t>статка электронных денежных средств.</w:t>
      </w:r>
    </w:p>
    <w:p w:rsidR="00297C90" w:rsidRDefault="00B32AF1" w:rsidP="005B5EE5">
      <w:pPr>
        <w:pStyle w:val="a3"/>
        <w:numPr>
          <w:ilvl w:val="1"/>
          <w:numId w:val="1"/>
        </w:numPr>
        <w:spacing w:after="0" w:line="240" w:lineRule="auto"/>
        <w:jc w:val="both"/>
        <w:rPr>
          <w:rFonts w:ascii="Times New Roman" w:hAnsi="Times New Roman" w:cs="Times New Roman"/>
        </w:rPr>
      </w:pPr>
      <w:r w:rsidRPr="00B32AF1">
        <w:rPr>
          <w:rFonts w:ascii="Times New Roman" w:hAnsi="Times New Roman" w:cs="Times New Roman"/>
        </w:rPr>
        <w:t xml:space="preserve">Сумма Остатка </w:t>
      </w:r>
      <w:r>
        <w:rPr>
          <w:rFonts w:ascii="Times New Roman" w:hAnsi="Times New Roman" w:cs="Times New Roman"/>
        </w:rPr>
        <w:t>электронных денежных средств</w:t>
      </w:r>
      <w:r w:rsidRPr="004B3856">
        <w:rPr>
          <w:rFonts w:ascii="Times New Roman" w:hAnsi="Times New Roman" w:cs="Times New Roman"/>
        </w:rPr>
        <w:t xml:space="preserve"> Клиента</w:t>
      </w:r>
      <w:r w:rsidR="00605F28">
        <w:rPr>
          <w:rFonts w:ascii="Times New Roman" w:hAnsi="Times New Roman" w:cs="Times New Roman"/>
        </w:rPr>
        <w:t xml:space="preserve"> на момент расторжения Соглашения</w:t>
      </w:r>
      <w:r w:rsidRPr="00B32AF1">
        <w:rPr>
          <w:rFonts w:ascii="Times New Roman" w:hAnsi="Times New Roman" w:cs="Times New Roman"/>
        </w:rPr>
        <w:t xml:space="preserve"> подлежит перечислению на указанный Клиентом банковский счет в течение </w:t>
      </w:r>
      <w:r w:rsidR="00143DF9" w:rsidRPr="005D0641">
        <w:rPr>
          <w:rFonts w:ascii="Times New Roman" w:hAnsi="Times New Roman" w:cs="Times New Roman"/>
        </w:rPr>
        <w:t>3</w:t>
      </w:r>
      <w:r w:rsidR="00341EC4">
        <w:rPr>
          <w:rFonts w:ascii="Times New Roman" w:hAnsi="Times New Roman" w:cs="Times New Roman"/>
        </w:rPr>
        <w:t xml:space="preserve"> (трех) </w:t>
      </w:r>
      <w:r w:rsidR="00143DF9" w:rsidRPr="005D0641">
        <w:rPr>
          <w:rFonts w:ascii="Times New Roman" w:hAnsi="Times New Roman" w:cs="Times New Roman"/>
        </w:rPr>
        <w:t>рабоч</w:t>
      </w:r>
      <w:r w:rsidRPr="005D0641">
        <w:rPr>
          <w:rFonts w:ascii="Times New Roman" w:hAnsi="Times New Roman" w:cs="Times New Roman"/>
        </w:rPr>
        <w:t>их дней</w:t>
      </w:r>
      <w:r w:rsidRPr="00B32AF1">
        <w:rPr>
          <w:rFonts w:ascii="Times New Roman" w:hAnsi="Times New Roman" w:cs="Times New Roman"/>
        </w:rPr>
        <w:t xml:space="preserve"> с даты получения от Клиента </w:t>
      </w:r>
      <w:r>
        <w:rPr>
          <w:rFonts w:ascii="Times New Roman" w:hAnsi="Times New Roman" w:cs="Times New Roman"/>
        </w:rPr>
        <w:t>заявления</w:t>
      </w:r>
      <w:r w:rsidRPr="00B32AF1">
        <w:rPr>
          <w:rFonts w:ascii="Times New Roman" w:hAnsi="Times New Roman" w:cs="Times New Roman"/>
        </w:rPr>
        <w:t>.</w:t>
      </w:r>
    </w:p>
    <w:p w:rsidR="00297C90" w:rsidRDefault="00421498" w:rsidP="005B5EE5">
      <w:pPr>
        <w:pStyle w:val="a3"/>
        <w:numPr>
          <w:ilvl w:val="1"/>
          <w:numId w:val="1"/>
        </w:numPr>
        <w:spacing w:after="0" w:line="240" w:lineRule="auto"/>
        <w:jc w:val="both"/>
        <w:rPr>
          <w:rFonts w:ascii="Times New Roman" w:hAnsi="Times New Roman" w:cs="Times New Roman"/>
        </w:rPr>
      </w:pPr>
      <w:r w:rsidRPr="00421498">
        <w:rPr>
          <w:rFonts w:ascii="Times New Roman" w:hAnsi="Times New Roman" w:cs="Times New Roman"/>
        </w:rPr>
        <w:t xml:space="preserve">Отказ от исполнения настоящего Соглашения, расторжение настоящего Соглашения, прекращение действия настоящего Соглашения по иным причинам влечет Прекращение использования соответствующего </w:t>
      </w:r>
      <w:r w:rsidR="001E7E28">
        <w:rPr>
          <w:rFonts w:ascii="Times New Roman" w:hAnsi="Times New Roman" w:cs="Times New Roman"/>
        </w:rPr>
        <w:t>электронного средства платежа</w:t>
      </w:r>
      <w:r w:rsidRPr="00421498">
        <w:rPr>
          <w:rFonts w:ascii="Times New Roman" w:hAnsi="Times New Roman" w:cs="Times New Roman"/>
        </w:rPr>
        <w:t>.</w:t>
      </w:r>
    </w:p>
    <w:p w:rsidR="003C3B52" w:rsidRDefault="003C3B52" w:rsidP="003C3B52">
      <w:pPr>
        <w:pStyle w:val="a3"/>
        <w:spacing w:after="0" w:line="240" w:lineRule="auto"/>
        <w:ind w:left="432"/>
        <w:jc w:val="both"/>
        <w:rPr>
          <w:rFonts w:ascii="Times New Roman" w:hAnsi="Times New Roman" w:cs="Times New Roman"/>
        </w:rPr>
      </w:pPr>
    </w:p>
    <w:p w:rsidR="00297C90" w:rsidRDefault="003C3B52" w:rsidP="005B5EE5">
      <w:pPr>
        <w:pStyle w:val="a3"/>
        <w:numPr>
          <w:ilvl w:val="0"/>
          <w:numId w:val="1"/>
        </w:numPr>
        <w:spacing w:after="0" w:line="240" w:lineRule="auto"/>
        <w:jc w:val="both"/>
        <w:rPr>
          <w:rFonts w:ascii="Times New Roman" w:hAnsi="Times New Roman" w:cs="Times New Roman"/>
          <w:b/>
        </w:rPr>
      </w:pPr>
      <w:r w:rsidRPr="003C3B52">
        <w:rPr>
          <w:rFonts w:ascii="Times New Roman" w:hAnsi="Times New Roman" w:cs="Times New Roman"/>
          <w:b/>
        </w:rPr>
        <w:t>Прочие положения</w:t>
      </w:r>
      <w:r w:rsidR="00781411">
        <w:rPr>
          <w:rFonts w:ascii="Times New Roman" w:hAnsi="Times New Roman" w:cs="Times New Roman"/>
          <w:b/>
        </w:rPr>
        <w:t>.</w:t>
      </w:r>
    </w:p>
    <w:p w:rsidR="003C3B52" w:rsidRDefault="003C3B52" w:rsidP="003C3B52">
      <w:pPr>
        <w:pStyle w:val="a3"/>
        <w:spacing w:after="0" w:line="240" w:lineRule="auto"/>
        <w:ind w:left="432"/>
        <w:jc w:val="both"/>
        <w:rPr>
          <w:rFonts w:ascii="Times New Roman" w:hAnsi="Times New Roman" w:cs="Times New Roman"/>
        </w:rPr>
      </w:pPr>
    </w:p>
    <w:p w:rsidR="00297C90" w:rsidRDefault="003C3B52" w:rsidP="005B5EE5">
      <w:pPr>
        <w:pStyle w:val="a3"/>
        <w:numPr>
          <w:ilvl w:val="1"/>
          <w:numId w:val="1"/>
        </w:numPr>
        <w:spacing w:after="0" w:line="240" w:lineRule="auto"/>
        <w:jc w:val="both"/>
        <w:rPr>
          <w:rFonts w:ascii="Times New Roman" w:hAnsi="Times New Roman" w:cs="Times New Roman"/>
        </w:rPr>
      </w:pPr>
      <w:r w:rsidRPr="003C3B52">
        <w:rPr>
          <w:rFonts w:ascii="Times New Roman" w:hAnsi="Times New Roman" w:cs="Times New Roman"/>
        </w:rPr>
        <w:t xml:space="preserve">Клиент гарантирует, что все условия настоящего Соглашения ему понятны, и он принимает их безусловно и в полном объеме. </w:t>
      </w:r>
    </w:p>
    <w:p w:rsidR="000D265F" w:rsidRPr="002F7D58" w:rsidRDefault="000D265F" w:rsidP="005B5EE5">
      <w:pPr>
        <w:pStyle w:val="a3"/>
        <w:numPr>
          <w:ilvl w:val="1"/>
          <w:numId w:val="1"/>
        </w:numPr>
        <w:spacing w:after="0" w:line="240" w:lineRule="auto"/>
        <w:jc w:val="both"/>
        <w:rPr>
          <w:rFonts w:ascii="Times New Roman" w:hAnsi="Times New Roman" w:cs="Times New Roman"/>
        </w:rPr>
      </w:pPr>
      <w:r w:rsidRPr="002F7D58">
        <w:rPr>
          <w:rFonts w:ascii="Times New Roman" w:hAnsi="Times New Roman" w:cs="Times New Roman"/>
        </w:rPr>
        <w:t xml:space="preserve">Клиент подтверждает, что </w:t>
      </w:r>
      <w:r w:rsidR="00FD6CBE" w:rsidRPr="002F7D58">
        <w:rPr>
          <w:rFonts w:ascii="Times New Roman" w:hAnsi="Times New Roman" w:cs="Times New Roman"/>
        </w:rPr>
        <w:t>до з</w:t>
      </w:r>
      <w:r w:rsidR="002F7D58" w:rsidRPr="002F7D58">
        <w:rPr>
          <w:rFonts w:ascii="Times New Roman" w:hAnsi="Times New Roman" w:cs="Times New Roman"/>
        </w:rPr>
        <w:t>аключения настоящего Соглашения</w:t>
      </w:r>
      <w:r w:rsidR="00FD6CBE" w:rsidRPr="002F7D58">
        <w:rPr>
          <w:rFonts w:ascii="Times New Roman" w:hAnsi="Times New Roman" w:cs="Times New Roman"/>
        </w:rPr>
        <w:t xml:space="preserve"> </w:t>
      </w:r>
      <w:r w:rsidRPr="002F7D58">
        <w:rPr>
          <w:rFonts w:ascii="Times New Roman" w:hAnsi="Times New Roman" w:cs="Times New Roman"/>
        </w:rPr>
        <w:t xml:space="preserve">Оператором предоставлена </w:t>
      </w:r>
      <w:r w:rsidR="00FD6CBE" w:rsidRPr="002F7D58">
        <w:rPr>
          <w:rFonts w:ascii="Times New Roman" w:hAnsi="Times New Roman" w:cs="Times New Roman"/>
        </w:rPr>
        <w:t>следующая информация:</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 наименовании и месте нахождения Оператора, а также о его номере лицензии на осуществление банковских операций;</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об условиях использования Электронного средства платежа, предоставляемого Клиенту Оператором;</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 способах и местах осуществления перевода Электронных денежных средств;</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 способах и местах предоставления денежных средств Клиентом Оператору;</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 размере и порядке взимания Оператором вознаграждения с Клиента в случаях его взимания;</w:t>
      </w:r>
    </w:p>
    <w:p w:rsidR="00FD6CBE" w:rsidRPr="002F7D58" w:rsidRDefault="00FD6CBE" w:rsidP="00FD6CBE">
      <w:pPr>
        <w:spacing w:after="0" w:line="240" w:lineRule="auto"/>
        <w:ind w:left="432"/>
        <w:jc w:val="both"/>
        <w:rPr>
          <w:rFonts w:ascii="Times New Roman" w:hAnsi="Times New Roman" w:cs="Times New Roman"/>
        </w:rPr>
      </w:pPr>
      <w:r w:rsidRPr="002F7D58">
        <w:rPr>
          <w:rFonts w:ascii="Times New Roman" w:hAnsi="Times New Roman" w:cs="Times New Roman"/>
        </w:rPr>
        <w:t>- о способах подачи претензий и порядке их рассмотрения, включая информацию для связи с Оператором.</w:t>
      </w:r>
    </w:p>
    <w:p w:rsidR="000D265F" w:rsidRPr="002F7D58" w:rsidRDefault="00EE6A95" w:rsidP="000D265F">
      <w:pPr>
        <w:pStyle w:val="a3"/>
        <w:numPr>
          <w:ilvl w:val="1"/>
          <w:numId w:val="1"/>
        </w:numPr>
        <w:spacing w:after="0" w:line="240" w:lineRule="auto"/>
        <w:jc w:val="both"/>
        <w:rPr>
          <w:rFonts w:ascii="Times New Roman" w:hAnsi="Times New Roman" w:cs="Times New Roman"/>
        </w:rPr>
      </w:pPr>
      <w:r w:rsidRPr="002F7D58">
        <w:rPr>
          <w:rFonts w:ascii="Times New Roman" w:hAnsi="Times New Roman" w:cs="Times New Roman"/>
        </w:rPr>
        <w:t xml:space="preserve">Клиент </w:t>
      </w:r>
      <w:r w:rsidR="00FD6CBE" w:rsidRPr="002F7D58">
        <w:rPr>
          <w:rFonts w:ascii="Times New Roman" w:hAnsi="Times New Roman" w:cs="Times New Roman"/>
        </w:rPr>
        <w:t>гарантирует</w:t>
      </w:r>
      <w:r w:rsidR="000D265F" w:rsidRPr="002F7D58">
        <w:rPr>
          <w:rFonts w:ascii="Times New Roman" w:hAnsi="Times New Roman" w:cs="Times New Roman"/>
        </w:rPr>
        <w:t>,</w:t>
      </w:r>
      <w:r w:rsidRPr="002F7D58">
        <w:rPr>
          <w:rFonts w:ascii="Times New Roman" w:hAnsi="Times New Roman" w:cs="Times New Roman"/>
        </w:rPr>
        <w:t xml:space="preserve"> что ознакомился с информацией Оператора об условиях использования</w:t>
      </w:r>
      <w:r w:rsidR="000D265F" w:rsidRPr="002F7D58">
        <w:rPr>
          <w:rFonts w:ascii="Times New Roman" w:hAnsi="Times New Roman" w:cs="Times New Roman"/>
        </w:rPr>
        <w:t xml:space="preserve"> Электронного средства платежа, о любых ограничениях способов и мест использования, случаях повышенного риска использования Электронного средства платежа, размещенной на Сайте Оператора.</w:t>
      </w:r>
    </w:p>
    <w:p w:rsidR="00297C90" w:rsidRDefault="00957D32" w:rsidP="005B5EE5">
      <w:pPr>
        <w:pStyle w:val="a3"/>
        <w:numPr>
          <w:ilvl w:val="1"/>
          <w:numId w:val="1"/>
        </w:numPr>
        <w:spacing w:after="0" w:line="240" w:lineRule="auto"/>
        <w:jc w:val="both"/>
        <w:rPr>
          <w:rFonts w:ascii="Times New Roman" w:hAnsi="Times New Roman" w:cs="Times New Roman"/>
        </w:rPr>
      </w:pPr>
      <w:r w:rsidRPr="003C3B52">
        <w:rPr>
          <w:rFonts w:ascii="Times New Roman" w:hAnsi="Times New Roman" w:cs="Times New Roman"/>
        </w:rPr>
        <w:t xml:space="preserve">Клиент гарантирует, что не будет использовать </w:t>
      </w:r>
      <w:r>
        <w:rPr>
          <w:rFonts w:ascii="Times New Roman" w:hAnsi="Times New Roman" w:cs="Times New Roman"/>
        </w:rPr>
        <w:t>электронное средство платежа</w:t>
      </w:r>
      <w:r w:rsidRPr="003C3B52">
        <w:rPr>
          <w:rFonts w:ascii="Times New Roman" w:hAnsi="Times New Roman" w:cs="Times New Roman"/>
        </w:rPr>
        <w:t xml:space="preserve"> в противоправных целях, а также в иных целях, нежели указаны в настоящем Соглашении. </w:t>
      </w:r>
    </w:p>
    <w:p w:rsidR="00932DBF" w:rsidRDefault="003C3B52" w:rsidP="00932DBF">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Временем совершения всех о</w:t>
      </w:r>
      <w:r w:rsidRPr="003C3B52">
        <w:rPr>
          <w:rFonts w:ascii="Times New Roman" w:hAnsi="Times New Roman" w:cs="Times New Roman"/>
        </w:rPr>
        <w:t>пераций является время, определяемое на основании данных сервера Оператора, обрабатывающего информацию об Операциях, если иной порядок определения времени не был оговорен допол</w:t>
      </w:r>
      <w:r>
        <w:rPr>
          <w:rFonts w:ascii="Times New Roman" w:hAnsi="Times New Roman" w:cs="Times New Roman"/>
        </w:rPr>
        <w:t>нительно.</w:t>
      </w:r>
    </w:p>
    <w:p w:rsidR="00932DBF" w:rsidRPr="00932DBF" w:rsidRDefault="00932DBF" w:rsidP="00A83707">
      <w:pPr>
        <w:pStyle w:val="a3"/>
        <w:numPr>
          <w:ilvl w:val="1"/>
          <w:numId w:val="1"/>
        </w:numPr>
        <w:spacing w:after="0" w:line="240" w:lineRule="auto"/>
        <w:jc w:val="both"/>
        <w:rPr>
          <w:rFonts w:ascii="Times New Roman" w:hAnsi="Times New Roman" w:cs="Times New Roman"/>
        </w:rPr>
      </w:pPr>
      <w:r>
        <w:rPr>
          <w:rFonts w:ascii="Times New Roman" w:hAnsi="Times New Roman" w:cs="Times New Roman"/>
        </w:rPr>
        <w:t>Оператор</w:t>
      </w:r>
      <w:r w:rsidRPr="00932DBF">
        <w:rPr>
          <w:rFonts w:ascii="Times New Roman" w:hAnsi="Times New Roman" w:cs="Times New Roman"/>
        </w:rPr>
        <w:t xml:space="preserve"> вправе посылать своим Клиентам информационные сообщения. Используя сервисы </w:t>
      </w:r>
      <w:r>
        <w:rPr>
          <w:rFonts w:ascii="Times New Roman" w:hAnsi="Times New Roman" w:cs="Times New Roman"/>
        </w:rPr>
        <w:t>Оператора</w:t>
      </w:r>
      <w:r w:rsidRPr="00932DBF">
        <w:rPr>
          <w:rFonts w:ascii="Times New Roman" w:hAnsi="Times New Roman" w:cs="Times New Roman"/>
        </w:rPr>
        <w:t xml:space="preserve">, Клиент также в соответствии с ч. 1 ст. 18 Федерального закона «О рекламе» дает свое согласие на получение сообщений рекламного характера. Клиент вправе отказаться от получения сообщений рекламного характера путем использования соответствующего функционала того сервиса, в рамках которого или </w:t>
      </w:r>
      <w:proofErr w:type="gramStart"/>
      <w:r w:rsidRPr="00932DBF">
        <w:rPr>
          <w:rFonts w:ascii="Times New Roman" w:hAnsi="Times New Roman" w:cs="Times New Roman"/>
        </w:rPr>
        <w:t>в связи</w:t>
      </w:r>
      <w:proofErr w:type="gramEnd"/>
      <w:r w:rsidRPr="00932DBF">
        <w:rPr>
          <w:rFonts w:ascii="Times New Roman" w:hAnsi="Times New Roman" w:cs="Times New Roman"/>
        </w:rPr>
        <w:t xml:space="preserve"> с которым Клиентом были получены сообщения рекламного характера, или путем прямого обращения </w:t>
      </w:r>
      <w:r>
        <w:rPr>
          <w:rFonts w:ascii="Times New Roman" w:hAnsi="Times New Roman" w:cs="Times New Roman"/>
        </w:rPr>
        <w:t>к Оператору любым из способов, перечисленных в пункте 7.1. настоящего Соглашения.</w:t>
      </w:r>
    </w:p>
    <w:p w:rsidR="00297C90" w:rsidRDefault="003C3B52" w:rsidP="005B5EE5">
      <w:pPr>
        <w:pStyle w:val="a3"/>
        <w:numPr>
          <w:ilvl w:val="1"/>
          <w:numId w:val="1"/>
        </w:numPr>
        <w:spacing w:after="0" w:line="240" w:lineRule="auto"/>
        <w:jc w:val="both"/>
        <w:rPr>
          <w:rFonts w:ascii="Times New Roman" w:hAnsi="Times New Roman" w:cs="Times New Roman"/>
        </w:rPr>
      </w:pPr>
      <w:r w:rsidRPr="003C3B52">
        <w:rPr>
          <w:rFonts w:ascii="Times New Roman" w:hAnsi="Times New Roman" w:cs="Times New Roman"/>
        </w:rPr>
        <w:lastRenderedPageBreak/>
        <w:t>К отношениям Сторон в рамках настоящего Соглашения применяется материальное и процессуальное право Российской Федерации независимо от гражданства и места жительства Клиента.</w:t>
      </w:r>
    </w:p>
    <w:p w:rsidR="00FC5B4A" w:rsidRDefault="00FC5B4A" w:rsidP="00FC5B4A">
      <w:pPr>
        <w:pStyle w:val="a3"/>
        <w:spacing w:after="0" w:line="240" w:lineRule="auto"/>
        <w:ind w:left="432"/>
        <w:jc w:val="both"/>
        <w:rPr>
          <w:rFonts w:ascii="Times New Roman" w:hAnsi="Times New Roman" w:cs="Times New Roman"/>
        </w:rPr>
      </w:pPr>
    </w:p>
    <w:p w:rsidR="00297C90" w:rsidRDefault="00A602C1" w:rsidP="005B5EE5">
      <w:pPr>
        <w:pStyle w:val="a3"/>
        <w:numPr>
          <w:ilvl w:val="0"/>
          <w:numId w:val="1"/>
        </w:numPr>
        <w:spacing w:after="0" w:line="240" w:lineRule="auto"/>
        <w:jc w:val="both"/>
        <w:rPr>
          <w:rFonts w:ascii="Times New Roman" w:hAnsi="Times New Roman" w:cs="Times New Roman"/>
          <w:b/>
        </w:rPr>
      </w:pPr>
      <w:r w:rsidRPr="00FC5B4A">
        <w:rPr>
          <w:rFonts w:ascii="Times New Roman" w:hAnsi="Times New Roman" w:cs="Times New Roman"/>
          <w:b/>
        </w:rPr>
        <w:t>Реквизиты Оператора</w:t>
      </w:r>
      <w:r w:rsidR="00FC5B4A">
        <w:rPr>
          <w:rFonts w:ascii="Times New Roman" w:hAnsi="Times New Roman" w:cs="Times New Roman"/>
          <w:b/>
        </w:rPr>
        <w:t>.</w:t>
      </w:r>
    </w:p>
    <w:p w:rsidR="00FC5B4A" w:rsidRPr="00E11E75" w:rsidRDefault="00FC5B4A" w:rsidP="00FC5B4A">
      <w:pPr>
        <w:pStyle w:val="a3"/>
        <w:spacing w:after="0" w:line="240" w:lineRule="auto"/>
        <w:ind w:left="360"/>
        <w:jc w:val="both"/>
        <w:rPr>
          <w:rFonts w:ascii="Times New Roman" w:hAnsi="Times New Roman" w:cs="Times New Roman"/>
        </w:rPr>
      </w:pPr>
    </w:p>
    <w:p w:rsidR="00A602C1" w:rsidRDefault="00FC5B4A" w:rsidP="00E11E75">
      <w:pPr>
        <w:pStyle w:val="a3"/>
        <w:spacing w:after="0" w:line="240" w:lineRule="auto"/>
        <w:ind w:left="360"/>
        <w:jc w:val="both"/>
        <w:rPr>
          <w:rFonts w:ascii="Times New Roman" w:hAnsi="Times New Roman" w:cs="Times New Roman"/>
        </w:rPr>
      </w:pPr>
      <w:r>
        <w:rPr>
          <w:rFonts w:ascii="Times New Roman" w:hAnsi="Times New Roman" w:cs="Times New Roman"/>
        </w:rPr>
        <w:t xml:space="preserve">Полное наименование: </w:t>
      </w:r>
      <w:r w:rsidR="00E11E75">
        <w:rPr>
          <w:rFonts w:ascii="Times New Roman" w:hAnsi="Times New Roman" w:cs="Times New Roman"/>
        </w:rPr>
        <w:t>Н</w:t>
      </w:r>
      <w:r w:rsidR="00A602C1" w:rsidRPr="00A602C1">
        <w:rPr>
          <w:rFonts w:ascii="Times New Roman" w:hAnsi="Times New Roman" w:cs="Times New Roman"/>
        </w:rPr>
        <w:t>ебанковская кредитная организация «</w:t>
      </w:r>
      <w:r w:rsidR="00E11E75">
        <w:rPr>
          <w:rFonts w:ascii="Times New Roman" w:hAnsi="Times New Roman" w:cs="Times New Roman"/>
        </w:rPr>
        <w:t>Перспектива</w:t>
      </w:r>
      <w:r w:rsidR="00A602C1" w:rsidRPr="00A602C1">
        <w:rPr>
          <w:rFonts w:ascii="Times New Roman" w:hAnsi="Times New Roman" w:cs="Times New Roman"/>
        </w:rPr>
        <w:t>» (общество с ограниченной ответственностью)</w:t>
      </w:r>
    </w:p>
    <w:p w:rsidR="00FC5B4A" w:rsidRPr="00E11E75" w:rsidRDefault="00FC5B4A" w:rsidP="00E11E75">
      <w:pPr>
        <w:pStyle w:val="a3"/>
        <w:spacing w:after="0" w:line="240" w:lineRule="auto"/>
        <w:ind w:left="360"/>
        <w:jc w:val="both"/>
        <w:rPr>
          <w:rFonts w:ascii="Times New Roman" w:hAnsi="Times New Roman" w:cs="Times New Roman"/>
        </w:rPr>
      </w:pPr>
      <w:r>
        <w:rPr>
          <w:rFonts w:ascii="Times New Roman" w:hAnsi="Times New Roman" w:cs="Times New Roman"/>
        </w:rPr>
        <w:t>Сокращенное наименование: НКО «Перспектива» (ООО)</w:t>
      </w:r>
    </w:p>
    <w:p w:rsidR="00A602C1" w:rsidRPr="00E11E75"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 xml:space="preserve">ИНН </w:t>
      </w:r>
      <w:r w:rsidR="00FC5B4A" w:rsidRPr="00FC5B4A">
        <w:rPr>
          <w:rFonts w:ascii="Times New Roman" w:hAnsi="Times New Roman" w:cs="Times New Roman"/>
        </w:rPr>
        <w:t>5503135638</w:t>
      </w:r>
      <w:r w:rsidRPr="00A602C1">
        <w:rPr>
          <w:rFonts w:ascii="Times New Roman" w:hAnsi="Times New Roman" w:cs="Times New Roman"/>
        </w:rPr>
        <w:t xml:space="preserve">, КПП </w:t>
      </w:r>
      <w:r w:rsidR="00FC5B4A" w:rsidRPr="00FC5B4A">
        <w:rPr>
          <w:rFonts w:ascii="Times New Roman" w:hAnsi="Times New Roman" w:cs="Times New Roman"/>
        </w:rPr>
        <w:t>550301001</w:t>
      </w:r>
      <w:r w:rsidRPr="00A602C1">
        <w:rPr>
          <w:rFonts w:ascii="Times New Roman" w:hAnsi="Times New Roman" w:cs="Times New Roman"/>
        </w:rPr>
        <w:t xml:space="preserve">, ОГРН </w:t>
      </w:r>
      <w:r w:rsidR="00FC5B4A" w:rsidRPr="00FC5B4A">
        <w:rPr>
          <w:rFonts w:ascii="Times New Roman" w:hAnsi="Times New Roman" w:cs="Times New Roman"/>
        </w:rPr>
        <w:t>1155500000017</w:t>
      </w:r>
    </w:p>
    <w:p w:rsidR="000763E5"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 xml:space="preserve">Корреспондентский счет № </w:t>
      </w:r>
      <w:r w:rsidR="00FC5B4A" w:rsidRPr="00FC5B4A">
        <w:rPr>
          <w:rFonts w:ascii="Times New Roman" w:hAnsi="Times New Roman" w:cs="Times New Roman"/>
        </w:rPr>
        <w:t>30103810052090000885</w:t>
      </w:r>
      <w:r w:rsidRPr="00A602C1">
        <w:rPr>
          <w:rFonts w:ascii="Times New Roman" w:hAnsi="Times New Roman" w:cs="Times New Roman"/>
        </w:rPr>
        <w:t>в Отделении</w:t>
      </w:r>
      <w:r w:rsidR="00341EC4">
        <w:rPr>
          <w:rFonts w:ascii="Times New Roman" w:hAnsi="Times New Roman" w:cs="Times New Roman"/>
        </w:rPr>
        <w:t xml:space="preserve"> </w:t>
      </w:r>
      <w:r w:rsidR="000763E5" w:rsidRPr="000763E5">
        <w:rPr>
          <w:rFonts w:ascii="Times New Roman" w:hAnsi="Times New Roman" w:cs="Times New Roman"/>
        </w:rPr>
        <w:t>Омск</w:t>
      </w:r>
      <w:r w:rsidR="00FC5B4A">
        <w:rPr>
          <w:rFonts w:ascii="Times New Roman" w:hAnsi="Times New Roman" w:cs="Times New Roman"/>
        </w:rPr>
        <w:t xml:space="preserve">, БИК </w:t>
      </w:r>
      <w:r w:rsidR="00FC5B4A" w:rsidRPr="00FC5B4A">
        <w:rPr>
          <w:rFonts w:ascii="Times New Roman" w:hAnsi="Times New Roman" w:cs="Times New Roman"/>
        </w:rPr>
        <w:t>045209885</w:t>
      </w:r>
      <w:r w:rsidRPr="00A602C1">
        <w:rPr>
          <w:rFonts w:ascii="Times New Roman" w:hAnsi="Times New Roman" w:cs="Times New Roman"/>
        </w:rPr>
        <w:t>.</w:t>
      </w:r>
    </w:p>
    <w:p w:rsidR="00FC5B4A"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 xml:space="preserve">Юридический адрес: </w:t>
      </w:r>
      <w:r w:rsidR="00FC5B4A" w:rsidRPr="00FC5B4A">
        <w:rPr>
          <w:rFonts w:ascii="Times New Roman" w:hAnsi="Times New Roman" w:cs="Times New Roman"/>
        </w:rPr>
        <w:t>644033, г. Омск, ул. В.М. Шукшина, д. 9, помещение 9П</w:t>
      </w:r>
      <w:r w:rsidRPr="00A602C1">
        <w:rPr>
          <w:rFonts w:ascii="Times New Roman" w:hAnsi="Times New Roman" w:cs="Times New Roman"/>
        </w:rPr>
        <w:t>.</w:t>
      </w:r>
    </w:p>
    <w:p w:rsidR="00A602C1" w:rsidRPr="00E11E75"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 xml:space="preserve">Почтовый адрес: </w:t>
      </w:r>
      <w:r w:rsidR="00FC5B4A" w:rsidRPr="00FC5B4A">
        <w:rPr>
          <w:rFonts w:ascii="Times New Roman" w:hAnsi="Times New Roman" w:cs="Times New Roman"/>
        </w:rPr>
        <w:t>644033, г. Омск, ул. В.М. Шукшина, д. 9, помещение 9П</w:t>
      </w:r>
      <w:r w:rsidRPr="00A602C1">
        <w:rPr>
          <w:rFonts w:ascii="Times New Roman" w:hAnsi="Times New Roman" w:cs="Times New Roman"/>
        </w:rPr>
        <w:t>.</w:t>
      </w:r>
    </w:p>
    <w:p w:rsidR="00A602C1" w:rsidRPr="00E11E75"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 xml:space="preserve">Адрес </w:t>
      </w:r>
      <w:proofErr w:type="gramStart"/>
      <w:r w:rsidRPr="00A602C1">
        <w:rPr>
          <w:rFonts w:ascii="Times New Roman" w:hAnsi="Times New Roman" w:cs="Times New Roman"/>
        </w:rPr>
        <w:t xml:space="preserve">сайта:  </w:t>
      </w:r>
      <w:proofErr w:type="spellStart"/>
      <w:r w:rsidRPr="00A602C1">
        <w:rPr>
          <w:rFonts w:ascii="Times New Roman" w:hAnsi="Times New Roman" w:cs="Times New Roman"/>
        </w:rPr>
        <w:t>www</w:t>
      </w:r>
      <w:proofErr w:type="spellEnd"/>
      <w:r w:rsidRPr="00A602C1">
        <w:rPr>
          <w:rFonts w:ascii="Times New Roman" w:hAnsi="Times New Roman" w:cs="Times New Roman"/>
        </w:rPr>
        <w:t>.</w:t>
      </w:r>
      <w:proofErr w:type="spellStart"/>
      <w:r w:rsidR="00E11E75">
        <w:rPr>
          <w:rFonts w:ascii="Times New Roman" w:hAnsi="Times New Roman" w:cs="Times New Roman"/>
          <w:lang w:val="en-US"/>
        </w:rPr>
        <w:t>vp</w:t>
      </w:r>
      <w:proofErr w:type="spellEnd"/>
      <w:r w:rsidRPr="00A602C1">
        <w:rPr>
          <w:rFonts w:ascii="Times New Roman" w:hAnsi="Times New Roman" w:cs="Times New Roman"/>
        </w:rPr>
        <w:t>.</w:t>
      </w:r>
      <w:proofErr w:type="spellStart"/>
      <w:r w:rsidRPr="00A602C1">
        <w:rPr>
          <w:rFonts w:ascii="Times New Roman" w:hAnsi="Times New Roman" w:cs="Times New Roman"/>
        </w:rPr>
        <w:t>ru</w:t>
      </w:r>
      <w:proofErr w:type="spellEnd"/>
      <w:proofErr w:type="gramEnd"/>
    </w:p>
    <w:p w:rsidR="00421498" w:rsidRPr="004B3856" w:rsidRDefault="00A602C1" w:rsidP="00E11E75">
      <w:pPr>
        <w:pStyle w:val="a3"/>
        <w:spacing w:after="0" w:line="240" w:lineRule="auto"/>
        <w:ind w:left="360"/>
        <w:jc w:val="both"/>
        <w:rPr>
          <w:rFonts w:ascii="Times New Roman" w:hAnsi="Times New Roman" w:cs="Times New Roman"/>
        </w:rPr>
      </w:pPr>
      <w:r w:rsidRPr="00A602C1">
        <w:rPr>
          <w:rFonts w:ascii="Times New Roman" w:hAnsi="Times New Roman" w:cs="Times New Roman"/>
        </w:rPr>
        <w:t>Телефон Службы поддержки: 8</w:t>
      </w:r>
      <w:r w:rsidR="00FC5B4A">
        <w:rPr>
          <w:rFonts w:ascii="Times New Roman" w:hAnsi="Times New Roman" w:cs="Times New Roman"/>
        </w:rPr>
        <w:t>-</w:t>
      </w:r>
      <w:r w:rsidRPr="00A602C1">
        <w:rPr>
          <w:rFonts w:ascii="Times New Roman" w:hAnsi="Times New Roman" w:cs="Times New Roman"/>
        </w:rPr>
        <w:t>800</w:t>
      </w:r>
      <w:r w:rsidR="00FC5B4A">
        <w:rPr>
          <w:rFonts w:ascii="Times New Roman" w:hAnsi="Times New Roman" w:cs="Times New Roman"/>
        </w:rPr>
        <w:t>-</w:t>
      </w:r>
      <w:r w:rsidRPr="00A602C1">
        <w:rPr>
          <w:rFonts w:ascii="Times New Roman" w:hAnsi="Times New Roman" w:cs="Times New Roman"/>
        </w:rPr>
        <w:t>7</w:t>
      </w:r>
      <w:r w:rsidR="00FC5B4A">
        <w:rPr>
          <w:rFonts w:ascii="Times New Roman" w:hAnsi="Times New Roman" w:cs="Times New Roman"/>
        </w:rPr>
        <w:t>00-08-38</w:t>
      </w:r>
    </w:p>
    <w:sectPr w:rsidR="00421498" w:rsidRPr="004B3856" w:rsidSect="00AA7CA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26" w:rsidRDefault="004B0C26" w:rsidP="00C17C39">
      <w:pPr>
        <w:spacing w:after="0" w:line="240" w:lineRule="auto"/>
      </w:pPr>
      <w:r>
        <w:separator/>
      </w:r>
    </w:p>
  </w:endnote>
  <w:endnote w:type="continuationSeparator" w:id="0">
    <w:p w:rsidR="004B0C26" w:rsidRDefault="004B0C26" w:rsidP="00C1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939855"/>
      <w:docPartObj>
        <w:docPartGallery w:val="Page Numbers (Bottom of Page)"/>
        <w:docPartUnique/>
      </w:docPartObj>
    </w:sdtPr>
    <w:sdtEndPr/>
    <w:sdtContent>
      <w:p w:rsidR="00C17C39" w:rsidRDefault="000618D5">
        <w:pPr>
          <w:pStyle w:val="af1"/>
          <w:jc w:val="right"/>
        </w:pPr>
        <w:r>
          <w:fldChar w:fldCharType="begin"/>
        </w:r>
        <w:r>
          <w:instrText xml:space="preserve"> PAGE   \* MERGEFORMAT </w:instrText>
        </w:r>
        <w:r>
          <w:fldChar w:fldCharType="separate"/>
        </w:r>
        <w:r w:rsidR="006E7B36">
          <w:rPr>
            <w:noProof/>
          </w:rPr>
          <w:t>1</w:t>
        </w:r>
        <w:r>
          <w:rPr>
            <w:noProof/>
          </w:rPr>
          <w:fldChar w:fldCharType="end"/>
        </w:r>
      </w:p>
    </w:sdtContent>
  </w:sdt>
  <w:p w:rsidR="00C17C39" w:rsidRDefault="00C17C3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26" w:rsidRDefault="004B0C26" w:rsidP="00C17C39">
      <w:pPr>
        <w:spacing w:after="0" w:line="240" w:lineRule="auto"/>
      </w:pPr>
      <w:r>
        <w:separator/>
      </w:r>
    </w:p>
  </w:footnote>
  <w:footnote w:type="continuationSeparator" w:id="0">
    <w:p w:rsidR="004B0C26" w:rsidRDefault="004B0C26" w:rsidP="00C17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720"/>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11788D"/>
    <w:multiLevelType w:val="multilevel"/>
    <w:tmpl w:val="0419001F"/>
    <w:numStyleLink w:val="1"/>
  </w:abstractNum>
  <w:abstractNum w:abstractNumId="2" w15:restartNumberingAfterBreak="0">
    <w:nsid w:val="46A864D9"/>
    <w:multiLevelType w:val="multilevel"/>
    <w:tmpl w:val="AF98E2A4"/>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840" w:hanging="720"/>
      </w:pPr>
      <w:rPr>
        <w:rFonts w:hint="default"/>
        <w:sz w:val="24"/>
      </w:rPr>
    </w:lvl>
    <w:lvl w:ilvl="3">
      <w:start w:val="1"/>
      <w:numFmt w:val="decimal"/>
      <w:lvlText w:val="%1.%2.%3.%4."/>
      <w:lvlJc w:val="left"/>
      <w:pPr>
        <w:ind w:left="900" w:hanging="720"/>
      </w:pPr>
      <w:rPr>
        <w:rFonts w:hint="default"/>
        <w:sz w:val="24"/>
      </w:rPr>
    </w:lvl>
    <w:lvl w:ilvl="4">
      <w:start w:val="1"/>
      <w:numFmt w:val="decimal"/>
      <w:lvlText w:val="%1.%2.%3.%4.%5."/>
      <w:lvlJc w:val="left"/>
      <w:pPr>
        <w:ind w:left="1320" w:hanging="1080"/>
      </w:pPr>
      <w:rPr>
        <w:rFonts w:hint="default"/>
        <w:sz w:val="24"/>
      </w:rPr>
    </w:lvl>
    <w:lvl w:ilvl="5">
      <w:start w:val="1"/>
      <w:numFmt w:val="decimal"/>
      <w:lvlText w:val="%1.%2.%3.%4.%5.%6."/>
      <w:lvlJc w:val="left"/>
      <w:pPr>
        <w:ind w:left="1380" w:hanging="1080"/>
      </w:pPr>
      <w:rPr>
        <w:rFonts w:hint="default"/>
        <w:sz w:val="24"/>
      </w:rPr>
    </w:lvl>
    <w:lvl w:ilvl="6">
      <w:start w:val="1"/>
      <w:numFmt w:val="decimal"/>
      <w:lvlText w:val="%1.%2.%3.%4.%5.%6.%7."/>
      <w:lvlJc w:val="left"/>
      <w:pPr>
        <w:ind w:left="1800" w:hanging="1440"/>
      </w:pPr>
      <w:rPr>
        <w:rFonts w:hint="default"/>
        <w:sz w:val="24"/>
      </w:rPr>
    </w:lvl>
    <w:lvl w:ilvl="7">
      <w:start w:val="1"/>
      <w:numFmt w:val="decimal"/>
      <w:lvlText w:val="%1.%2.%3.%4.%5.%6.%7.%8."/>
      <w:lvlJc w:val="left"/>
      <w:pPr>
        <w:ind w:left="1860" w:hanging="1440"/>
      </w:pPr>
      <w:rPr>
        <w:rFonts w:hint="default"/>
        <w:sz w:val="24"/>
      </w:rPr>
    </w:lvl>
    <w:lvl w:ilvl="8">
      <w:start w:val="1"/>
      <w:numFmt w:val="decimal"/>
      <w:lvlText w:val="%1.%2.%3.%4.%5.%6.%7.%8.%9."/>
      <w:lvlJc w:val="left"/>
      <w:pPr>
        <w:ind w:left="2280" w:hanging="1800"/>
      </w:pPr>
      <w:rPr>
        <w:rFonts w:hint="default"/>
        <w:sz w:val="24"/>
      </w:rPr>
    </w:lvl>
  </w:abstractNum>
  <w:abstractNum w:abstractNumId="3" w15:restartNumberingAfterBreak="0">
    <w:nsid w:val="6B9040D2"/>
    <w:multiLevelType w:val="multilevel"/>
    <w:tmpl w:val="D4D20090"/>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00"/>
    <w:rsid w:val="00000197"/>
    <w:rsid w:val="00007BFD"/>
    <w:rsid w:val="00011502"/>
    <w:rsid w:val="00013798"/>
    <w:rsid w:val="0002600A"/>
    <w:rsid w:val="000367BF"/>
    <w:rsid w:val="00041036"/>
    <w:rsid w:val="0004684C"/>
    <w:rsid w:val="000511AE"/>
    <w:rsid w:val="000618D5"/>
    <w:rsid w:val="000763E5"/>
    <w:rsid w:val="00082759"/>
    <w:rsid w:val="000A5ACE"/>
    <w:rsid w:val="000B38D4"/>
    <w:rsid w:val="000B4F2D"/>
    <w:rsid w:val="000C1B9C"/>
    <w:rsid w:val="000C2274"/>
    <w:rsid w:val="000D0C88"/>
    <w:rsid w:val="000D265F"/>
    <w:rsid w:val="000D749E"/>
    <w:rsid w:val="001057E2"/>
    <w:rsid w:val="0010761A"/>
    <w:rsid w:val="00113B9E"/>
    <w:rsid w:val="00127D29"/>
    <w:rsid w:val="00136101"/>
    <w:rsid w:val="001367CC"/>
    <w:rsid w:val="00140EA5"/>
    <w:rsid w:val="00143DF9"/>
    <w:rsid w:val="00154EC2"/>
    <w:rsid w:val="001622D8"/>
    <w:rsid w:val="00170121"/>
    <w:rsid w:val="00171F92"/>
    <w:rsid w:val="00181539"/>
    <w:rsid w:val="001C0AF3"/>
    <w:rsid w:val="001C11A8"/>
    <w:rsid w:val="001E7E28"/>
    <w:rsid w:val="001F0D73"/>
    <w:rsid w:val="001F4069"/>
    <w:rsid w:val="00213E70"/>
    <w:rsid w:val="00215478"/>
    <w:rsid w:val="00225FAB"/>
    <w:rsid w:val="00226B5A"/>
    <w:rsid w:val="0023283C"/>
    <w:rsid w:val="002362CF"/>
    <w:rsid w:val="00237FA3"/>
    <w:rsid w:val="002468E5"/>
    <w:rsid w:val="002470B3"/>
    <w:rsid w:val="00254AE7"/>
    <w:rsid w:val="00274C25"/>
    <w:rsid w:val="00297C90"/>
    <w:rsid w:val="002C0332"/>
    <w:rsid w:val="002C275C"/>
    <w:rsid w:val="002C36DF"/>
    <w:rsid w:val="002C587B"/>
    <w:rsid w:val="002D3392"/>
    <w:rsid w:val="002D4015"/>
    <w:rsid w:val="002E33CE"/>
    <w:rsid w:val="002F7D58"/>
    <w:rsid w:val="003020F7"/>
    <w:rsid w:val="00302171"/>
    <w:rsid w:val="00306A40"/>
    <w:rsid w:val="0031757C"/>
    <w:rsid w:val="003249EB"/>
    <w:rsid w:val="00326FE1"/>
    <w:rsid w:val="003351FF"/>
    <w:rsid w:val="00335F00"/>
    <w:rsid w:val="003364D3"/>
    <w:rsid w:val="00341EC4"/>
    <w:rsid w:val="003470D5"/>
    <w:rsid w:val="00370081"/>
    <w:rsid w:val="003721B3"/>
    <w:rsid w:val="00372C7C"/>
    <w:rsid w:val="00380496"/>
    <w:rsid w:val="00380EB5"/>
    <w:rsid w:val="00383B80"/>
    <w:rsid w:val="003A2253"/>
    <w:rsid w:val="003A48D2"/>
    <w:rsid w:val="003C1989"/>
    <w:rsid w:val="003C3B52"/>
    <w:rsid w:val="003C3E11"/>
    <w:rsid w:val="003D6456"/>
    <w:rsid w:val="0040403E"/>
    <w:rsid w:val="004141DF"/>
    <w:rsid w:val="00414E8F"/>
    <w:rsid w:val="00421498"/>
    <w:rsid w:val="004410A3"/>
    <w:rsid w:val="0044585C"/>
    <w:rsid w:val="00447428"/>
    <w:rsid w:val="00455E35"/>
    <w:rsid w:val="00465867"/>
    <w:rsid w:val="0047231A"/>
    <w:rsid w:val="00474C50"/>
    <w:rsid w:val="00481D8C"/>
    <w:rsid w:val="004B0C26"/>
    <w:rsid w:val="004B3856"/>
    <w:rsid w:val="004C2610"/>
    <w:rsid w:val="004C4297"/>
    <w:rsid w:val="004D7861"/>
    <w:rsid w:val="00524675"/>
    <w:rsid w:val="005376A1"/>
    <w:rsid w:val="0054443F"/>
    <w:rsid w:val="0056213E"/>
    <w:rsid w:val="0057076C"/>
    <w:rsid w:val="005729D9"/>
    <w:rsid w:val="005779C9"/>
    <w:rsid w:val="00583316"/>
    <w:rsid w:val="00583799"/>
    <w:rsid w:val="005837FA"/>
    <w:rsid w:val="005842AF"/>
    <w:rsid w:val="0058618D"/>
    <w:rsid w:val="00590BC2"/>
    <w:rsid w:val="005B13BA"/>
    <w:rsid w:val="005B3343"/>
    <w:rsid w:val="005B5EE5"/>
    <w:rsid w:val="005C46F9"/>
    <w:rsid w:val="005C7BB3"/>
    <w:rsid w:val="005D0641"/>
    <w:rsid w:val="005F5633"/>
    <w:rsid w:val="00605F28"/>
    <w:rsid w:val="00623447"/>
    <w:rsid w:val="00627048"/>
    <w:rsid w:val="006304BA"/>
    <w:rsid w:val="00641561"/>
    <w:rsid w:val="006702A6"/>
    <w:rsid w:val="00691D1B"/>
    <w:rsid w:val="00691D84"/>
    <w:rsid w:val="006A0814"/>
    <w:rsid w:val="006A548E"/>
    <w:rsid w:val="006A79D8"/>
    <w:rsid w:val="006B010F"/>
    <w:rsid w:val="006B0554"/>
    <w:rsid w:val="006B3A21"/>
    <w:rsid w:val="006D75EE"/>
    <w:rsid w:val="006E145B"/>
    <w:rsid w:val="006E7B36"/>
    <w:rsid w:val="006F46F5"/>
    <w:rsid w:val="00702AA5"/>
    <w:rsid w:val="00735D3E"/>
    <w:rsid w:val="007362F9"/>
    <w:rsid w:val="0074312F"/>
    <w:rsid w:val="00755B2D"/>
    <w:rsid w:val="00781411"/>
    <w:rsid w:val="00795197"/>
    <w:rsid w:val="007A186F"/>
    <w:rsid w:val="007A605C"/>
    <w:rsid w:val="007C4400"/>
    <w:rsid w:val="007C6741"/>
    <w:rsid w:val="007E7287"/>
    <w:rsid w:val="007F41AA"/>
    <w:rsid w:val="007F5D9C"/>
    <w:rsid w:val="00800DE2"/>
    <w:rsid w:val="00820556"/>
    <w:rsid w:val="008232E6"/>
    <w:rsid w:val="00824486"/>
    <w:rsid w:val="008404F7"/>
    <w:rsid w:val="008463CA"/>
    <w:rsid w:val="00850A82"/>
    <w:rsid w:val="0085452E"/>
    <w:rsid w:val="00871854"/>
    <w:rsid w:val="00873B5A"/>
    <w:rsid w:val="00881162"/>
    <w:rsid w:val="00891C4C"/>
    <w:rsid w:val="00896D3D"/>
    <w:rsid w:val="00897C65"/>
    <w:rsid w:val="008B6271"/>
    <w:rsid w:val="008B6711"/>
    <w:rsid w:val="008C7F69"/>
    <w:rsid w:val="008D0D7D"/>
    <w:rsid w:val="008E531E"/>
    <w:rsid w:val="00904B13"/>
    <w:rsid w:val="0090534B"/>
    <w:rsid w:val="00906064"/>
    <w:rsid w:val="00912F83"/>
    <w:rsid w:val="0092590D"/>
    <w:rsid w:val="00927184"/>
    <w:rsid w:val="00932DBF"/>
    <w:rsid w:val="00936450"/>
    <w:rsid w:val="009407D3"/>
    <w:rsid w:val="00944626"/>
    <w:rsid w:val="00945B1D"/>
    <w:rsid w:val="00957D32"/>
    <w:rsid w:val="00961FB5"/>
    <w:rsid w:val="009748A3"/>
    <w:rsid w:val="0098054D"/>
    <w:rsid w:val="009808EB"/>
    <w:rsid w:val="00984F43"/>
    <w:rsid w:val="00997588"/>
    <w:rsid w:val="009A4E96"/>
    <w:rsid w:val="009D5611"/>
    <w:rsid w:val="009E1A7E"/>
    <w:rsid w:val="00A001EC"/>
    <w:rsid w:val="00A1397B"/>
    <w:rsid w:val="00A1654E"/>
    <w:rsid w:val="00A419A6"/>
    <w:rsid w:val="00A602C1"/>
    <w:rsid w:val="00A65280"/>
    <w:rsid w:val="00A67BB2"/>
    <w:rsid w:val="00A76169"/>
    <w:rsid w:val="00A85E63"/>
    <w:rsid w:val="00AA4BA0"/>
    <w:rsid w:val="00AA7CAA"/>
    <w:rsid w:val="00AB3025"/>
    <w:rsid w:val="00AC6199"/>
    <w:rsid w:val="00AD1F85"/>
    <w:rsid w:val="00AE2593"/>
    <w:rsid w:val="00AE3250"/>
    <w:rsid w:val="00AE4156"/>
    <w:rsid w:val="00AE4495"/>
    <w:rsid w:val="00AF2F20"/>
    <w:rsid w:val="00AF4A59"/>
    <w:rsid w:val="00B20A71"/>
    <w:rsid w:val="00B32AD3"/>
    <w:rsid w:val="00B32AF1"/>
    <w:rsid w:val="00B43197"/>
    <w:rsid w:val="00B536F0"/>
    <w:rsid w:val="00B612ED"/>
    <w:rsid w:val="00B62E00"/>
    <w:rsid w:val="00B65A2E"/>
    <w:rsid w:val="00B67CC2"/>
    <w:rsid w:val="00B74C12"/>
    <w:rsid w:val="00B74E9D"/>
    <w:rsid w:val="00BA37B0"/>
    <w:rsid w:val="00BA4F1B"/>
    <w:rsid w:val="00BA53B5"/>
    <w:rsid w:val="00BB4298"/>
    <w:rsid w:val="00BB5AE0"/>
    <w:rsid w:val="00BE090F"/>
    <w:rsid w:val="00C17C39"/>
    <w:rsid w:val="00C22D8E"/>
    <w:rsid w:val="00C3599C"/>
    <w:rsid w:val="00C672D8"/>
    <w:rsid w:val="00C713B9"/>
    <w:rsid w:val="00C7459D"/>
    <w:rsid w:val="00C8266E"/>
    <w:rsid w:val="00C90606"/>
    <w:rsid w:val="00CA2442"/>
    <w:rsid w:val="00CA4DC4"/>
    <w:rsid w:val="00CA6367"/>
    <w:rsid w:val="00CC27ED"/>
    <w:rsid w:val="00CC5726"/>
    <w:rsid w:val="00CE5151"/>
    <w:rsid w:val="00CE5FB2"/>
    <w:rsid w:val="00CF3AF2"/>
    <w:rsid w:val="00CF473A"/>
    <w:rsid w:val="00D00D64"/>
    <w:rsid w:val="00D031FE"/>
    <w:rsid w:val="00D049A7"/>
    <w:rsid w:val="00D24BC5"/>
    <w:rsid w:val="00D37E7C"/>
    <w:rsid w:val="00D634B9"/>
    <w:rsid w:val="00D66A9E"/>
    <w:rsid w:val="00D77DBE"/>
    <w:rsid w:val="00D82E1D"/>
    <w:rsid w:val="00D834D1"/>
    <w:rsid w:val="00D90113"/>
    <w:rsid w:val="00DA4DBE"/>
    <w:rsid w:val="00DC3525"/>
    <w:rsid w:val="00DC51F9"/>
    <w:rsid w:val="00DC558C"/>
    <w:rsid w:val="00DF0BEB"/>
    <w:rsid w:val="00E11E75"/>
    <w:rsid w:val="00E1332B"/>
    <w:rsid w:val="00E14C35"/>
    <w:rsid w:val="00E25AA8"/>
    <w:rsid w:val="00E3324A"/>
    <w:rsid w:val="00E361F3"/>
    <w:rsid w:val="00E40F72"/>
    <w:rsid w:val="00E51B1A"/>
    <w:rsid w:val="00E55955"/>
    <w:rsid w:val="00E71D4F"/>
    <w:rsid w:val="00E72849"/>
    <w:rsid w:val="00E76174"/>
    <w:rsid w:val="00E81D88"/>
    <w:rsid w:val="00E85138"/>
    <w:rsid w:val="00E87566"/>
    <w:rsid w:val="00EA0A6D"/>
    <w:rsid w:val="00EA7FAF"/>
    <w:rsid w:val="00EB4213"/>
    <w:rsid w:val="00EB4CCF"/>
    <w:rsid w:val="00ED07CE"/>
    <w:rsid w:val="00EE3F8B"/>
    <w:rsid w:val="00EE6A95"/>
    <w:rsid w:val="00EE6B25"/>
    <w:rsid w:val="00EE6DE4"/>
    <w:rsid w:val="00EE7A82"/>
    <w:rsid w:val="00F00223"/>
    <w:rsid w:val="00F16D1C"/>
    <w:rsid w:val="00F42AA6"/>
    <w:rsid w:val="00F5626C"/>
    <w:rsid w:val="00F65B40"/>
    <w:rsid w:val="00F7325C"/>
    <w:rsid w:val="00FB23E8"/>
    <w:rsid w:val="00FC472C"/>
    <w:rsid w:val="00FC5B4A"/>
    <w:rsid w:val="00FC67BD"/>
    <w:rsid w:val="00FD652F"/>
    <w:rsid w:val="00FD6CBE"/>
    <w:rsid w:val="00FE727F"/>
    <w:rsid w:val="00FF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45D6"/>
  <w15:docId w15:val="{223B522D-AEAA-4960-A679-6FD9A04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1A8"/>
    <w:pPr>
      <w:ind w:left="720"/>
      <w:contextualSpacing/>
    </w:pPr>
  </w:style>
  <w:style w:type="numbering" w:customStyle="1" w:styleId="1">
    <w:name w:val="Стиль1"/>
    <w:uiPriority w:val="99"/>
    <w:rsid w:val="001C11A8"/>
    <w:pPr>
      <w:numPr>
        <w:numId w:val="2"/>
      </w:numPr>
    </w:pPr>
  </w:style>
  <w:style w:type="character" w:styleId="a4">
    <w:name w:val="Hyperlink"/>
    <w:basedOn w:val="a0"/>
    <w:uiPriority w:val="99"/>
    <w:unhideWhenUsed/>
    <w:rsid w:val="0057076C"/>
    <w:rPr>
      <w:color w:val="0000FF" w:themeColor="hyperlink"/>
      <w:u w:val="single"/>
    </w:rPr>
  </w:style>
  <w:style w:type="character" w:styleId="a5">
    <w:name w:val="FollowedHyperlink"/>
    <w:basedOn w:val="a0"/>
    <w:uiPriority w:val="99"/>
    <w:semiHidden/>
    <w:unhideWhenUsed/>
    <w:rsid w:val="009E1A7E"/>
    <w:rPr>
      <w:color w:val="800080" w:themeColor="followedHyperlink"/>
      <w:u w:val="single"/>
    </w:rPr>
  </w:style>
  <w:style w:type="paragraph" w:styleId="a6">
    <w:name w:val="Balloon Text"/>
    <w:basedOn w:val="a"/>
    <w:link w:val="a7"/>
    <w:uiPriority w:val="99"/>
    <w:semiHidden/>
    <w:unhideWhenUsed/>
    <w:rsid w:val="008463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3CA"/>
    <w:rPr>
      <w:rFonts w:ascii="Tahoma" w:hAnsi="Tahoma" w:cs="Tahoma"/>
      <w:sz w:val="16"/>
      <w:szCs w:val="16"/>
    </w:rPr>
  </w:style>
  <w:style w:type="paragraph" w:styleId="a8">
    <w:name w:val="Revision"/>
    <w:hidden/>
    <w:uiPriority w:val="99"/>
    <w:semiHidden/>
    <w:rsid w:val="00702AA5"/>
    <w:pPr>
      <w:spacing w:after="0" w:line="240" w:lineRule="auto"/>
    </w:pPr>
  </w:style>
  <w:style w:type="paragraph" w:styleId="a9">
    <w:name w:val="No Spacing"/>
    <w:uiPriority w:val="1"/>
    <w:qFormat/>
    <w:rsid w:val="00C672D8"/>
    <w:pPr>
      <w:spacing w:after="0" w:line="240" w:lineRule="auto"/>
    </w:pPr>
    <w:rPr>
      <w:rFonts w:eastAsiaTheme="minorEastAsia"/>
      <w:lang w:eastAsia="ru-RU"/>
    </w:rPr>
  </w:style>
  <w:style w:type="character" w:styleId="aa">
    <w:name w:val="annotation reference"/>
    <w:basedOn w:val="a0"/>
    <w:uiPriority w:val="99"/>
    <w:semiHidden/>
    <w:unhideWhenUsed/>
    <w:rsid w:val="003249EB"/>
    <w:rPr>
      <w:sz w:val="16"/>
      <w:szCs w:val="16"/>
    </w:rPr>
  </w:style>
  <w:style w:type="paragraph" w:styleId="ab">
    <w:name w:val="annotation text"/>
    <w:basedOn w:val="a"/>
    <w:link w:val="ac"/>
    <w:uiPriority w:val="99"/>
    <w:semiHidden/>
    <w:unhideWhenUsed/>
    <w:rsid w:val="003249EB"/>
    <w:pPr>
      <w:spacing w:line="240" w:lineRule="auto"/>
    </w:pPr>
    <w:rPr>
      <w:sz w:val="20"/>
      <w:szCs w:val="20"/>
    </w:rPr>
  </w:style>
  <w:style w:type="character" w:customStyle="1" w:styleId="ac">
    <w:name w:val="Текст примечания Знак"/>
    <w:basedOn w:val="a0"/>
    <w:link w:val="ab"/>
    <w:uiPriority w:val="99"/>
    <w:semiHidden/>
    <w:rsid w:val="003249EB"/>
    <w:rPr>
      <w:sz w:val="20"/>
      <w:szCs w:val="20"/>
    </w:rPr>
  </w:style>
  <w:style w:type="paragraph" w:styleId="ad">
    <w:name w:val="annotation subject"/>
    <w:basedOn w:val="ab"/>
    <w:next w:val="ab"/>
    <w:link w:val="ae"/>
    <w:uiPriority w:val="99"/>
    <w:semiHidden/>
    <w:unhideWhenUsed/>
    <w:rsid w:val="003249EB"/>
    <w:rPr>
      <w:b/>
      <w:bCs/>
    </w:rPr>
  </w:style>
  <w:style w:type="character" w:customStyle="1" w:styleId="ae">
    <w:name w:val="Тема примечания Знак"/>
    <w:basedOn w:val="ac"/>
    <w:link w:val="ad"/>
    <w:uiPriority w:val="99"/>
    <w:semiHidden/>
    <w:rsid w:val="003249EB"/>
    <w:rPr>
      <w:b/>
      <w:bCs/>
      <w:sz w:val="20"/>
      <w:szCs w:val="20"/>
    </w:rPr>
  </w:style>
  <w:style w:type="paragraph" w:styleId="af">
    <w:name w:val="header"/>
    <w:basedOn w:val="a"/>
    <w:link w:val="af0"/>
    <w:uiPriority w:val="99"/>
    <w:semiHidden/>
    <w:unhideWhenUsed/>
    <w:rsid w:val="00C17C3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17C39"/>
  </w:style>
  <w:style w:type="paragraph" w:styleId="af1">
    <w:name w:val="footer"/>
    <w:basedOn w:val="a"/>
    <w:link w:val="af2"/>
    <w:uiPriority w:val="99"/>
    <w:unhideWhenUsed/>
    <w:rsid w:val="00C17C3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1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8684">
      <w:bodyDiv w:val="1"/>
      <w:marLeft w:val="0"/>
      <w:marRight w:val="0"/>
      <w:marTop w:val="0"/>
      <w:marBottom w:val="0"/>
      <w:divBdr>
        <w:top w:val="none" w:sz="0" w:space="0" w:color="auto"/>
        <w:left w:val="none" w:sz="0" w:space="0" w:color="auto"/>
        <w:bottom w:val="none" w:sz="0" w:space="0" w:color="auto"/>
        <w:right w:val="none" w:sz="0" w:space="0" w:color="auto"/>
      </w:divBdr>
      <w:divsChild>
        <w:div w:id="159116079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219244712">
              <w:marLeft w:val="0"/>
              <w:marRight w:val="0"/>
              <w:marTop w:val="0"/>
              <w:marBottom w:val="0"/>
              <w:divBdr>
                <w:top w:val="single" w:sz="6" w:space="8" w:color="auto"/>
                <w:left w:val="single" w:sz="6" w:space="8" w:color="auto"/>
                <w:bottom w:val="none" w:sz="0" w:space="0" w:color="auto"/>
                <w:right w:val="single" w:sz="6" w:space="8" w:color="auto"/>
              </w:divBdr>
              <w:divsChild>
                <w:div w:id="10409360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81836651">
      <w:bodyDiv w:val="1"/>
      <w:marLeft w:val="0"/>
      <w:marRight w:val="0"/>
      <w:marTop w:val="0"/>
      <w:marBottom w:val="0"/>
      <w:divBdr>
        <w:top w:val="none" w:sz="0" w:space="0" w:color="auto"/>
        <w:left w:val="none" w:sz="0" w:space="0" w:color="auto"/>
        <w:bottom w:val="none" w:sz="0" w:space="0" w:color="auto"/>
        <w:right w:val="none" w:sz="0" w:space="0" w:color="auto"/>
      </w:divBdr>
      <w:divsChild>
        <w:div w:id="195849380">
          <w:marLeft w:val="0"/>
          <w:marRight w:val="0"/>
          <w:marTop w:val="0"/>
          <w:marBottom w:val="0"/>
          <w:divBdr>
            <w:top w:val="none" w:sz="0" w:space="0" w:color="auto"/>
            <w:left w:val="none" w:sz="0" w:space="0" w:color="auto"/>
            <w:bottom w:val="none" w:sz="0" w:space="0" w:color="auto"/>
            <w:right w:val="none" w:sz="0" w:space="0" w:color="auto"/>
          </w:divBdr>
        </w:div>
        <w:div w:id="2031493918">
          <w:marLeft w:val="0"/>
          <w:marRight w:val="0"/>
          <w:marTop w:val="0"/>
          <w:marBottom w:val="0"/>
          <w:divBdr>
            <w:top w:val="none" w:sz="0" w:space="0" w:color="auto"/>
            <w:left w:val="none" w:sz="0" w:space="0" w:color="auto"/>
            <w:bottom w:val="none" w:sz="0" w:space="0" w:color="auto"/>
            <w:right w:val="none" w:sz="0" w:space="0" w:color="auto"/>
          </w:divBdr>
        </w:div>
      </w:divsChild>
    </w:div>
    <w:div w:id="1518545838">
      <w:bodyDiv w:val="1"/>
      <w:marLeft w:val="0"/>
      <w:marRight w:val="0"/>
      <w:marTop w:val="0"/>
      <w:marBottom w:val="0"/>
      <w:divBdr>
        <w:top w:val="none" w:sz="0" w:space="0" w:color="auto"/>
        <w:left w:val="none" w:sz="0" w:space="0" w:color="auto"/>
        <w:bottom w:val="none" w:sz="0" w:space="0" w:color="auto"/>
        <w:right w:val="none" w:sz="0" w:space="0" w:color="auto"/>
      </w:divBdr>
      <w:divsChild>
        <w:div w:id="639068558">
          <w:marLeft w:val="0"/>
          <w:marRight w:val="0"/>
          <w:marTop w:val="0"/>
          <w:marBottom w:val="0"/>
          <w:divBdr>
            <w:top w:val="none" w:sz="0" w:space="0" w:color="auto"/>
            <w:left w:val="none" w:sz="0" w:space="0" w:color="auto"/>
            <w:bottom w:val="none" w:sz="0" w:space="0" w:color="auto"/>
            <w:right w:val="none" w:sz="0" w:space="0" w:color="auto"/>
          </w:divBdr>
        </w:div>
        <w:div w:id="429739782">
          <w:marLeft w:val="0"/>
          <w:marRight w:val="0"/>
          <w:marTop w:val="0"/>
          <w:marBottom w:val="0"/>
          <w:divBdr>
            <w:top w:val="none" w:sz="0" w:space="0" w:color="auto"/>
            <w:left w:val="none" w:sz="0" w:space="0" w:color="auto"/>
            <w:bottom w:val="none" w:sz="0" w:space="0" w:color="auto"/>
            <w:right w:val="none" w:sz="0" w:space="0" w:color="auto"/>
          </w:divBdr>
        </w:div>
        <w:div w:id="879781772">
          <w:marLeft w:val="0"/>
          <w:marRight w:val="0"/>
          <w:marTop w:val="0"/>
          <w:marBottom w:val="0"/>
          <w:divBdr>
            <w:top w:val="none" w:sz="0" w:space="0" w:color="auto"/>
            <w:left w:val="none" w:sz="0" w:space="0" w:color="auto"/>
            <w:bottom w:val="none" w:sz="0" w:space="0" w:color="auto"/>
            <w:right w:val="none" w:sz="0" w:space="0" w:color="auto"/>
          </w:divBdr>
        </w:div>
        <w:div w:id="2133092274">
          <w:marLeft w:val="0"/>
          <w:marRight w:val="0"/>
          <w:marTop w:val="0"/>
          <w:marBottom w:val="0"/>
          <w:divBdr>
            <w:top w:val="none" w:sz="0" w:space="0" w:color="auto"/>
            <w:left w:val="none" w:sz="0" w:space="0" w:color="auto"/>
            <w:bottom w:val="none" w:sz="0" w:space="0" w:color="auto"/>
            <w:right w:val="none" w:sz="0" w:space="0" w:color="auto"/>
          </w:divBdr>
        </w:div>
        <w:div w:id="111070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on@vp.ru" TargetMode="External"/><Relationship Id="rId4" Type="http://schemas.openxmlformats.org/officeDocument/2006/relationships/settings" Target="settings.xml"/><Relationship Id="rId9" Type="http://schemas.openxmlformats.org/officeDocument/2006/relationships/hyperlink" Target="http://v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3DFA-778E-4382-8F7F-2DD22539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dmalutin</dc:creator>
  <cp:lastModifiedBy>Вандышев</cp:lastModifiedBy>
  <cp:revision>5</cp:revision>
  <cp:lastPrinted>2016-02-04T12:28:00Z</cp:lastPrinted>
  <dcterms:created xsi:type="dcterms:W3CDTF">2020-09-01T04:47:00Z</dcterms:created>
  <dcterms:modified xsi:type="dcterms:W3CDTF">2020-09-11T04:01:00Z</dcterms:modified>
</cp:coreProperties>
</file>